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1845" cy="842645"/>
            <wp:effectExtent l="19050" t="0" r="1905" b="0"/>
            <wp:docPr id="1" name="Picture 1" descr="https://clubrunner.blob.core.windows.net/00000050053/Images/Newsletter-Banner---November-14--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14--2016.jpg">
                      <a:hlinkClick r:id="rId5" tgtFrame="&quot;_self&quot;"/>
                    </pic:cNvPr>
                    <pic:cNvPicPr>
                      <a:picLocks noChangeAspect="1" noChangeArrowheads="1"/>
                    </pic:cNvPicPr>
                  </pic:nvPicPr>
                  <pic:blipFill>
                    <a:blip r:embed="rId6" cstate="print"/>
                    <a:srcRect/>
                    <a:stretch>
                      <a:fillRect/>
                    </a:stretch>
                  </pic:blipFill>
                  <pic:spPr bwMode="auto">
                    <a:xfrm>
                      <a:off x="0" y="0"/>
                      <a:ext cx="3331845" cy="842645"/>
                    </a:xfrm>
                    <a:prstGeom prst="rect">
                      <a:avLst/>
                    </a:prstGeom>
                    <a:noFill/>
                    <a:ln w="9525">
                      <a:noFill/>
                      <a:miter lim="800000"/>
                      <a:headEnd/>
                      <a:tailEnd/>
                    </a:ln>
                  </pic:spPr>
                </pic:pic>
              </a:graphicData>
            </a:graphic>
          </wp:inline>
        </w:drawing>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4B56E9" w:rsidRPr="004B56E9" w:rsidRDefault="004B56E9" w:rsidP="004B56E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4B56E9">
        <w:rPr>
          <w:rFonts w:ascii="Arial" w:eastAsia="Times New Roman" w:hAnsi="Arial" w:cs="Arial"/>
          <w:b/>
          <w:bCs/>
          <w:i w:val="0"/>
          <w:iCs w:val="0"/>
          <w:kern w:val="36"/>
          <w:lang w:bidi="ar-SA"/>
        </w:rPr>
        <w:t>Rotary clubs honor veterans</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lang w:bidi="ar-SA"/>
        </w:rPr>
        <w:t>By Tom Sturiale</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8"/>
          <w:szCs w:val="18"/>
          <w:lang w:bidi="ar-SA"/>
        </w:rPr>
        <w:drawing>
          <wp:inline distT="0" distB="0" distL="0" distR="0">
            <wp:extent cx="1431290" cy="1900555"/>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31290" cy="1900555"/>
                    </a:xfrm>
                    <a:prstGeom prst="rect">
                      <a:avLst/>
                    </a:prstGeom>
                    <a:noFill/>
                    <a:ln w="9525">
                      <a:noFill/>
                      <a:miter lim="800000"/>
                      <a:headEnd/>
                      <a:tailEnd/>
                    </a:ln>
                  </pic:spPr>
                </pic:pic>
              </a:graphicData>
            </a:graphic>
          </wp:inline>
        </w:drawing>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 xml:space="preserve">Each year on the 11th hour of the 11th day of the 11th month, we celebrate and honor all the veterans - those alive and those who sacrificed their lives - throughout our history. November 11 was once honored as </w:t>
      </w:r>
      <w:r w:rsidRPr="004B56E9">
        <w:rPr>
          <w:rFonts w:ascii="Arial" w:eastAsia="Times New Roman" w:hAnsi="Arial" w:cs="Arial"/>
          <w:b/>
          <w:bCs/>
          <w:i w:val="0"/>
          <w:iCs w:val="0"/>
          <w:sz w:val="18"/>
          <w:lang w:bidi="ar-SA"/>
        </w:rPr>
        <w:t>Armistice Day,</w:t>
      </w:r>
      <w:r w:rsidRPr="004B56E9">
        <w:rPr>
          <w:rFonts w:ascii="Arial" w:eastAsia="Times New Roman" w:hAnsi="Arial" w:cs="Arial"/>
          <w:i w:val="0"/>
          <w:iCs w:val="0"/>
          <w:sz w:val="18"/>
          <w:szCs w:val="18"/>
          <w:lang w:bidi="ar-SA"/>
        </w:rPr>
        <w:t xml:space="preserve"> the day on which </w:t>
      </w:r>
      <w:r w:rsidRPr="004B56E9">
        <w:rPr>
          <w:rFonts w:ascii="Arial" w:eastAsia="Times New Roman" w:hAnsi="Arial" w:cs="Arial"/>
          <w:b/>
          <w:bCs/>
          <w:i w:val="0"/>
          <w:iCs w:val="0"/>
          <w:sz w:val="18"/>
          <w:lang w:bidi="ar-SA"/>
        </w:rPr>
        <w:t>World War One,</w:t>
      </w:r>
      <w:r w:rsidRPr="004B56E9">
        <w:rPr>
          <w:rFonts w:ascii="Arial" w:eastAsia="Times New Roman" w:hAnsi="Arial" w:cs="Arial"/>
          <w:i w:val="0"/>
          <w:iCs w:val="0"/>
          <w:sz w:val="18"/>
          <w:szCs w:val="18"/>
          <w:lang w:bidi="ar-SA"/>
        </w:rPr>
        <w:t xml:space="preserve"> the “war to end all wars,” ended in the surrender of Germany to the allies in 1918 in a small railroad car in Compeigne, France. Twenty-two years later, a vengeful Germany forced a humiliated France to surrender after only six weeks of war in the very same railroad car – so began </w:t>
      </w:r>
      <w:r w:rsidRPr="004B56E9">
        <w:rPr>
          <w:rFonts w:ascii="Arial" w:eastAsia="Times New Roman" w:hAnsi="Arial" w:cs="Arial"/>
          <w:b/>
          <w:bCs/>
          <w:i w:val="0"/>
          <w:iCs w:val="0"/>
          <w:sz w:val="18"/>
          <w:lang w:bidi="ar-SA"/>
        </w:rPr>
        <w:t>World War Two</w:t>
      </w:r>
      <w:r w:rsidRPr="004B56E9">
        <w:rPr>
          <w:rFonts w:ascii="Arial" w:eastAsia="Times New Roman" w:hAnsi="Arial" w:cs="Arial"/>
          <w:i w:val="0"/>
          <w:iCs w:val="0"/>
          <w:sz w:val="18"/>
          <w:szCs w:val="18"/>
          <w:lang w:bidi="ar-SA"/>
        </w:rPr>
        <w:t>, and so much for the “war to end all wars.” </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 xml:space="preserve">Since that time, millions more young Americans served our country in </w:t>
      </w:r>
      <w:r w:rsidRPr="004B56E9">
        <w:rPr>
          <w:rFonts w:ascii="Arial" w:eastAsia="Times New Roman" w:hAnsi="Arial" w:cs="Arial"/>
          <w:b/>
          <w:bCs/>
          <w:i w:val="0"/>
          <w:iCs w:val="0"/>
          <w:sz w:val="18"/>
          <w:lang w:bidi="ar-SA"/>
        </w:rPr>
        <w:t>Korea, Vietnam, Iraq</w:t>
      </w:r>
      <w:r w:rsidRPr="004B56E9">
        <w:rPr>
          <w:rFonts w:ascii="Arial" w:eastAsia="Times New Roman" w:hAnsi="Arial" w:cs="Arial"/>
          <w:i w:val="0"/>
          <w:iCs w:val="0"/>
          <w:sz w:val="18"/>
          <w:szCs w:val="18"/>
          <w:lang w:bidi="ar-SA"/>
        </w:rPr>
        <w:t xml:space="preserve">, </w:t>
      </w:r>
      <w:r w:rsidRPr="004B56E9">
        <w:rPr>
          <w:rFonts w:ascii="Arial" w:eastAsia="Times New Roman" w:hAnsi="Arial" w:cs="Arial"/>
          <w:b/>
          <w:bCs/>
          <w:i w:val="0"/>
          <w:iCs w:val="0"/>
          <w:sz w:val="18"/>
          <w:lang w:bidi="ar-SA"/>
        </w:rPr>
        <w:t>Afghanistan</w:t>
      </w:r>
      <w:r w:rsidRPr="004B56E9">
        <w:rPr>
          <w:rFonts w:ascii="Arial" w:eastAsia="Times New Roman" w:hAnsi="Arial" w:cs="Arial"/>
          <w:i w:val="0"/>
          <w:iCs w:val="0"/>
          <w:sz w:val="18"/>
          <w:szCs w:val="18"/>
          <w:lang w:bidi="ar-SA"/>
        </w:rPr>
        <w:t xml:space="preserve"> and </w:t>
      </w:r>
      <w:r w:rsidRPr="004B56E9">
        <w:rPr>
          <w:rFonts w:ascii="Arial" w:eastAsia="Times New Roman" w:hAnsi="Arial" w:cs="Arial"/>
          <w:b/>
          <w:bCs/>
          <w:i w:val="0"/>
          <w:iCs w:val="0"/>
          <w:sz w:val="18"/>
          <w:lang w:bidi="ar-SA"/>
        </w:rPr>
        <w:t>many other areas.</w:t>
      </w:r>
      <w:r w:rsidRPr="004B56E9">
        <w:rPr>
          <w:rFonts w:ascii="Arial" w:eastAsia="Times New Roman" w:hAnsi="Arial" w:cs="Arial"/>
          <w:i w:val="0"/>
          <w:iCs w:val="0"/>
          <w:sz w:val="18"/>
          <w:szCs w:val="18"/>
          <w:lang w:bidi="ar-SA"/>
        </w:rPr>
        <w:t xml:space="preserve"> In order to honor more appropriately their service, Armistice Day was converted to </w:t>
      </w:r>
      <w:r w:rsidRPr="004B56E9">
        <w:rPr>
          <w:rFonts w:ascii="Arial" w:eastAsia="Times New Roman" w:hAnsi="Arial" w:cs="Arial"/>
          <w:b/>
          <w:bCs/>
          <w:i w:val="0"/>
          <w:iCs w:val="0"/>
          <w:sz w:val="18"/>
          <w:lang w:bidi="ar-SA"/>
        </w:rPr>
        <w:t xml:space="preserve">Veterans Day </w:t>
      </w:r>
      <w:r w:rsidRPr="004B56E9">
        <w:rPr>
          <w:rFonts w:ascii="Arial" w:eastAsia="Times New Roman" w:hAnsi="Arial" w:cs="Arial"/>
          <w:i w:val="0"/>
          <w:iCs w:val="0"/>
          <w:sz w:val="18"/>
          <w:szCs w:val="18"/>
          <w:lang w:bidi="ar-SA"/>
        </w:rPr>
        <w:t xml:space="preserve">in 1975, to begin officially in 1978, by President </w:t>
      </w:r>
      <w:r w:rsidRPr="004B56E9">
        <w:rPr>
          <w:rFonts w:ascii="Arial" w:eastAsia="Times New Roman" w:hAnsi="Arial" w:cs="Arial"/>
          <w:b/>
          <w:bCs/>
          <w:i w:val="0"/>
          <w:iCs w:val="0"/>
          <w:sz w:val="18"/>
          <w:lang w:bidi="ar-SA"/>
        </w:rPr>
        <w:t>Gerald Ford.</w:t>
      </w:r>
      <w:r w:rsidRPr="004B56E9">
        <w:rPr>
          <w:rFonts w:ascii="Arial" w:eastAsia="Times New Roman" w:hAnsi="Arial" w:cs="Arial"/>
          <w:i w:val="0"/>
          <w:iCs w:val="0"/>
          <w:sz w:val="18"/>
          <w:szCs w:val="18"/>
          <w:lang w:bidi="ar-SA"/>
        </w:rPr>
        <w:t> </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World War One ended 13 years after</w:t>
      </w:r>
      <w:r w:rsidRPr="004B56E9">
        <w:rPr>
          <w:rFonts w:ascii="Arial" w:eastAsia="Times New Roman" w:hAnsi="Arial" w:cs="Arial"/>
          <w:b/>
          <w:bCs/>
          <w:i w:val="0"/>
          <w:iCs w:val="0"/>
          <w:sz w:val="18"/>
          <w:lang w:bidi="ar-SA"/>
        </w:rPr>
        <w:t xml:space="preserve"> Paul Harris</w:t>
      </w:r>
      <w:r w:rsidRPr="004B56E9">
        <w:rPr>
          <w:rFonts w:ascii="Arial" w:eastAsia="Times New Roman" w:hAnsi="Arial" w:cs="Arial"/>
          <w:i w:val="0"/>
          <w:iCs w:val="0"/>
          <w:sz w:val="18"/>
          <w:szCs w:val="18"/>
          <w:lang w:bidi="ar-SA"/>
        </w:rPr>
        <w:t xml:space="preserve">, with three other gentlemen, began the </w:t>
      </w:r>
      <w:r w:rsidRPr="004B56E9">
        <w:rPr>
          <w:rFonts w:ascii="Arial" w:eastAsia="Times New Roman" w:hAnsi="Arial" w:cs="Arial"/>
          <w:b/>
          <w:bCs/>
          <w:i w:val="0"/>
          <w:iCs w:val="0"/>
          <w:sz w:val="18"/>
          <w:lang w:bidi="ar-SA"/>
        </w:rPr>
        <w:t>Rotary movement</w:t>
      </w:r>
      <w:r w:rsidRPr="004B56E9">
        <w:rPr>
          <w:rFonts w:ascii="Arial" w:eastAsia="Times New Roman" w:hAnsi="Arial" w:cs="Arial"/>
          <w:i w:val="0"/>
          <w:iCs w:val="0"/>
          <w:sz w:val="18"/>
          <w:szCs w:val="18"/>
          <w:lang w:bidi="ar-SA"/>
        </w:rPr>
        <w:t>, which was aimed at correcting the ills of the world, developing our communities into better places, and serving others above self.  During the next 111 years, Rotary developed into the world’s largest humanitarian organization - with 1.2 million Rotarians in almost every country.</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Of Rotary's </w:t>
      </w:r>
      <w:r w:rsidRPr="004B56E9">
        <w:rPr>
          <w:rFonts w:ascii="Arial" w:eastAsia="Times New Roman" w:hAnsi="Arial" w:cs="Arial"/>
          <w:b/>
          <w:bCs/>
          <w:i w:val="0"/>
          <w:iCs w:val="0"/>
          <w:sz w:val="18"/>
          <w:lang w:bidi="ar-SA"/>
        </w:rPr>
        <w:t>five Avenues of Service</w:t>
      </w:r>
      <w:r w:rsidRPr="004B56E9">
        <w:rPr>
          <w:rFonts w:ascii="Arial" w:eastAsia="Times New Roman" w:hAnsi="Arial" w:cs="Arial"/>
          <w:i w:val="0"/>
          <w:iCs w:val="0"/>
          <w:sz w:val="18"/>
          <w:szCs w:val="18"/>
          <w:lang w:bidi="ar-SA"/>
        </w:rPr>
        <w:t>, Community Service is the one on which Rotary clubs spend most of their time and energy. Of course, the other Avenues of Service are equally important as we also devote resources toward Club Service, International Service, Vocational Service and Youth Service.</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 xml:space="preserve">Within the realm of Community Service, there are many constituents including the poor, the hungry, the sick, the indigent, the elderly, the needy, countless community-service organizations, and the veterans. Do we spend enough time thinking about how to help and assist veterans?  Many return from foreign battlefields in need of a helping hand, </w:t>
      </w:r>
      <w:r w:rsidRPr="004B56E9">
        <w:rPr>
          <w:rFonts w:ascii="Arial" w:eastAsia="Times New Roman" w:hAnsi="Arial" w:cs="Arial"/>
          <w:i w:val="0"/>
          <w:iCs w:val="0"/>
          <w:sz w:val="18"/>
          <w:szCs w:val="18"/>
          <w:lang w:bidi="ar-SA"/>
        </w:rPr>
        <w:lastRenderedPageBreak/>
        <w:t>a job, or simply our thanks for a job well done. Many return with deep scars - either mental or physical, or both - and need our help. Every community has a population of veterans whom should be recognized and appreciated.</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This month, Rotary clubs organize breakfast or dinner events honoring veterans. Other Rotary clubs held similar events honoring veterans. Honoring our veterans is a wonderful way to serve our communities. It is a way for Rotary clubs to be recognized as servants of the community. And, it is a way for our clubs to improve their public relations and to attract prospective Rotarians. </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Let us resolve to increase our focus on veterans next - and every year.</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sz w:val="18"/>
          <w:lang w:bidi="ar-SA"/>
        </w:rPr>
        <w:t>Tom Sturiale, chair of District 7910's Visioning Committee and vice chair of its Membership Committee, may be reached at </w:t>
      </w:r>
      <w:hyperlink r:id="rId8" w:tgtFrame="_blank" w:history="1">
        <w:r w:rsidRPr="004B56E9">
          <w:rPr>
            <w:rFonts w:ascii="Arial" w:eastAsia="Times New Roman" w:hAnsi="Arial" w:cs="Arial"/>
            <w:color w:val="0000FF"/>
            <w:sz w:val="18"/>
            <w:u w:val="single"/>
            <w:lang w:bidi="ar-SA"/>
          </w:rPr>
          <w:t>tsturiale36@gmail.com.</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b/>
          <w:bCs/>
          <w:i w:val="0"/>
          <w:iCs w:val="0"/>
          <w:sz w:val="18"/>
          <w:lang w:bidi="ar-SA"/>
        </w:rPr>
        <w:t>Documents for October 2016 Membership Workshops, in PDF format:</w:t>
      </w:r>
    </w:p>
    <w:p w:rsidR="004B56E9" w:rsidRPr="004B56E9" w:rsidRDefault="004B56E9" w:rsidP="004B56E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blank" w:history="1">
        <w:r w:rsidRPr="004B56E9">
          <w:rPr>
            <w:rFonts w:ascii="Arial" w:eastAsia="Times New Roman" w:hAnsi="Arial" w:cs="Arial"/>
            <w:i w:val="0"/>
            <w:iCs w:val="0"/>
            <w:color w:val="0000FF"/>
            <w:sz w:val="18"/>
            <w:u w:val="single"/>
            <w:lang w:bidi="ar-SA"/>
          </w:rPr>
          <w:t>Participant Comments</w:t>
        </w:r>
      </w:hyperlink>
    </w:p>
    <w:p w:rsidR="004B56E9" w:rsidRPr="004B56E9" w:rsidRDefault="004B56E9" w:rsidP="004B56E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4B56E9">
          <w:rPr>
            <w:rFonts w:ascii="Arial" w:eastAsia="Times New Roman" w:hAnsi="Arial" w:cs="Arial"/>
            <w:i w:val="0"/>
            <w:iCs w:val="0"/>
            <w:color w:val="0000FF"/>
            <w:sz w:val="18"/>
            <w:u w:val="single"/>
            <w:lang w:bidi="ar-SA"/>
          </w:rPr>
          <w:t>Introductory Notes for Moderators</w:t>
        </w:r>
      </w:hyperlink>
    </w:p>
    <w:p w:rsidR="004B56E9" w:rsidRPr="004B56E9" w:rsidRDefault="004B56E9" w:rsidP="004B56E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4B56E9">
          <w:rPr>
            <w:rFonts w:ascii="Arial" w:eastAsia="Times New Roman" w:hAnsi="Arial" w:cs="Arial"/>
            <w:i w:val="0"/>
            <w:iCs w:val="0"/>
            <w:color w:val="0000FF"/>
            <w:sz w:val="18"/>
            <w:u w:val="single"/>
            <w:lang w:bidi="ar-SA"/>
          </w:rPr>
          <w:t>Sessions Discussion Points</w:t>
        </w:r>
      </w:hyperlink>
    </w:p>
    <w:p w:rsidR="004B56E9" w:rsidRPr="004B56E9" w:rsidRDefault="004B56E9" w:rsidP="004B56E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4B56E9">
          <w:rPr>
            <w:rFonts w:ascii="Arial" w:eastAsia="Times New Roman" w:hAnsi="Arial" w:cs="Arial"/>
            <w:i w:val="0"/>
            <w:iCs w:val="0"/>
            <w:color w:val="0000FF"/>
            <w:sz w:val="18"/>
            <w:u w:val="single"/>
            <w:lang w:bidi="ar-SA"/>
          </w:rPr>
          <w:t>Rotary Membership-Development Ideas Sites</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b/>
          <w:bCs/>
          <w:i w:val="0"/>
          <w:iCs w:val="0"/>
          <w:sz w:val="18"/>
          <w:lang w:bidi="ar-SA"/>
        </w:rPr>
        <w:t xml:space="preserve">To learn about the October 2016 Membership Workshops, </w:t>
      </w:r>
      <w:hyperlink r:id="rId13" w:tgtFrame="_self" w:history="1">
        <w:r w:rsidRPr="004B56E9">
          <w:rPr>
            <w:rFonts w:ascii="Arial" w:eastAsia="Times New Roman" w:hAnsi="Arial" w:cs="Arial"/>
            <w:i w:val="0"/>
            <w:iCs w:val="0"/>
            <w:color w:val="0000FF"/>
            <w:sz w:val="18"/>
            <w:u w:val="single"/>
            <w:lang w:bidi="ar-SA"/>
          </w:rPr>
          <w:t>click here</w:t>
        </w:r>
      </w:hyperlink>
      <w:r w:rsidRPr="004B56E9">
        <w:rPr>
          <w:rFonts w:ascii="Arial" w:eastAsia="Times New Roman" w:hAnsi="Arial" w:cs="Arial"/>
          <w:i w:val="0"/>
          <w:iCs w:val="0"/>
          <w:sz w:val="18"/>
          <w:szCs w:val="18"/>
          <w:lang w:bidi="ar-SA"/>
        </w:rPr>
        <w:t>.</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b/>
          <w:bCs/>
          <w:i w:val="0"/>
          <w:iCs w:val="0"/>
          <w:sz w:val="18"/>
          <w:lang w:bidi="ar-SA"/>
        </w:rPr>
        <w:t>For more information on Rotary memberships:</w:t>
      </w:r>
    </w:p>
    <w:p w:rsidR="004B56E9" w:rsidRPr="004B56E9" w:rsidRDefault="004B56E9" w:rsidP="004B56E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4B56E9">
          <w:rPr>
            <w:rFonts w:ascii="Arial" w:eastAsia="Times New Roman" w:hAnsi="Arial" w:cs="Arial"/>
            <w:i w:val="0"/>
            <w:iCs w:val="0"/>
            <w:color w:val="0000FF"/>
            <w:sz w:val="18"/>
            <w:u w:val="single"/>
            <w:lang w:bidi="ar-SA"/>
          </w:rPr>
          <w:t>Rotary Individual Membership Application - Word Format</w:t>
        </w:r>
      </w:hyperlink>
    </w:p>
    <w:p w:rsidR="004B56E9" w:rsidRPr="004B56E9" w:rsidRDefault="004B56E9" w:rsidP="004B56E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4B56E9">
          <w:rPr>
            <w:rFonts w:ascii="Arial" w:eastAsia="Times New Roman" w:hAnsi="Arial" w:cs="Arial"/>
            <w:i w:val="0"/>
            <w:iCs w:val="0"/>
            <w:color w:val="0000FF"/>
            <w:sz w:val="18"/>
            <w:u w:val="single"/>
            <w:lang w:bidi="ar-SA"/>
          </w:rPr>
          <w:t>Rotary Corporate Membership Application - Word Format</w:t>
        </w:r>
      </w:hyperlink>
    </w:p>
    <w:p w:rsidR="004B56E9" w:rsidRPr="004B56E9" w:rsidRDefault="004B56E9" w:rsidP="004B56E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4B56E9">
          <w:rPr>
            <w:rFonts w:ascii="Arial" w:eastAsia="Times New Roman" w:hAnsi="Arial" w:cs="Arial"/>
            <w:i w:val="0"/>
            <w:iCs w:val="0"/>
            <w:color w:val="0000FF"/>
            <w:sz w:val="18"/>
            <w:u w:val="single"/>
            <w:lang w:bidi="ar-SA"/>
          </w:rPr>
          <w:t>Rotary Corporate Membership Opportunity - Word Format</w:t>
        </w:r>
      </w:hyperlink>
    </w:p>
    <w:p w:rsidR="004B56E9" w:rsidRPr="004B56E9" w:rsidRDefault="004B56E9" w:rsidP="004B56E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4B56E9">
          <w:rPr>
            <w:rFonts w:ascii="Arial" w:eastAsia="Times New Roman" w:hAnsi="Arial" w:cs="Arial"/>
            <w:i w:val="0"/>
            <w:iCs w:val="0"/>
            <w:color w:val="0000FF"/>
            <w:sz w:val="18"/>
            <w:u w:val="single"/>
            <w:lang w:bidi="ar-SA"/>
          </w:rPr>
          <w:t>Rotary Corporate Membership Information - Word Format</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b/>
          <w:bCs/>
          <w:i w:val="0"/>
          <w:iCs w:val="0"/>
          <w:sz w:val="18"/>
          <w:lang w:bidi="ar-SA"/>
        </w:rPr>
        <w:t>September &amp; October 2016 'Membership Corner' articles:</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4B56E9">
          <w:rPr>
            <w:rFonts w:ascii="Arial" w:eastAsia="Times New Roman" w:hAnsi="Arial" w:cs="Arial"/>
            <w:i w:val="0"/>
            <w:iCs w:val="0"/>
            <w:color w:val="0000FF"/>
            <w:sz w:val="18"/>
            <w:u w:val="single"/>
            <w:lang w:bidi="ar-SA"/>
          </w:rPr>
          <w:t>September 5:</w:t>
        </w:r>
      </w:hyperlink>
      <w:r w:rsidRPr="004B56E9">
        <w:rPr>
          <w:rFonts w:ascii="Arial" w:eastAsia="Times New Roman" w:hAnsi="Arial" w:cs="Arial"/>
          <w:i w:val="0"/>
          <w:iCs w:val="0"/>
          <w:sz w:val="18"/>
          <w:szCs w:val="18"/>
          <w:u w:val="single"/>
          <w:lang w:bidi="ar-SA"/>
        </w:rPr>
        <w:t> </w:t>
      </w:r>
      <w:r w:rsidRPr="004B56E9">
        <w:rPr>
          <w:rFonts w:ascii="Arial" w:eastAsia="Times New Roman" w:hAnsi="Arial" w:cs="Arial"/>
          <w:i w:val="0"/>
          <w:iCs w:val="0"/>
          <w:sz w:val="18"/>
          <w:szCs w:val="18"/>
          <w:lang w:bidi="ar-SA"/>
        </w:rPr>
        <w:t>Corporate memberships In Rotary</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4B56E9">
          <w:rPr>
            <w:rFonts w:ascii="Arial" w:eastAsia="Times New Roman" w:hAnsi="Arial" w:cs="Arial"/>
            <w:i w:val="0"/>
            <w:iCs w:val="0"/>
            <w:color w:val="0000FF"/>
            <w:sz w:val="18"/>
            <w:u w:val="single"/>
            <w:lang w:bidi="ar-SA"/>
          </w:rPr>
          <w:t>September 19: </w:t>
        </w:r>
      </w:hyperlink>
      <w:r w:rsidRPr="004B56E9">
        <w:rPr>
          <w:rFonts w:ascii="Arial" w:eastAsia="Times New Roman" w:hAnsi="Arial" w:cs="Arial"/>
          <w:i w:val="0"/>
          <w:iCs w:val="0"/>
          <w:sz w:val="18"/>
          <w:szCs w:val="18"/>
          <w:lang w:bidi="ar-SA"/>
        </w:rPr>
        <w:t>What are our Rotary objectives? Membership! Membership! Membership!</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4B56E9">
          <w:rPr>
            <w:rFonts w:ascii="Arial" w:eastAsia="Times New Roman" w:hAnsi="Arial" w:cs="Arial"/>
            <w:i w:val="0"/>
            <w:iCs w:val="0"/>
            <w:color w:val="0000FF"/>
            <w:sz w:val="18"/>
            <w:u w:val="single"/>
            <w:lang w:bidi="ar-SA"/>
          </w:rPr>
          <w:t>September 26:</w:t>
        </w:r>
      </w:hyperlink>
      <w:r w:rsidRPr="004B56E9">
        <w:rPr>
          <w:rFonts w:ascii="Arial" w:eastAsia="Times New Roman" w:hAnsi="Arial" w:cs="Arial"/>
          <w:i w:val="0"/>
          <w:iCs w:val="0"/>
          <w:sz w:val="18"/>
          <w:szCs w:val="18"/>
          <w:u w:val="single"/>
          <w:lang w:bidi="ar-SA"/>
        </w:rPr>
        <w:t> </w:t>
      </w:r>
      <w:r w:rsidRPr="004B56E9">
        <w:rPr>
          <w:rFonts w:ascii="Arial" w:eastAsia="Times New Roman" w:hAnsi="Arial" w:cs="Arial"/>
          <w:i w:val="0"/>
          <w:iCs w:val="0"/>
          <w:sz w:val="18"/>
          <w:szCs w:val="18"/>
          <w:lang w:bidi="ar-SA"/>
        </w:rPr>
        <w:t>Rotary club objectives</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4B56E9">
          <w:rPr>
            <w:rFonts w:ascii="Arial" w:eastAsia="Times New Roman" w:hAnsi="Arial" w:cs="Arial"/>
            <w:i w:val="0"/>
            <w:iCs w:val="0"/>
            <w:color w:val="0000FF"/>
            <w:sz w:val="18"/>
            <w:u w:val="single"/>
            <w:lang w:bidi="ar-SA"/>
          </w:rPr>
          <w:t>October 3:</w:t>
        </w:r>
      </w:hyperlink>
      <w:r w:rsidRPr="004B56E9">
        <w:rPr>
          <w:rFonts w:ascii="Arial" w:eastAsia="Times New Roman" w:hAnsi="Arial" w:cs="Arial"/>
          <w:b/>
          <w:bCs/>
          <w:i w:val="0"/>
          <w:iCs w:val="0"/>
          <w:sz w:val="18"/>
          <w:u w:val="single"/>
          <w:lang w:bidi="ar-SA"/>
        </w:rPr>
        <w:t> </w:t>
      </w:r>
      <w:r w:rsidRPr="004B56E9">
        <w:rPr>
          <w:rFonts w:ascii="Arial" w:eastAsia="Times New Roman" w:hAnsi="Arial" w:cs="Arial"/>
          <w:i w:val="0"/>
          <w:iCs w:val="0"/>
          <w:sz w:val="18"/>
          <w:szCs w:val="18"/>
          <w:lang w:bidi="ar-SA"/>
        </w:rPr>
        <w:t>A review of membership best practices from eight of our clubs</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4B56E9">
          <w:rPr>
            <w:rFonts w:ascii="Arial" w:eastAsia="Times New Roman" w:hAnsi="Arial" w:cs="Arial"/>
            <w:i w:val="0"/>
            <w:iCs w:val="0"/>
            <w:color w:val="0000FF"/>
            <w:sz w:val="18"/>
            <w:u w:val="single"/>
            <w:lang w:bidi="ar-SA"/>
          </w:rPr>
          <w:t>October 10:</w:t>
        </w:r>
      </w:hyperlink>
      <w:r w:rsidRPr="004B56E9">
        <w:rPr>
          <w:rFonts w:ascii="Arial" w:eastAsia="Times New Roman" w:hAnsi="Arial" w:cs="Arial"/>
          <w:i w:val="0"/>
          <w:iCs w:val="0"/>
          <w:sz w:val="18"/>
          <w:szCs w:val="18"/>
          <w:lang w:bidi="ar-SA"/>
        </w:rPr>
        <w:t> Membership Workshops start on October 24</w:t>
      </w:r>
    </w:p>
    <w:p w:rsidR="004B56E9" w:rsidRPr="004B56E9" w:rsidRDefault="004B56E9" w:rsidP="004B56E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4B56E9">
          <w:rPr>
            <w:rFonts w:ascii="Arial" w:eastAsia="Times New Roman" w:hAnsi="Arial" w:cs="Arial"/>
            <w:i w:val="0"/>
            <w:iCs w:val="0"/>
            <w:color w:val="0000FF"/>
            <w:sz w:val="18"/>
            <w:u w:val="single"/>
            <w:lang w:bidi="ar-SA"/>
          </w:rPr>
          <w:t>October 31:</w:t>
        </w:r>
      </w:hyperlink>
      <w:r w:rsidRPr="004B56E9">
        <w:rPr>
          <w:rFonts w:ascii="Arial" w:eastAsia="Times New Roman" w:hAnsi="Arial" w:cs="Arial"/>
          <w:i w:val="0"/>
          <w:iCs w:val="0"/>
          <w:sz w:val="18"/>
          <w:szCs w:val="18"/>
          <w:lang w:bidi="ar-SA"/>
        </w:rPr>
        <w:t> Membership Workshops recap</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sidRPr="004B56E9">
        <w:rPr>
          <w:rFonts w:ascii="Arial" w:eastAsia="Times New Roman" w:hAnsi="Arial" w:cs="Arial"/>
          <w:i w:val="0"/>
          <w:iCs w:val="0"/>
          <w:sz w:val="18"/>
          <w:szCs w:val="18"/>
          <w:lang w:bidi="ar-SA"/>
        </w:rPr>
        <w:t xml:space="preserve">To </w:t>
      </w:r>
      <w:r w:rsidRPr="004B56E9">
        <w:rPr>
          <w:rFonts w:ascii="Arial" w:eastAsia="Times New Roman" w:hAnsi="Arial" w:cs="Arial"/>
          <w:b/>
          <w:bCs/>
          <w:i w:val="0"/>
          <w:iCs w:val="0"/>
          <w:sz w:val="18"/>
          <w:lang w:bidi="ar-SA"/>
        </w:rPr>
        <w:t>read</w:t>
      </w:r>
      <w:r w:rsidRPr="004B56E9">
        <w:rPr>
          <w:rFonts w:ascii="Arial" w:eastAsia="Times New Roman" w:hAnsi="Arial" w:cs="Arial"/>
          <w:i w:val="0"/>
          <w:iCs w:val="0"/>
          <w:sz w:val="18"/>
          <w:szCs w:val="18"/>
          <w:lang w:bidi="ar-SA"/>
        </w:rPr>
        <w:t> previous </w:t>
      </w:r>
      <w:r w:rsidRPr="004B56E9">
        <w:rPr>
          <w:rFonts w:ascii="Arial" w:eastAsia="Times New Roman" w:hAnsi="Arial" w:cs="Arial"/>
          <w:b/>
          <w:bCs/>
          <w:i w:val="0"/>
          <w:iCs w:val="0"/>
          <w:sz w:val="18"/>
          <w:lang w:bidi="ar-SA"/>
        </w:rPr>
        <w:t xml:space="preserve">articles </w:t>
      </w:r>
      <w:r w:rsidRPr="004B56E9">
        <w:rPr>
          <w:rFonts w:ascii="Arial" w:eastAsia="Times New Roman" w:hAnsi="Arial" w:cs="Arial"/>
          <w:i w:val="0"/>
          <w:iCs w:val="0"/>
          <w:sz w:val="18"/>
          <w:szCs w:val="18"/>
          <w:lang w:bidi="ar-SA"/>
        </w:rPr>
        <w:t xml:space="preserve">for Rotary </w:t>
      </w:r>
      <w:r w:rsidRPr="004B56E9">
        <w:rPr>
          <w:rFonts w:ascii="Arial" w:eastAsia="Times New Roman" w:hAnsi="Arial" w:cs="Arial"/>
          <w:b/>
          <w:bCs/>
          <w:i w:val="0"/>
          <w:iCs w:val="0"/>
          <w:sz w:val="18"/>
          <w:lang w:bidi="ar-SA"/>
        </w:rPr>
        <w:t>2016-2017</w:t>
      </w:r>
      <w:r w:rsidRPr="004B56E9">
        <w:rPr>
          <w:rFonts w:ascii="Arial" w:eastAsia="Times New Roman" w:hAnsi="Arial" w:cs="Arial"/>
          <w:i w:val="0"/>
          <w:iCs w:val="0"/>
          <w:sz w:val="18"/>
          <w:szCs w:val="18"/>
          <w:lang w:bidi="ar-SA"/>
        </w:rPr>
        <w:t xml:space="preserve">, </w:t>
      </w:r>
      <w:hyperlink r:id="rId24" w:tgtFrame="_self" w:history="1">
        <w:r w:rsidRPr="004B56E9">
          <w:rPr>
            <w:rFonts w:ascii="Arial" w:eastAsia="Times New Roman" w:hAnsi="Arial" w:cs="Arial"/>
            <w:i w:val="0"/>
            <w:iCs w:val="0"/>
            <w:color w:val="0000FF"/>
            <w:sz w:val="18"/>
            <w:u w:val="single"/>
            <w:lang w:bidi="ar-SA"/>
          </w:rPr>
          <w:t>click here.</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8"/>
          <w:szCs w:val="18"/>
          <w:lang w:bidi="ar-SA"/>
        </w:rPr>
        <w:drawing>
          <wp:inline distT="0" distB="0" distL="0" distR="0">
            <wp:extent cx="1900555" cy="1216660"/>
            <wp:effectExtent l="19050" t="0" r="4445" b="0"/>
            <wp:docPr id="3" name="Picture 3" descr="https://clubrunner.blob.core.windows.net/00000050053/Images/Rotary-Membership-Guide---Cover-Logo---Text-Imag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5"/>
                    </pic:cNvPr>
                    <pic:cNvPicPr>
                      <a:picLocks noChangeAspect="1" noChangeArrowheads="1"/>
                    </pic:cNvPicPr>
                  </pic:nvPicPr>
                  <pic:blipFill>
                    <a:blip r:embed="rId26" cstate="print"/>
                    <a:srcRect/>
                    <a:stretch>
                      <a:fillRect/>
                    </a:stretch>
                  </pic:blipFill>
                  <pic:spPr bwMode="auto">
                    <a:xfrm>
                      <a:off x="0" y="0"/>
                      <a:ext cx="1900555" cy="1216660"/>
                    </a:xfrm>
                    <a:prstGeom prst="rect">
                      <a:avLst/>
                    </a:prstGeom>
                    <a:noFill/>
                    <a:ln w="9525">
                      <a:noFill/>
                      <a:miter lim="800000"/>
                      <a:headEnd/>
                      <a:tailEnd/>
                    </a:ln>
                  </pic:spPr>
                </pic:pic>
              </a:graphicData>
            </a:graphic>
          </wp:inline>
        </w:drawing>
      </w:r>
      <w:r w:rsidRPr="004B56E9">
        <w:rPr>
          <w:rFonts w:ascii="Arial" w:eastAsia="Times New Roman" w:hAnsi="Arial" w:cs="Arial"/>
          <w:b/>
          <w:bCs/>
          <w:i w:val="0"/>
          <w:iCs w:val="0"/>
          <w:sz w:val="18"/>
          <w:lang w:bidi="ar-SA"/>
        </w:rPr>
        <w:t>"A Rotary Membership Guide"</w:t>
      </w:r>
      <w:r w:rsidRPr="004B56E9">
        <w:rPr>
          <w:rFonts w:ascii="Arial" w:eastAsia="Times New Roman" w:hAnsi="Arial" w:cs="Arial"/>
          <w:i w:val="0"/>
          <w:iCs w:val="0"/>
          <w:sz w:val="18"/>
          <w:szCs w:val="18"/>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7" w:tgtFrame="_self" w:history="1">
        <w:r w:rsidRPr="004B56E9">
          <w:rPr>
            <w:rFonts w:ascii="Arial" w:eastAsia="Times New Roman" w:hAnsi="Arial" w:cs="Arial"/>
            <w:i w:val="0"/>
            <w:iCs w:val="0"/>
            <w:color w:val="0000FF"/>
            <w:sz w:val="18"/>
            <w:u w:val="single"/>
            <w:lang w:bidi="ar-SA"/>
          </w:rPr>
          <w:t>Click here</w:t>
        </w:r>
      </w:hyperlink>
      <w:hyperlink r:id="rId28" w:history="1">
        <w:r w:rsidRPr="004B56E9">
          <w:rPr>
            <w:rFonts w:ascii="Arial" w:eastAsia="Times New Roman" w:hAnsi="Arial" w:cs="Arial"/>
            <w:i w:val="0"/>
            <w:iCs w:val="0"/>
            <w:color w:val="0000FF"/>
            <w:sz w:val="18"/>
            <w:u w:val="single"/>
            <w:lang w:bidi="ar-SA"/>
          </w:rPr>
          <w:t>,</w:t>
        </w:r>
      </w:hyperlink>
      <w:r w:rsidRPr="004B56E9">
        <w:rPr>
          <w:rFonts w:ascii="Arial" w:eastAsia="Times New Roman" w:hAnsi="Arial" w:cs="Arial"/>
          <w:i w:val="0"/>
          <w:iCs w:val="0"/>
          <w:sz w:val="18"/>
          <w:szCs w:val="18"/>
          <w:lang w:bidi="ar-SA"/>
        </w:rPr>
        <w:t> to </w:t>
      </w:r>
      <w:r w:rsidRPr="004B56E9">
        <w:rPr>
          <w:rFonts w:ascii="Arial" w:eastAsia="Times New Roman" w:hAnsi="Arial" w:cs="Arial"/>
          <w:b/>
          <w:bCs/>
          <w:i w:val="0"/>
          <w:iCs w:val="0"/>
          <w:sz w:val="18"/>
          <w:lang w:bidi="ar-SA"/>
        </w:rPr>
        <w:t>download</w:t>
      </w:r>
      <w:r w:rsidRPr="004B56E9">
        <w:rPr>
          <w:rFonts w:ascii="Arial" w:eastAsia="Times New Roman" w:hAnsi="Arial" w:cs="Arial"/>
          <w:i w:val="0"/>
          <w:iCs w:val="0"/>
          <w:sz w:val="18"/>
          <w:szCs w:val="18"/>
          <w:lang w:bidi="ar-SA"/>
        </w:rPr>
        <w:t> this </w:t>
      </w:r>
      <w:r w:rsidRPr="004B56E9">
        <w:rPr>
          <w:rFonts w:ascii="Arial" w:eastAsia="Times New Roman" w:hAnsi="Arial" w:cs="Arial"/>
          <w:b/>
          <w:bCs/>
          <w:i w:val="0"/>
          <w:iCs w:val="0"/>
          <w:sz w:val="18"/>
          <w:lang w:bidi="ar-SA"/>
        </w:rPr>
        <w:t>52-page</w:t>
      </w:r>
      <w:r w:rsidRPr="004B56E9">
        <w:rPr>
          <w:rFonts w:ascii="Arial" w:eastAsia="Times New Roman" w:hAnsi="Arial" w:cs="Arial"/>
          <w:i w:val="0"/>
          <w:iCs w:val="0"/>
          <w:sz w:val="18"/>
          <w:szCs w:val="18"/>
          <w:lang w:bidi="ar-SA"/>
        </w:rPr>
        <w:t> "Guide," in </w:t>
      </w:r>
      <w:r w:rsidRPr="004B56E9">
        <w:rPr>
          <w:rFonts w:ascii="Arial" w:eastAsia="Times New Roman" w:hAnsi="Arial" w:cs="Arial"/>
          <w:b/>
          <w:bCs/>
          <w:i w:val="0"/>
          <w:iCs w:val="0"/>
          <w:sz w:val="18"/>
          <w:lang w:bidi="ar-SA"/>
        </w:rPr>
        <w:t>Word format.</w:t>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hyperlink r:id="rId29" w:tgtFrame="_self" w:history="1">
        <w:r w:rsidRPr="004B56E9">
          <w:rPr>
            <w:rFonts w:ascii="Arial" w:eastAsia="Times New Roman" w:hAnsi="Arial" w:cs="Arial"/>
            <w:i w:val="0"/>
            <w:iCs w:val="0"/>
            <w:color w:val="0000FF"/>
            <w:sz w:val="18"/>
            <w:u w:val="single"/>
            <w:lang w:bidi="ar-SA"/>
          </w:rPr>
          <w:t>Return to November 14 Newsletter</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8"/>
          <w:szCs w:val="18"/>
          <w:lang w:bidi="ar-SA"/>
        </w:rPr>
        <w:drawing>
          <wp:inline distT="0" distB="0" distL="0" distR="0">
            <wp:extent cx="1431290" cy="1073150"/>
            <wp:effectExtent l="19050" t="0" r="0" b="0"/>
            <wp:docPr id="4" name="Picture 4" descr="https://clubrunner.blob.core.windows.net/00000050053/Images/Rotary-Serving-Humanity---2016-2017-Theme.png">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0" tgtFrame="&quot;_self&quot;"/>
                    </pic:cNvPr>
                    <pic:cNvPicPr>
                      <a:picLocks noChangeAspect="1" noChangeArrowheads="1"/>
                    </pic:cNvPicPr>
                  </pic:nvPicPr>
                  <pic:blipFill>
                    <a:blip r:embed="rId31" cstate="print"/>
                    <a:srcRect/>
                    <a:stretch>
                      <a:fillRect/>
                    </a:stretch>
                  </pic:blipFill>
                  <pic:spPr bwMode="auto">
                    <a:xfrm>
                      <a:off x="0" y="0"/>
                      <a:ext cx="1431290" cy="1073150"/>
                    </a:xfrm>
                    <a:prstGeom prst="rect">
                      <a:avLst/>
                    </a:prstGeom>
                    <a:noFill/>
                    <a:ln w="9525">
                      <a:noFill/>
                      <a:miter lim="800000"/>
                      <a:headEnd/>
                      <a:tailEnd/>
                    </a:ln>
                  </pic:spPr>
                </pic:pic>
              </a:graphicData>
            </a:graphic>
          </wp:inline>
        </w:drawing>
      </w:r>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hyperlink r:id="rId32" w:tgtFrame="_self" w:history="1">
        <w:r w:rsidRPr="004B56E9">
          <w:rPr>
            <w:rFonts w:ascii="Arial" w:eastAsia="Times New Roman" w:hAnsi="Arial" w:cs="Arial"/>
            <w:i w:val="0"/>
            <w:iCs w:val="0"/>
            <w:color w:val="0000FF"/>
            <w:sz w:val="18"/>
            <w:u w:val="single"/>
            <w:lang w:bidi="ar-SA"/>
          </w:rPr>
          <w:t>View past issues</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hyperlink r:id="rId33" w:tgtFrame="_self" w:history="1">
        <w:r w:rsidRPr="004B56E9">
          <w:rPr>
            <w:rFonts w:ascii="Arial" w:eastAsia="Times New Roman" w:hAnsi="Arial" w:cs="Arial"/>
            <w:i w:val="0"/>
            <w:iCs w:val="0"/>
            <w:color w:val="0000FF"/>
            <w:sz w:val="18"/>
            <w:u w:val="single"/>
            <w:lang w:bidi="ar-SA"/>
          </w:rPr>
          <w:t>Visit our website</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hyperlink r:id="rId34" w:tgtFrame="_self" w:history="1">
        <w:r w:rsidRPr="004B56E9">
          <w:rPr>
            <w:rFonts w:ascii="Arial" w:eastAsia="Times New Roman" w:hAnsi="Arial" w:cs="Arial"/>
            <w:i w:val="0"/>
            <w:iCs w:val="0"/>
            <w:color w:val="0000FF"/>
            <w:sz w:val="18"/>
            <w:u w:val="single"/>
            <w:lang w:bidi="ar-SA"/>
          </w:rPr>
          <w:t>'Like' our Facebook page</w:t>
        </w:r>
      </w:hyperlink>
    </w:p>
    <w:p w:rsidR="004B56E9" w:rsidRPr="004B56E9" w:rsidRDefault="004B56E9" w:rsidP="004B56E9">
      <w:pPr>
        <w:spacing w:after="0" w:line="240" w:lineRule="auto"/>
        <w:rPr>
          <w:rFonts w:ascii="Times New Roman" w:eastAsia="Times New Roman" w:hAnsi="Times New Roman" w:cs="Times New Roman"/>
          <w:i w:val="0"/>
          <w:iCs w:val="0"/>
          <w:sz w:val="24"/>
          <w:szCs w:val="24"/>
          <w:lang w:bidi="ar-SA"/>
        </w:rPr>
      </w:pPr>
      <w:hyperlink r:id="rId35" w:tgtFrame="_self" w:history="1">
        <w:r w:rsidRPr="004B56E9">
          <w:rPr>
            <w:rFonts w:ascii="Arial" w:eastAsia="Times New Roman" w:hAnsi="Arial" w:cs="Arial"/>
            <w:i w:val="0"/>
            <w:iCs w:val="0"/>
            <w:color w:val="0000FF"/>
            <w:sz w:val="18"/>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8B0"/>
    <w:multiLevelType w:val="multilevel"/>
    <w:tmpl w:val="449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678F6"/>
    <w:multiLevelType w:val="multilevel"/>
    <w:tmpl w:val="B30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23735"/>
    <w:multiLevelType w:val="multilevel"/>
    <w:tmpl w:val="42A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drawingGridHorizontalSpacing w:val="100"/>
  <w:displayHorizontalDrawingGridEvery w:val="2"/>
  <w:displayVerticalDrawingGridEvery w:val="2"/>
  <w:characterSpacingControl w:val="doNotCompress"/>
  <w:compat/>
  <w:rsids>
    <w:rsidRoot w:val="004B56E9"/>
    <w:rsid w:val="00101C07"/>
    <w:rsid w:val="00121817"/>
    <w:rsid w:val="00322356"/>
    <w:rsid w:val="0037254A"/>
    <w:rsid w:val="004A446D"/>
    <w:rsid w:val="004B56E9"/>
    <w:rsid w:val="005B7D55"/>
    <w:rsid w:val="00687698"/>
    <w:rsid w:val="0085333B"/>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4B56E9"/>
    <w:rPr>
      <w:color w:val="0000FF"/>
      <w:u w:val="single"/>
    </w:rPr>
  </w:style>
  <w:style w:type="paragraph" w:styleId="BalloonText">
    <w:name w:val="Balloon Text"/>
    <w:basedOn w:val="Normal"/>
    <w:link w:val="BalloonTextChar"/>
    <w:uiPriority w:val="99"/>
    <w:semiHidden/>
    <w:unhideWhenUsed/>
    <w:rsid w:val="004B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E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169827436">
      <w:bodyDiv w:val="1"/>
      <w:marLeft w:val="0"/>
      <w:marRight w:val="0"/>
      <w:marTop w:val="0"/>
      <w:marBottom w:val="0"/>
      <w:divBdr>
        <w:top w:val="none" w:sz="0" w:space="0" w:color="auto"/>
        <w:left w:val="none" w:sz="0" w:space="0" w:color="auto"/>
        <w:bottom w:val="none" w:sz="0" w:space="0" w:color="auto"/>
        <w:right w:val="none" w:sz="0" w:space="0" w:color="auto"/>
      </w:divBdr>
      <w:divsChild>
        <w:div w:id="911625246">
          <w:marLeft w:val="0"/>
          <w:marRight w:val="0"/>
          <w:marTop w:val="0"/>
          <w:marBottom w:val="0"/>
          <w:divBdr>
            <w:top w:val="none" w:sz="0" w:space="0" w:color="auto"/>
            <w:left w:val="none" w:sz="0" w:space="0" w:color="auto"/>
            <w:bottom w:val="none" w:sz="0" w:space="0" w:color="auto"/>
            <w:right w:val="none" w:sz="0" w:space="0" w:color="auto"/>
          </w:divBdr>
        </w:div>
        <w:div w:id="794635797">
          <w:marLeft w:val="0"/>
          <w:marRight w:val="0"/>
          <w:marTop w:val="0"/>
          <w:marBottom w:val="0"/>
          <w:divBdr>
            <w:top w:val="none" w:sz="0" w:space="0" w:color="auto"/>
            <w:left w:val="none" w:sz="0" w:space="0" w:color="auto"/>
            <w:bottom w:val="none" w:sz="0" w:space="0" w:color="auto"/>
            <w:right w:val="none" w:sz="0" w:space="0" w:color="auto"/>
          </w:divBdr>
        </w:div>
        <w:div w:id="1933195434">
          <w:marLeft w:val="0"/>
          <w:marRight w:val="0"/>
          <w:marTop w:val="0"/>
          <w:marBottom w:val="0"/>
          <w:divBdr>
            <w:top w:val="none" w:sz="0" w:space="0" w:color="auto"/>
            <w:left w:val="none" w:sz="0" w:space="0" w:color="auto"/>
            <w:bottom w:val="none" w:sz="0" w:space="0" w:color="auto"/>
            <w:right w:val="none" w:sz="0" w:space="0" w:color="auto"/>
          </w:divBdr>
        </w:div>
        <w:div w:id="1473867826">
          <w:marLeft w:val="0"/>
          <w:marRight w:val="0"/>
          <w:marTop w:val="0"/>
          <w:marBottom w:val="0"/>
          <w:divBdr>
            <w:top w:val="none" w:sz="0" w:space="0" w:color="auto"/>
            <w:left w:val="none" w:sz="0" w:space="0" w:color="auto"/>
            <w:bottom w:val="none" w:sz="0" w:space="0" w:color="auto"/>
            <w:right w:val="none" w:sz="0" w:space="0" w:color="auto"/>
          </w:divBdr>
        </w:div>
        <w:div w:id="1488984135">
          <w:marLeft w:val="0"/>
          <w:marRight w:val="0"/>
          <w:marTop w:val="0"/>
          <w:marBottom w:val="0"/>
          <w:divBdr>
            <w:top w:val="none" w:sz="0" w:space="0" w:color="auto"/>
            <w:left w:val="none" w:sz="0" w:space="0" w:color="auto"/>
            <w:bottom w:val="none" w:sz="0" w:space="0" w:color="auto"/>
            <w:right w:val="none" w:sz="0" w:space="0" w:color="auto"/>
          </w:divBdr>
        </w:div>
        <w:div w:id="1699621713">
          <w:marLeft w:val="0"/>
          <w:marRight w:val="0"/>
          <w:marTop w:val="0"/>
          <w:marBottom w:val="0"/>
          <w:divBdr>
            <w:top w:val="none" w:sz="0" w:space="0" w:color="auto"/>
            <w:left w:val="none" w:sz="0" w:space="0" w:color="auto"/>
            <w:bottom w:val="none" w:sz="0" w:space="0" w:color="auto"/>
            <w:right w:val="none" w:sz="0" w:space="0" w:color="auto"/>
          </w:divBdr>
          <w:divsChild>
            <w:div w:id="56979597">
              <w:marLeft w:val="0"/>
              <w:marRight w:val="0"/>
              <w:marTop w:val="0"/>
              <w:marBottom w:val="0"/>
              <w:divBdr>
                <w:top w:val="none" w:sz="0" w:space="0" w:color="auto"/>
                <w:left w:val="none" w:sz="0" w:space="0" w:color="auto"/>
                <w:bottom w:val="none" w:sz="0" w:space="0" w:color="auto"/>
                <w:right w:val="none" w:sz="0" w:space="0" w:color="auto"/>
              </w:divBdr>
              <w:divsChild>
                <w:div w:id="1816143002">
                  <w:marLeft w:val="0"/>
                  <w:marRight w:val="0"/>
                  <w:marTop w:val="0"/>
                  <w:marBottom w:val="0"/>
                  <w:divBdr>
                    <w:top w:val="none" w:sz="0" w:space="0" w:color="auto"/>
                    <w:left w:val="none" w:sz="0" w:space="0" w:color="auto"/>
                    <w:bottom w:val="none" w:sz="0" w:space="0" w:color="auto"/>
                    <w:right w:val="none" w:sz="0" w:space="0" w:color="auto"/>
                  </w:divBdr>
                </w:div>
                <w:div w:id="766271831">
                  <w:marLeft w:val="0"/>
                  <w:marRight w:val="0"/>
                  <w:marTop w:val="0"/>
                  <w:marBottom w:val="0"/>
                  <w:divBdr>
                    <w:top w:val="none" w:sz="0" w:space="0" w:color="auto"/>
                    <w:left w:val="none" w:sz="0" w:space="0" w:color="auto"/>
                    <w:bottom w:val="none" w:sz="0" w:space="0" w:color="auto"/>
                    <w:right w:val="none" w:sz="0" w:space="0" w:color="auto"/>
                  </w:divBdr>
                </w:div>
                <w:div w:id="1686901496">
                  <w:marLeft w:val="0"/>
                  <w:marRight w:val="0"/>
                  <w:marTop w:val="0"/>
                  <w:marBottom w:val="0"/>
                  <w:divBdr>
                    <w:top w:val="none" w:sz="0" w:space="0" w:color="auto"/>
                    <w:left w:val="none" w:sz="0" w:space="0" w:color="auto"/>
                    <w:bottom w:val="none" w:sz="0" w:space="0" w:color="auto"/>
                    <w:right w:val="none" w:sz="0" w:space="0" w:color="auto"/>
                  </w:divBdr>
                </w:div>
                <w:div w:id="458453066">
                  <w:marLeft w:val="0"/>
                  <w:marRight w:val="0"/>
                  <w:marTop w:val="0"/>
                  <w:marBottom w:val="0"/>
                  <w:divBdr>
                    <w:top w:val="none" w:sz="0" w:space="0" w:color="auto"/>
                    <w:left w:val="none" w:sz="0" w:space="0" w:color="auto"/>
                    <w:bottom w:val="none" w:sz="0" w:space="0" w:color="auto"/>
                    <w:right w:val="none" w:sz="0" w:space="0" w:color="auto"/>
                  </w:divBdr>
                  <w:divsChild>
                    <w:div w:id="362904215">
                      <w:marLeft w:val="0"/>
                      <w:marRight w:val="0"/>
                      <w:marTop w:val="0"/>
                      <w:marBottom w:val="0"/>
                      <w:divBdr>
                        <w:top w:val="none" w:sz="0" w:space="0" w:color="auto"/>
                        <w:left w:val="none" w:sz="0" w:space="0" w:color="auto"/>
                        <w:bottom w:val="none" w:sz="0" w:space="0" w:color="auto"/>
                        <w:right w:val="none" w:sz="0" w:space="0" w:color="auto"/>
                      </w:divBdr>
                      <w:divsChild>
                        <w:div w:id="863833894">
                          <w:marLeft w:val="0"/>
                          <w:marRight w:val="0"/>
                          <w:marTop w:val="0"/>
                          <w:marBottom w:val="0"/>
                          <w:divBdr>
                            <w:top w:val="none" w:sz="0" w:space="0" w:color="auto"/>
                            <w:left w:val="none" w:sz="0" w:space="0" w:color="auto"/>
                            <w:bottom w:val="none" w:sz="0" w:space="0" w:color="auto"/>
                            <w:right w:val="none" w:sz="0" w:space="0" w:color="auto"/>
                          </w:divBdr>
                        </w:div>
                        <w:div w:id="1022515536">
                          <w:marLeft w:val="0"/>
                          <w:marRight w:val="0"/>
                          <w:marTop w:val="0"/>
                          <w:marBottom w:val="0"/>
                          <w:divBdr>
                            <w:top w:val="none" w:sz="0" w:space="0" w:color="auto"/>
                            <w:left w:val="none" w:sz="0" w:space="0" w:color="auto"/>
                            <w:bottom w:val="none" w:sz="0" w:space="0" w:color="auto"/>
                            <w:right w:val="none" w:sz="0" w:space="0" w:color="auto"/>
                          </w:divBdr>
                        </w:div>
                        <w:div w:id="97678666">
                          <w:marLeft w:val="0"/>
                          <w:marRight w:val="0"/>
                          <w:marTop w:val="0"/>
                          <w:marBottom w:val="0"/>
                          <w:divBdr>
                            <w:top w:val="none" w:sz="0" w:space="0" w:color="auto"/>
                            <w:left w:val="none" w:sz="0" w:space="0" w:color="auto"/>
                            <w:bottom w:val="none" w:sz="0" w:space="0" w:color="auto"/>
                            <w:right w:val="none" w:sz="0" w:space="0" w:color="auto"/>
                          </w:divBdr>
                        </w:div>
                        <w:div w:id="809371164">
                          <w:marLeft w:val="0"/>
                          <w:marRight w:val="0"/>
                          <w:marTop w:val="0"/>
                          <w:marBottom w:val="0"/>
                          <w:divBdr>
                            <w:top w:val="none" w:sz="0" w:space="0" w:color="auto"/>
                            <w:left w:val="none" w:sz="0" w:space="0" w:color="auto"/>
                            <w:bottom w:val="none" w:sz="0" w:space="0" w:color="auto"/>
                            <w:right w:val="none" w:sz="0" w:space="0" w:color="auto"/>
                          </w:divBdr>
                        </w:div>
                        <w:div w:id="1674916871">
                          <w:marLeft w:val="0"/>
                          <w:marRight w:val="0"/>
                          <w:marTop w:val="0"/>
                          <w:marBottom w:val="0"/>
                          <w:divBdr>
                            <w:top w:val="none" w:sz="0" w:space="0" w:color="auto"/>
                            <w:left w:val="none" w:sz="0" w:space="0" w:color="auto"/>
                            <w:bottom w:val="none" w:sz="0" w:space="0" w:color="auto"/>
                            <w:right w:val="none" w:sz="0" w:space="0" w:color="auto"/>
                          </w:divBdr>
                        </w:div>
                        <w:div w:id="382025760">
                          <w:marLeft w:val="0"/>
                          <w:marRight w:val="0"/>
                          <w:marTop w:val="0"/>
                          <w:marBottom w:val="0"/>
                          <w:divBdr>
                            <w:top w:val="none" w:sz="0" w:space="0" w:color="auto"/>
                            <w:left w:val="none" w:sz="0" w:space="0" w:color="auto"/>
                            <w:bottom w:val="none" w:sz="0" w:space="0" w:color="auto"/>
                            <w:right w:val="none" w:sz="0" w:space="0" w:color="auto"/>
                          </w:divBdr>
                        </w:div>
                        <w:div w:id="428620016">
                          <w:marLeft w:val="0"/>
                          <w:marRight w:val="0"/>
                          <w:marTop w:val="0"/>
                          <w:marBottom w:val="0"/>
                          <w:divBdr>
                            <w:top w:val="none" w:sz="0" w:space="0" w:color="auto"/>
                            <w:left w:val="none" w:sz="0" w:space="0" w:color="auto"/>
                            <w:bottom w:val="none" w:sz="0" w:space="0" w:color="auto"/>
                            <w:right w:val="none" w:sz="0" w:space="0" w:color="auto"/>
                          </w:divBdr>
                        </w:div>
                        <w:div w:id="2057119484">
                          <w:marLeft w:val="0"/>
                          <w:marRight w:val="0"/>
                          <w:marTop w:val="0"/>
                          <w:marBottom w:val="0"/>
                          <w:divBdr>
                            <w:top w:val="none" w:sz="0" w:space="0" w:color="auto"/>
                            <w:left w:val="none" w:sz="0" w:space="0" w:color="auto"/>
                            <w:bottom w:val="none" w:sz="0" w:space="0" w:color="auto"/>
                            <w:right w:val="none" w:sz="0" w:space="0" w:color="auto"/>
                          </w:divBdr>
                        </w:div>
                        <w:div w:id="796800696">
                          <w:marLeft w:val="0"/>
                          <w:marRight w:val="0"/>
                          <w:marTop w:val="0"/>
                          <w:marBottom w:val="0"/>
                          <w:divBdr>
                            <w:top w:val="none" w:sz="0" w:space="0" w:color="auto"/>
                            <w:left w:val="none" w:sz="0" w:space="0" w:color="auto"/>
                            <w:bottom w:val="none" w:sz="0" w:space="0" w:color="auto"/>
                            <w:right w:val="none" w:sz="0" w:space="0" w:color="auto"/>
                          </w:divBdr>
                        </w:div>
                        <w:div w:id="1048336109">
                          <w:marLeft w:val="0"/>
                          <w:marRight w:val="0"/>
                          <w:marTop w:val="0"/>
                          <w:marBottom w:val="0"/>
                          <w:divBdr>
                            <w:top w:val="none" w:sz="0" w:space="0" w:color="auto"/>
                            <w:left w:val="none" w:sz="0" w:space="0" w:color="auto"/>
                            <w:bottom w:val="none" w:sz="0" w:space="0" w:color="auto"/>
                            <w:right w:val="none" w:sz="0" w:space="0" w:color="auto"/>
                          </w:divBdr>
                        </w:div>
                        <w:div w:id="1548451400">
                          <w:marLeft w:val="0"/>
                          <w:marRight w:val="0"/>
                          <w:marTop w:val="0"/>
                          <w:marBottom w:val="0"/>
                          <w:divBdr>
                            <w:top w:val="none" w:sz="0" w:space="0" w:color="auto"/>
                            <w:left w:val="none" w:sz="0" w:space="0" w:color="auto"/>
                            <w:bottom w:val="none" w:sz="0" w:space="0" w:color="auto"/>
                            <w:right w:val="none" w:sz="0" w:space="0" w:color="auto"/>
                          </w:divBdr>
                        </w:div>
                        <w:div w:id="883836793">
                          <w:marLeft w:val="0"/>
                          <w:marRight w:val="0"/>
                          <w:marTop w:val="0"/>
                          <w:marBottom w:val="0"/>
                          <w:divBdr>
                            <w:top w:val="none" w:sz="0" w:space="0" w:color="auto"/>
                            <w:left w:val="none" w:sz="0" w:space="0" w:color="auto"/>
                            <w:bottom w:val="none" w:sz="0" w:space="0" w:color="auto"/>
                            <w:right w:val="none" w:sz="0" w:space="0" w:color="auto"/>
                          </w:divBdr>
                        </w:div>
                        <w:div w:id="2076195878">
                          <w:marLeft w:val="0"/>
                          <w:marRight w:val="0"/>
                          <w:marTop w:val="0"/>
                          <w:marBottom w:val="0"/>
                          <w:divBdr>
                            <w:top w:val="none" w:sz="0" w:space="0" w:color="auto"/>
                            <w:left w:val="none" w:sz="0" w:space="0" w:color="auto"/>
                            <w:bottom w:val="none" w:sz="0" w:space="0" w:color="auto"/>
                            <w:right w:val="none" w:sz="0" w:space="0" w:color="auto"/>
                          </w:divBdr>
                        </w:div>
                      </w:divsChild>
                    </w:div>
                    <w:div w:id="672801894">
                      <w:marLeft w:val="0"/>
                      <w:marRight w:val="0"/>
                      <w:marTop w:val="0"/>
                      <w:marBottom w:val="0"/>
                      <w:divBdr>
                        <w:top w:val="none" w:sz="0" w:space="0" w:color="auto"/>
                        <w:left w:val="none" w:sz="0" w:space="0" w:color="auto"/>
                        <w:bottom w:val="none" w:sz="0" w:space="0" w:color="auto"/>
                        <w:right w:val="none" w:sz="0" w:space="0" w:color="auto"/>
                      </w:divBdr>
                    </w:div>
                    <w:div w:id="1585914279">
                      <w:marLeft w:val="0"/>
                      <w:marRight w:val="0"/>
                      <w:marTop w:val="0"/>
                      <w:marBottom w:val="0"/>
                      <w:divBdr>
                        <w:top w:val="none" w:sz="0" w:space="0" w:color="auto"/>
                        <w:left w:val="none" w:sz="0" w:space="0" w:color="auto"/>
                        <w:bottom w:val="none" w:sz="0" w:space="0" w:color="auto"/>
                        <w:right w:val="none" w:sz="0" w:space="0" w:color="auto"/>
                      </w:divBdr>
                    </w:div>
                    <w:div w:id="106975945">
                      <w:marLeft w:val="0"/>
                      <w:marRight w:val="0"/>
                      <w:marTop w:val="0"/>
                      <w:marBottom w:val="0"/>
                      <w:divBdr>
                        <w:top w:val="none" w:sz="0" w:space="0" w:color="auto"/>
                        <w:left w:val="none" w:sz="0" w:space="0" w:color="auto"/>
                        <w:bottom w:val="none" w:sz="0" w:space="0" w:color="auto"/>
                        <w:right w:val="none" w:sz="0" w:space="0" w:color="auto"/>
                      </w:divBdr>
                    </w:div>
                    <w:div w:id="51657196">
                      <w:marLeft w:val="0"/>
                      <w:marRight w:val="0"/>
                      <w:marTop w:val="0"/>
                      <w:marBottom w:val="0"/>
                      <w:divBdr>
                        <w:top w:val="none" w:sz="0" w:space="0" w:color="auto"/>
                        <w:left w:val="none" w:sz="0" w:space="0" w:color="auto"/>
                        <w:bottom w:val="none" w:sz="0" w:space="0" w:color="auto"/>
                        <w:right w:val="none" w:sz="0" w:space="0" w:color="auto"/>
                      </w:divBdr>
                      <w:divsChild>
                        <w:div w:id="986087139">
                          <w:marLeft w:val="0"/>
                          <w:marRight w:val="0"/>
                          <w:marTop w:val="0"/>
                          <w:marBottom w:val="0"/>
                          <w:divBdr>
                            <w:top w:val="none" w:sz="0" w:space="0" w:color="auto"/>
                            <w:left w:val="none" w:sz="0" w:space="0" w:color="auto"/>
                            <w:bottom w:val="none" w:sz="0" w:space="0" w:color="auto"/>
                            <w:right w:val="none" w:sz="0" w:space="0" w:color="auto"/>
                          </w:divBdr>
                          <w:divsChild>
                            <w:div w:id="4816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3586">
                  <w:marLeft w:val="0"/>
                  <w:marRight w:val="0"/>
                  <w:marTop w:val="0"/>
                  <w:marBottom w:val="0"/>
                  <w:divBdr>
                    <w:top w:val="none" w:sz="0" w:space="0" w:color="auto"/>
                    <w:left w:val="none" w:sz="0" w:space="0" w:color="auto"/>
                    <w:bottom w:val="none" w:sz="0" w:space="0" w:color="auto"/>
                    <w:right w:val="none" w:sz="0" w:space="0" w:color="auto"/>
                  </w:divBdr>
                  <w:divsChild>
                    <w:div w:id="1570917778">
                      <w:marLeft w:val="0"/>
                      <w:marRight w:val="0"/>
                      <w:marTop w:val="0"/>
                      <w:marBottom w:val="0"/>
                      <w:divBdr>
                        <w:top w:val="none" w:sz="0" w:space="0" w:color="auto"/>
                        <w:left w:val="none" w:sz="0" w:space="0" w:color="auto"/>
                        <w:bottom w:val="none" w:sz="0" w:space="0" w:color="auto"/>
                        <w:right w:val="none" w:sz="0" w:space="0" w:color="auto"/>
                      </w:divBdr>
                    </w:div>
                  </w:divsChild>
                </w:div>
                <w:div w:id="1100222606">
                  <w:marLeft w:val="0"/>
                  <w:marRight w:val="0"/>
                  <w:marTop w:val="0"/>
                  <w:marBottom w:val="0"/>
                  <w:divBdr>
                    <w:top w:val="none" w:sz="0" w:space="0" w:color="auto"/>
                    <w:left w:val="none" w:sz="0" w:space="0" w:color="auto"/>
                    <w:bottom w:val="none" w:sz="0" w:space="0" w:color="auto"/>
                    <w:right w:val="none" w:sz="0" w:space="0" w:color="auto"/>
                  </w:divBdr>
                </w:div>
                <w:div w:id="727845191">
                  <w:marLeft w:val="0"/>
                  <w:marRight w:val="0"/>
                  <w:marTop w:val="0"/>
                  <w:marBottom w:val="0"/>
                  <w:divBdr>
                    <w:top w:val="none" w:sz="0" w:space="0" w:color="auto"/>
                    <w:left w:val="none" w:sz="0" w:space="0" w:color="auto"/>
                    <w:bottom w:val="none" w:sz="0" w:space="0" w:color="auto"/>
                    <w:right w:val="none" w:sz="0" w:space="0" w:color="auto"/>
                  </w:divBdr>
                </w:div>
              </w:divsChild>
            </w:div>
            <w:div w:id="1743062276">
              <w:marLeft w:val="0"/>
              <w:marRight w:val="0"/>
              <w:marTop w:val="0"/>
              <w:marBottom w:val="0"/>
              <w:divBdr>
                <w:top w:val="none" w:sz="0" w:space="0" w:color="auto"/>
                <w:left w:val="none" w:sz="0" w:space="0" w:color="auto"/>
                <w:bottom w:val="none" w:sz="0" w:space="0" w:color="auto"/>
                <w:right w:val="none" w:sz="0" w:space="0" w:color="auto"/>
              </w:divBdr>
              <w:divsChild>
                <w:div w:id="1137263390">
                  <w:marLeft w:val="0"/>
                  <w:marRight w:val="0"/>
                  <w:marTop w:val="0"/>
                  <w:marBottom w:val="0"/>
                  <w:divBdr>
                    <w:top w:val="none" w:sz="0" w:space="0" w:color="auto"/>
                    <w:left w:val="none" w:sz="0" w:space="0" w:color="auto"/>
                    <w:bottom w:val="none" w:sz="0" w:space="0" w:color="auto"/>
                    <w:right w:val="none" w:sz="0" w:space="0" w:color="auto"/>
                  </w:divBdr>
                  <w:divsChild>
                    <w:div w:id="460729606">
                      <w:marLeft w:val="0"/>
                      <w:marRight w:val="0"/>
                      <w:marTop w:val="0"/>
                      <w:marBottom w:val="0"/>
                      <w:divBdr>
                        <w:top w:val="none" w:sz="0" w:space="0" w:color="auto"/>
                        <w:left w:val="none" w:sz="0" w:space="0" w:color="auto"/>
                        <w:bottom w:val="none" w:sz="0" w:space="0" w:color="auto"/>
                        <w:right w:val="none" w:sz="0" w:space="0" w:color="auto"/>
                      </w:divBdr>
                    </w:div>
                    <w:div w:id="457800149">
                      <w:marLeft w:val="0"/>
                      <w:marRight w:val="0"/>
                      <w:marTop w:val="0"/>
                      <w:marBottom w:val="0"/>
                      <w:divBdr>
                        <w:top w:val="none" w:sz="0" w:space="0" w:color="auto"/>
                        <w:left w:val="none" w:sz="0" w:space="0" w:color="auto"/>
                        <w:bottom w:val="none" w:sz="0" w:space="0" w:color="auto"/>
                        <w:right w:val="none" w:sz="0" w:space="0" w:color="auto"/>
                      </w:divBdr>
                      <w:divsChild>
                        <w:div w:id="1425148516">
                          <w:marLeft w:val="0"/>
                          <w:marRight w:val="0"/>
                          <w:marTop w:val="0"/>
                          <w:marBottom w:val="0"/>
                          <w:divBdr>
                            <w:top w:val="none" w:sz="0" w:space="0" w:color="auto"/>
                            <w:left w:val="none" w:sz="0" w:space="0" w:color="auto"/>
                            <w:bottom w:val="none" w:sz="0" w:space="0" w:color="auto"/>
                            <w:right w:val="none" w:sz="0" w:space="0" w:color="auto"/>
                          </w:divBdr>
                        </w:div>
                        <w:div w:id="1201434426">
                          <w:marLeft w:val="0"/>
                          <w:marRight w:val="0"/>
                          <w:marTop w:val="0"/>
                          <w:marBottom w:val="0"/>
                          <w:divBdr>
                            <w:top w:val="none" w:sz="0" w:space="0" w:color="auto"/>
                            <w:left w:val="none" w:sz="0" w:space="0" w:color="auto"/>
                            <w:bottom w:val="none" w:sz="0" w:space="0" w:color="auto"/>
                            <w:right w:val="none" w:sz="0" w:space="0" w:color="auto"/>
                          </w:divBdr>
                          <w:divsChild>
                            <w:div w:id="938760786">
                              <w:marLeft w:val="0"/>
                              <w:marRight w:val="0"/>
                              <w:marTop w:val="0"/>
                              <w:marBottom w:val="0"/>
                              <w:divBdr>
                                <w:top w:val="none" w:sz="0" w:space="0" w:color="auto"/>
                                <w:left w:val="none" w:sz="0" w:space="0" w:color="auto"/>
                                <w:bottom w:val="none" w:sz="0" w:space="0" w:color="auto"/>
                                <w:right w:val="none" w:sz="0" w:space="0" w:color="auto"/>
                              </w:divBdr>
                            </w:div>
                            <w:div w:id="652300831">
                              <w:marLeft w:val="0"/>
                              <w:marRight w:val="0"/>
                              <w:marTop w:val="0"/>
                              <w:marBottom w:val="0"/>
                              <w:divBdr>
                                <w:top w:val="none" w:sz="0" w:space="0" w:color="auto"/>
                                <w:left w:val="none" w:sz="0" w:space="0" w:color="auto"/>
                                <w:bottom w:val="none" w:sz="0" w:space="0" w:color="auto"/>
                                <w:right w:val="none" w:sz="0" w:space="0" w:color="auto"/>
                              </w:divBdr>
                            </w:div>
                            <w:div w:id="466823553">
                              <w:marLeft w:val="0"/>
                              <w:marRight w:val="0"/>
                              <w:marTop w:val="0"/>
                              <w:marBottom w:val="0"/>
                              <w:divBdr>
                                <w:top w:val="none" w:sz="0" w:space="0" w:color="auto"/>
                                <w:left w:val="none" w:sz="0" w:space="0" w:color="auto"/>
                                <w:bottom w:val="none" w:sz="0" w:space="0" w:color="auto"/>
                                <w:right w:val="none" w:sz="0" w:space="0" w:color="auto"/>
                              </w:divBdr>
                            </w:div>
                            <w:div w:id="15855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1963">
                      <w:marLeft w:val="0"/>
                      <w:marRight w:val="0"/>
                      <w:marTop w:val="0"/>
                      <w:marBottom w:val="0"/>
                      <w:divBdr>
                        <w:top w:val="none" w:sz="0" w:space="0" w:color="auto"/>
                        <w:left w:val="none" w:sz="0" w:space="0" w:color="auto"/>
                        <w:bottom w:val="none" w:sz="0" w:space="0" w:color="auto"/>
                        <w:right w:val="none" w:sz="0" w:space="0" w:color="auto"/>
                      </w:divBdr>
                      <w:divsChild>
                        <w:div w:id="1352218542">
                          <w:marLeft w:val="0"/>
                          <w:marRight w:val="0"/>
                          <w:marTop w:val="0"/>
                          <w:marBottom w:val="0"/>
                          <w:divBdr>
                            <w:top w:val="none" w:sz="0" w:space="0" w:color="auto"/>
                            <w:left w:val="none" w:sz="0" w:space="0" w:color="auto"/>
                            <w:bottom w:val="none" w:sz="0" w:space="0" w:color="auto"/>
                            <w:right w:val="none" w:sz="0" w:space="0" w:color="auto"/>
                          </w:divBdr>
                          <w:divsChild>
                            <w:div w:id="485049167">
                              <w:marLeft w:val="0"/>
                              <w:marRight w:val="0"/>
                              <w:marTop w:val="0"/>
                              <w:marBottom w:val="0"/>
                              <w:divBdr>
                                <w:top w:val="none" w:sz="0" w:space="0" w:color="auto"/>
                                <w:left w:val="none" w:sz="0" w:space="0" w:color="auto"/>
                                <w:bottom w:val="none" w:sz="0" w:space="0" w:color="auto"/>
                                <w:right w:val="none" w:sz="0" w:space="0" w:color="auto"/>
                              </w:divBdr>
                              <w:divsChild>
                                <w:div w:id="95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7544">
                      <w:marLeft w:val="0"/>
                      <w:marRight w:val="0"/>
                      <w:marTop w:val="0"/>
                      <w:marBottom w:val="0"/>
                      <w:divBdr>
                        <w:top w:val="none" w:sz="0" w:space="0" w:color="auto"/>
                        <w:left w:val="none" w:sz="0" w:space="0" w:color="auto"/>
                        <w:bottom w:val="none" w:sz="0" w:space="0" w:color="auto"/>
                        <w:right w:val="none" w:sz="0" w:space="0" w:color="auto"/>
                      </w:divBdr>
                      <w:divsChild>
                        <w:div w:id="1393773610">
                          <w:marLeft w:val="0"/>
                          <w:marRight w:val="0"/>
                          <w:marTop w:val="0"/>
                          <w:marBottom w:val="0"/>
                          <w:divBdr>
                            <w:top w:val="none" w:sz="0" w:space="0" w:color="auto"/>
                            <w:left w:val="none" w:sz="0" w:space="0" w:color="auto"/>
                            <w:bottom w:val="none" w:sz="0" w:space="0" w:color="auto"/>
                            <w:right w:val="none" w:sz="0" w:space="0" w:color="auto"/>
                          </w:divBdr>
                          <w:divsChild>
                            <w:div w:id="741483867">
                              <w:marLeft w:val="0"/>
                              <w:marRight w:val="0"/>
                              <w:marTop w:val="0"/>
                              <w:marBottom w:val="0"/>
                              <w:divBdr>
                                <w:top w:val="none" w:sz="0" w:space="0" w:color="auto"/>
                                <w:left w:val="none" w:sz="0" w:space="0" w:color="auto"/>
                                <w:bottom w:val="none" w:sz="0" w:space="0" w:color="auto"/>
                                <w:right w:val="none" w:sz="0" w:space="0" w:color="auto"/>
                              </w:divBdr>
                            </w:div>
                            <w:div w:id="645472419">
                              <w:marLeft w:val="0"/>
                              <w:marRight w:val="0"/>
                              <w:marTop w:val="0"/>
                              <w:marBottom w:val="0"/>
                              <w:divBdr>
                                <w:top w:val="none" w:sz="0" w:space="0" w:color="auto"/>
                                <w:left w:val="none" w:sz="0" w:space="0" w:color="auto"/>
                                <w:bottom w:val="none" w:sz="0" w:space="0" w:color="auto"/>
                                <w:right w:val="none" w:sz="0" w:space="0" w:color="auto"/>
                              </w:divBdr>
                            </w:div>
                            <w:div w:id="234946808">
                              <w:marLeft w:val="0"/>
                              <w:marRight w:val="0"/>
                              <w:marTop w:val="0"/>
                              <w:marBottom w:val="0"/>
                              <w:divBdr>
                                <w:top w:val="none" w:sz="0" w:space="0" w:color="auto"/>
                                <w:left w:val="none" w:sz="0" w:space="0" w:color="auto"/>
                                <w:bottom w:val="none" w:sz="0" w:space="0" w:color="auto"/>
                                <w:right w:val="none" w:sz="0" w:space="0" w:color="auto"/>
                              </w:divBdr>
                            </w:div>
                            <w:div w:id="1069839347">
                              <w:marLeft w:val="0"/>
                              <w:marRight w:val="0"/>
                              <w:marTop w:val="0"/>
                              <w:marBottom w:val="0"/>
                              <w:divBdr>
                                <w:top w:val="none" w:sz="0" w:space="0" w:color="auto"/>
                                <w:left w:val="none" w:sz="0" w:space="0" w:color="auto"/>
                                <w:bottom w:val="none" w:sz="0" w:space="0" w:color="auto"/>
                                <w:right w:val="none" w:sz="0" w:space="0" w:color="auto"/>
                              </w:divBdr>
                            </w:div>
                            <w:div w:id="1465461071">
                              <w:marLeft w:val="0"/>
                              <w:marRight w:val="0"/>
                              <w:marTop w:val="0"/>
                              <w:marBottom w:val="0"/>
                              <w:divBdr>
                                <w:top w:val="none" w:sz="0" w:space="0" w:color="auto"/>
                                <w:left w:val="none" w:sz="0" w:space="0" w:color="auto"/>
                                <w:bottom w:val="none" w:sz="0" w:space="0" w:color="auto"/>
                                <w:right w:val="none" w:sz="0" w:space="0" w:color="auto"/>
                              </w:divBdr>
                            </w:div>
                          </w:divsChild>
                        </w:div>
                        <w:div w:id="1983729593">
                          <w:marLeft w:val="0"/>
                          <w:marRight w:val="0"/>
                          <w:marTop w:val="0"/>
                          <w:marBottom w:val="0"/>
                          <w:divBdr>
                            <w:top w:val="none" w:sz="0" w:space="0" w:color="auto"/>
                            <w:left w:val="none" w:sz="0" w:space="0" w:color="auto"/>
                            <w:bottom w:val="none" w:sz="0" w:space="0" w:color="auto"/>
                            <w:right w:val="none" w:sz="0" w:space="0" w:color="auto"/>
                          </w:divBdr>
                        </w:div>
                        <w:div w:id="251864318">
                          <w:marLeft w:val="0"/>
                          <w:marRight w:val="0"/>
                          <w:marTop w:val="0"/>
                          <w:marBottom w:val="0"/>
                          <w:divBdr>
                            <w:top w:val="none" w:sz="0" w:space="0" w:color="auto"/>
                            <w:left w:val="none" w:sz="0" w:space="0" w:color="auto"/>
                            <w:bottom w:val="none" w:sz="0" w:space="0" w:color="auto"/>
                            <w:right w:val="none" w:sz="0" w:space="0" w:color="auto"/>
                          </w:divBdr>
                          <w:divsChild>
                            <w:div w:id="469788431">
                              <w:marLeft w:val="0"/>
                              <w:marRight w:val="0"/>
                              <w:marTop w:val="0"/>
                              <w:marBottom w:val="0"/>
                              <w:divBdr>
                                <w:top w:val="none" w:sz="0" w:space="0" w:color="auto"/>
                                <w:left w:val="none" w:sz="0" w:space="0" w:color="auto"/>
                                <w:bottom w:val="none" w:sz="0" w:space="0" w:color="auto"/>
                                <w:right w:val="none" w:sz="0" w:space="0" w:color="auto"/>
                              </w:divBdr>
                            </w:div>
                            <w:div w:id="1576352503">
                              <w:marLeft w:val="0"/>
                              <w:marRight w:val="0"/>
                              <w:marTop w:val="0"/>
                              <w:marBottom w:val="0"/>
                              <w:divBdr>
                                <w:top w:val="none" w:sz="0" w:space="0" w:color="auto"/>
                                <w:left w:val="none" w:sz="0" w:space="0" w:color="auto"/>
                                <w:bottom w:val="none" w:sz="0" w:space="0" w:color="auto"/>
                                <w:right w:val="none" w:sz="0" w:space="0" w:color="auto"/>
                              </w:divBdr>
                            </w:div>
                            <w:div w:id="799420475">
                              <w:marLeft w:val="0"/>
                              <w:marRight w:val="0"/>
                              <w:marTop w:val="0"/>
                              <w:marBottom w:val="0"/>
                              <w:divBdr>
                                <w:top w:val="none" w:sz="0" w:space="0" w:color="auto"/>
                                <w:left w:val="none" w:sz="0" w:space="0" w:color="auto"/>
                                <w:bottom w:val="none" w:sz="0" w:space="0" w:color="auto"/>
                                <w:right w:val="none" w:sz="0" w:space="0" w:color="auto"/>
                              </w:divBdr>
                            </w:div>
                            <w:div w:id="1412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october-31-2016" TargetMode="External"/><Relationship Id="rId18" Type="http://schemas.openxmlformats.org/officeDocument/2006/relationships/hyperlink" Target="http://rotary7910.org/page/membership-corner-september-5-2016"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portal.clubrunner.ca/50053/page/membership-corner-october-3-2016" TargetMode="External"/><Relationship Id="rId34" Type="http://schemas.openxmlformats.org/officeDocument/2006/relationships/hyperlink" Target="https://www.facebook.com/RotaryDistrict7910?fref=ts"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portal.clubrunner.ca/50053/page/membership-corner-september-26-2016" TargetMode="External"/><Relationship Id="rId29" Type="http://schemas.openxmlformats.org/officeDocument/2006/relationships/hyperlink" Target="http://rotary7910.org/page/rotary-district-7910-newsletter-november-14-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4" Type="http://schemas.openxmlformats.org/officeDocument/2006/relationships/hyperlink" Target="http://rotary7910.org/Stories/membership-corner-archive" TargetMode="External"/><Relationship Id="rId32" Type="http://schemas.openxmlformats.org/officeDocument/2006/relationships/hyperlink" Target="http://rotary7910.org/Page/newsletter-ebulletin-archive" TargetMode="External"/><Relationship Id="rId37" Type="http://schemas.openxmlformats.org/officeDocument/2006/relationships/theme" Target="theme/theme1.xml"/><Relationship Id="rId5" Type="http://schemas.openxmlformats.org/officeDocument/2006/relationships/hyperlink" Target="http://rotary7910.org/page/rotary-district-7910-newsletter-november-14-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rotary7910.org/page/membership-corner-october-31-2016/" TargetMode="External"/><Relationship Id="rId28" Type="http://schemas.openxmlformats.org/officeDocument/2006/relationships/hyperlink" Target="https://clubrunner.blob.core.windows.net/00000050053/en-ca/files/homepage/a-membership-guide-2015-2016-pdf-format/A-Membership-Guide-2015-2016---JPEG-Format.pdf" TargetMode="External"/><Relationship Id="rId36" Type="http://schemas.openxmlformats.org/officeDocument/2006/relationships/fontTable" Target="fontTable.xml"/><Relationship Id="rId10"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9" Type="http://schemas.openxmlformats.org/officeDocument/2006/relationships/hyperlink" Target="http://portal.clubrunner.ca/50053/page/membership-corner-september-19-2016"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lubrunner.blob.core.windows.net/00000050053/en-ca/files/homepage/2016-membership-workshops-comments-pdf-format/2016-Membership-Workshops---Comments---PDF-Format.pdf"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october-10-2016/" TargetMode="External"/><Relationship Id="rId27" Type="http://schemas.openxmlformats.org/officeDocument/2006/relationships/hyperlink" Target="https://clubrunner.blob.core.windows.net/00000050053/en-ca/files/homepage/final-a-membership-guide-2015-2015-word-format/Final---A-Membership-Guide-2015-2015---Word-Format.docx" TargetMode="External"/><Relationship Id="rId30" Type="http://schemas.openxmlformats.org/officeDocument/2006/relationships/hyperlink" Target="http://rotary7910.org/page/rotary-district-7910-newsletter-july-4-2016/" TargetMode="External"/><Relationship Id="rId35"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2016-11-12T04:52:00Z</dcterms:created>
  <dcterms:modified xsi:type="dcterms:W3CDTF">2016-11-12T04:53:00Z</dcterms:modified>
</cp:coreProperties>
</file>