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01" w:rsidRPr="005C0E01" w:rsidRDefault="005C0E01" w:rsidP="005C0E01">
      <w:pPr>
        <w:shd w:val="clear" w:color="auto" w:fill="FFFFFF"/>
        <w:spacing w:after="450" w:line="240" w:lineRule="auto"/>
        <w:outlineLvl w:val="0"/>
        <w:rPr>
          <w:rFonts w:ascii="Helvetica" w:eastAsia="Times New Roman" w:hAnsi="Helvetica" w:cs="Helvetica"/>
          <w:b/>
          <w:bCs/>
          <w:i w:val="0"/>
          <w:iCs w:val="0"/>
          <w:caps/>
          <w:color w:val="005DAA"/>
          <w:kern w:val="36"/>
          <w:sz w:val="59"/>
          <w:szCs w:val="59"/>
          <w:lang w:bidi="ar-SA"/>
        </w:rPr>
      </w:pPr>
      <w:r>
        <w:rPr>
          <w:rFonts w:ascii="Helvetica" w:eastAsia="Times New Roman" w:hAnsi="Helvetica" w:cs="Helvetica"/>
          <w:b/>
          <w:bCs/>
          <w:i w:val="0"/>
          <w:iCs w:val="0"/>
          <w:caps/>
          <w:noProof/>
          <w:color w:val="005DAA"/>
          <w:kern w:val="36"/>
          <w:sz w:val="59"/>
          <w:szCs w:val="59"/>
          <w:lang w:bidi="ar-SA"/>
        </w:rPr>
        <w:drawing>
          <wp:inline distT="0" distB="0" distL="0" distR="0">
            <wp:extent cx="3333750" cy="838200"/>
            <wp:effectExtent l="19050" t="0" r="0" b="0"/>
            <wp:docPr id="1" name="Picture 1" descr="https://clubrunner.blob.core.windows.net/00000050053/Images/Newsletter-Banner---October-17--2016.jpg">
              <a:hlinkClick xmlns:a="http://schemas.openxmlformats.org/drawingml/2006/main" r:id="rId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Newsletter-Banner---October-17--2016.jpg">
                      <a:hlinkClick r:id="rId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  <w:t> </w:t>
      </w:r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  <w:t> </w:t>
      </w:r>
    </w:p>
    <w:p w:rsidR="005C0E01" w:rsidRPr="005C0E01" w:rsidRDefault="005C0E01" w:rsidP="005C0E01">
      <w:pPr>
        <w:shd w:val="clear" w:color="auto" w:fill="FFFFFF"/>
        <w:spacing w:after="450" w:line="240" w:lineRule="auto"/>
        <w:outlineLvl w:val="0"/>
        <w:rPr>
          <w:rFonts w:ascii="Helvetica" w:eastAsia="Times New Roman" w:hAnsi="Helvetica" w:cs="Helvetica"/>
          <w:b/>
          <w:bCs/>
          <w:i w:val="0"/>
          <w:iCs w:val="0"/>
          <w:caps/>
          <w:color w:val="005DAA"/>
          <w:kern w:val="36"/>
          <w:sz w:val="59"/>
          <w:szCs w:val="59"/>
          <w:lang w:bidi="ar-SA"/>
        </w:rPr>
      </w:pPr>
      <w:r w:rsidRPr="005C0E01">
        <w:rPr>
          <w:rFonts w:ascii="Helvetica" w:eastAsia="Times New Roman" w:hAnsi="Helvetica" w:cs="Helvetica"/>
          <w:b/>
          <w:bCs/>
          <w:i w:val="0"/>
          <w:iCs w:val="0"/>
          <w:caps/>
          <w:color w:val="005DAA"/>
          <w:kern w:val="36"/>
          <w:sz w:val="59"/>
          <w:szCs w:val="59"/>
          <w:lang w:bidi="ar-SA"/>
        </w:rPr>
        <w:t> </w:t>
      </w:r>
    </w:p>
    <w:p w:rsidR="005C0E01" w:rsidRPr="005C0E01" w:rsidRDefault="005C0E01" w:rsidP="005C0E01">
      <w:pPr>
        <w:shd w:val="clear" w:color="auto" w:fill="FFFFFF"/>
        <w:spacing w:after="450" w:line="240" w:lineRule="auto"/>
        <w:outlineLvl w:val="0"/>
        <w:rPr>
          <w:rFonts w:ascii="Helvetica" w:eastAsia="Times New Roman" w:hAnsi="Helvetica" w:cs="Helvetica"/>
          <w:b/>
          <w:bCs/>
          <w:i w:val="0"/>
          <w:iCs w:val="0"/>
          <w:caps/>
          <w:color w:val="005DAA"/>
          <w:kern w:val="36"/>
          <w:sz w:val="59"/>
          <w:szCs w:val="59"/>
          <w:lang w:bidi="ar-SA"/>
        </w:rPr>
      </w:pPr>
      <w:r w:rsidRPr="005C0E01">
        <w:rPr>
          <w:rFonts w:ascii="Arial" w:eastAsia="Times New Roman" w:hAnsi="Arial" w:cs="Arial"/>
          <w:b/>
          <w:bCs/>
          <w:i w:val="0"/>
          <w:iCs w:val="0"/>
          <w:caps/>
          <w:color w:val="005DAA"/>
          <w:kern w:val="36"/>
          <w:sz w:val="24"/>
          <w:szCs w:val="24"/>
          <w:lang w:bidi="ar-SA"/>
        </w:rPr>
        <w:t>MORE ABOUT PICTURES</w:t>
      </w:r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Arial" w:eastAsia="Times New Roman" w:hAnsi="Arial" w:cs="Arial"/>
          <w:color w:val="222222"/>
          <w:sz w:val="24"/>
          <w:szCs w:val="24"/>
          <w:lang w:bidi="ar-SA"/>
        </w:rPr>
        <w:t>By Laura Spear</w:t>
      </w:r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  <w:t> </w:t>
      </w:r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>
        <w:rPr>
          <w:rFonts w:ascii="Georgia" w:eastAsia="Times New Roman" w:hAnsi="Georgia" w:cs="Times New Roman"/>
          <w:i w:val="0"/>
          <w:iCs w:val="0"/>
          <w:noProof/>
          <w:color w:val="005DAA"/>
          <w:sz w:val="23"/>
          <w:szCs w:val="23"/>
          <w:lang w:bidi="ar-SA"/>
        </w:rPr>
        <w:drawing>
          <wp:inline distT="0" distB="0" distL="0" distR="0">
            <wp:extent cx="1428750" cy="1428750"/>
            <wp:effectExtent l="19050" t="0" r="0" b="0"/>
            <wp:docPr id="2" name="Picture 2" descr="https://clubrunner.blob.core.windows.net/00000050053/Images/Laura-Spear-jpg.jpg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53/Images/Laura-Spear-jpg.jpg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Make sure your photos reflect connections and community and are not staged.</w:t>
      </w:r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  <w:t> </w:t>
      </w:r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From the</w:t>
      </w: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lang w:bidi="ar-SA"/>
        </w:rPr>
        <w:t> </w:t>
      </w:r>
      <w:r w:rsidRPr="005C0E01">
        <w:rPr>
          <w:rFonts w:ascii="Arial" w:eastAsia="Times New Roman" w:hAnsi="Arial" w:cs="Arial"/>
          <w:color w:val="222222"/>
          <w:sz w:val="21"/>
          <w:lang w:bidi="ar-SA"/>
        </w:rPr>
        <w:t>Rotary Voice and Visual Identity Guidelines</w:t>
      </w: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, when choosing or</w:t>
      </w: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br/>
        <w:t>shooting new photography, aim for the following:</w:t>
      </w:r>
    </w:p>
    <w:p w:rsidR="005C0E01" w:rsidRPr="005C0E01" w:rsidRDefault="005C0E01" w:rsidP="005C0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  <w:t>Editorial or reportage style</w:t>
      </w: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lang w:bidi="ar-SA"/>
        </w:rPr>
        <w:t> </w:t>
      </w:r>
      <w:r w:rsidRPr="005C0E01">
        <w:rPr>
          <w:rFonts w:ascii="Arial" w:eastAsia="Times New Roman" w:hAnsi="Arial" w:cs="Arial"/>
          <w:color w:val="222222"/>
          <w:sz w:val="21"/>
          <w:lang w:bidi="ar-SA"/>
        </w:rPr>
        <w:t>(fly on the wall)</w:t>
      </w:r>
    </w:p>
    <w:p w:rsidR="005C0E01" w:rsidRPr="005C0E01" w:rsidRDefault="005C0E01" w:rsidP="005C0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Candid poses or natural portraits</w:t>
      </w:r>
    </w:p>
    <w:p w:rsidR="005C0E01" w:rsidRPr="005C0E01" w:rsidRDefault="005C0E01" w:rsidP="005C0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Real, natural, sincere, endearing expressions</w:t>
      </w:r>
    </w:p>
    <w:p w:rsidR="005C0E01" w:rsidRPr="005C0E01" w:rsidRDefault="005C0E01" w:rsidP="005C0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Demonstrations of active leadership and impact</w:t>
      </w:r>
    </w:p>
    <w:p w:rsidR="005C0E01" w:rsidRPr="005C0E01" w:rsidRDefault="005C0E01" w:rsidP="005C0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Special moments of camaraderie, friendship, warmth, and</w:t>
      </w:r>
      <w:r w:rsidRPr="005C0E01"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  <w:t> </w:t>
      </w: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celebration</w:t>
      </w:r>
    </w:p>
    <w:p w:rsidR="005C0E01" w:rsidRPr="005C0E01" w:rsidRDefault="005C0E01" w:rsidP="005C0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Movement and momentum</w:t>
      </w:r>
    </w:p>
    <w:p w:rsidR="005C0E01" w:rsidRPr="005C0E01" w:rsidRDefault="005C0E01" w:rsidP="005C0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Rich, full color, or black-and-white</w:t>
      </w:r>
    </w:p>
    <w:p w:rsidR="005C0E01" w:rsidRPr="005C0E01" w:rsidRDefault="005C0E01" w:rsidP="005C0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Short depth-of-field with selective focus</w:t>
      </w: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lang w:bidi="ar-SA"/>
        </w:rPr>
        <w:t> </w:t>
      </w:r>
      <w:r w:rsidRPr="005C0E01">
        <w:rPr>
          <w:rFonts w:ascii="Arial" w:eastAsia="Times New Roman" w:hAnsi="Arial" w:cs="Arial"/>
          <w:color w:val="222222"/>
          <w:sz w:val="21"/>
          <w:lang w:bidi="ar-SA"/>
        </w:rPr>
        <w:t>(people shot through crowds)</w:t>
      </w:r>
    </w:p>
    <w:p w:rsidR="005C0E01" w:rsidRPr="005C0E01" w:rsidRDefault="005C0E01" w:rsidP="005C0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Wide angles</w:t>
      </w:r>
    </w:p>
    <w:p w:rsidR="005C0E01" w:rsidRPr="005C0E01" w:rsidRDefault="005C0E01" w:rsidP="005C0E0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Natural backgrounds and real context (</w:t>
      </w:r>
      <w:r w:rsidRPr="005C0E01">
        <w:rPr>
          <w:rFonts w:ascii="Arial" w:eastAsia="Times New Roman" w:hAnsi="Arial" w:cs="Arial"/>
          <w:color w:val="222222"/>
          <w:sz w:val="21"/>
          <w:lang w:bidi="ar-SA"/>
        </w:rPr>
        <w:t>not solid-portraiture backdrops or studio photography)</w:t>
      </w:r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Learn more in the</w:t>
      </w: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lang w:bidi="ar-SA"/>
        </w:rPr>
        <w:t> </w:t>
      </w:r>
      <w:r w:rsidRPr="005C0E01">
        <w:rPr>
          <w:rFonts w:ascii="Arial" w:eastAsia="Times New Roman" w:hAnsi="Arial" w:cs="Arial"/>
          <w:color w:val="222222"/>
          <w:sz w:val="21"/>
          <w:lang w:bidi="ar-SA"/>
        </w:rPr>
        <w:t>Rotary Voice and Visual Identity Guidelines</w:t>
      </w: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 at </w:t>
      </w:r>
      <w:hyperlink r:id="rId9" w:tgtFrame="_self" w:history="1">
        <w:r w:rsidRPr="005C0E01">
          <w:rPr>
            <w:rFonts w:ascii="Arial" w:eastAsia="Times New Roman" w:hAnsi="Arial" w:cs="Arial"/>
            <w:i w:val="0"/>
            <w:iCs w:val="0"/>
            <w:color w:val="005DAA"/>
            <w:sz w:val="21"/>
            <w:u w:val="single"/>
            <w:lang w:bidi="ar-SA"/>
          </w:rPr>
          <w:t>rotary.org/brandcenter.</w:t>
        </w:r>
      </w:hyperlink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  <w:t> </w:t>
      </w:r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To learn more about PR for your club, click on the "Public Relations" section of the navigation bar of </w:t>
      </w:r>
      <w:hyperlink r:id="rId10" w:tgtFrame="_self" w:history="1">
        <w:r w:rsidRPr="005C0E01">
          <w:rPr>
            <w:rFonts w:ascii="Arial" w:eastAsia="Times New Roman" w:hAnsi="Arial" w:cs="Arial"/>
            <w:i w:val="0"/>
            <w:iCs w:val="0"/>
            <w:color w:val="005DAA"/>
            <w:sz w:val="21"/>
            <w:lang w:bidi="ar-SA"/>
          </w:rPr>
          <w:t>District 7910 website</w:t>
        </w:r>
      </w:hyperlink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.</w:t>
      </w:r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  <w:t> </w:t>
      </w:r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Arial" w:eastAsia="Times New Roman" w:hAnsi="Arial" w:cs="Arial"/>
          <w:color w:val="222222"/>
          <w:sz w:val="21"/>
          <w:lang w:bidi="ar-SA"/>
        </w:rPr>
        <w:t>Laura Spear, chair of District 7910's Public Relations Committee, may be reached at</w:t>
      </w:r>
      <w:r w:rsidRPr="005C0E01">
        <w:rPr>
          <w:rFonts w:ascii="Arial" w:eastAsia="Times New Roman" w:hAnsi="Arial" w:cs="Arial"/>
          <w:i w:val="0"/>
          <w:iCs w:val="0"/>
          <w:color w:val="222222"/>
          <w:sz w:val="21"/>
          <w:szCs w:val="21"/>
          <w:lang w:bidi="ar-SA"/>
        </w:rPr>
        <w:t> </w:t>
      </w:r>
      <w:hyperlink r:id="rId11" w:tgtFrame="_blank" w:history="1">
        <w:r w:rsidRPr="005C0E01">
          <w:rPr>
            <w:rFonts w:ascii="Arial" w:eastAsia="Times New Roman" w:hAnsi="Arial" w:cs="Arial"/>
            <w:color w:val="005DAA"/>
            <w:sz w:val="21"/>
            <w:lang w:bidi="ar-SA"/>
          </w:rPr>
          <w:t>laura@spear.net</w:t>
        </w:r>
      </w:hyperlink>
      <w:r w:rsidRPr="005C0E01">
        <w:rPr>
          <w:rFonts w:ascii="Arial" w:eastAsia="Times New Roman" w:hAnsi="Arial" w:cs="Arial"/>
          <w:color w:val="222222"/>
          <w:sz w:val="21"/>
          <w:u w:val="single"/>
          <w:lang w:bidi="ar-SA"/>
        </w:rPr>
        <w:t>.</w:t>
      </w:r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  <w:t> </w:t>
      </w:r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hyperlink r:id="rId12" w:tgtFrame="_self" w:history="1">
        <w:r w:rsidRPr="005C0E01">
          <w:rPr>
            <w:rFonts w:ascii="Arial" w:eastAsia="Times New Roman" w:hAnsi="Arial" w:cs="Arial"/>
            <w:i w:val="0"/>
            <w:iCs w:val="0"/>
            <w:color w:val="005DAA"/>
            <w:sz w:val="21"/>
            <w:lang w:bidi="ar-SA"/>
          </w:rPr>
          <w:t>Return to October 17 Newsletter</w:t>
        </w:r>
      </w:hyperlink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 w:rsidRPr="005C0E01"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  <w:t> </w:t>
      </w:r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5DAA"/>
          <w:sz w:val="21"/>
          <w:szCs w:val="21"/>
          <w:lang w:bidi="ar-SA"/>
        </w:rPr>
        <w:drawing>
          <wp:inline distT="0" distB="0" distL="0" distR="0">
            <wp:extent cx="1428750" cy="1076325"/>
            <wp:effectExtent l="19050" t="0" r="0" b="0"/>
            <wp:docPr id="3" name="Picture 3" descr="https://clubrunner.blob.core.windows.net/00000050053/Images/Rotary-Serving-Humanity---2016-2017-Theme.png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ubrunner.blob.core.windows.net/00000050053/Images/Rotary-Serving-Humanity---2016-2017-Theme.png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hyperlink r:id="rId15" w:tgtFrame="_self" w:history="1">
        <w:r w:rsidRPr="005C0E01">
          <w:rPr>
            <w:rFonts w:ascii="Arial" w:eastAsia="Times New Roman" w:hAnsi="Arial" w:cs="Arial"/>
            <w:i w:val="0"/>
            <w:iCs w:val="0"/>
            <w:color w:val="005DAA"/>
            <w:sz w:val="21"/>
            <w:lang w:bidi="ar-SA"/>
          </w:rPr>
          <w:t>View pa</w:t>
        </w:r>
      </w:hyperlink>
      <w:hyperlink r:id="rId16" w:tgtFrame="_self" w:history="1">
        <w:r w:rsidRPr="005C0E01">
          <w:rPr>
            <w:rFonts w:ascii="Arial" w:eastAsia="Times New Roman" w:hAnsi="Arial" w:cs="Arial"/>
            <w:i w:val="0"/>
            <w:iCs w:val="0"/>
            <w:color w:val="005DAA"/>
            <w:sz w:val="21"/>
            <w:lang w:bidi="ar-SA"/>
          </w:rPr>
          <w:t>st issues</w:t>
        </w:r>
      </w:hyperlink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hyperlink r:id="rId17" w:tgtFrame="_self" w:history="1">
        <w:r w:rsidRPr="005C0E01">
          <w:rPr>
            <w:rFonts w:ascii="Arial" w:eastAsia="Times New Roman" w:hAnsi="Arial" w:cs="Arial"/>
            <w:i w:val="0"/>
            <w:iCs w:val="0"/>
            <w:color w:val="005DAA"/>
            <w:sz w:val="21"/>
            <w:lang w:bidi="ar-SA"/>
          </w:rPr>
          <w:t>Visit our website</w:t>
        </w:r>
      </w:hyperlink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hyperlink r:id="rId18" w:tgtFrame="_self" w:history="1">
        <w:r w:rsidRPr="005C0E01">
          <w:rPr>
            <w:rFonts w:ascii="Arial" w:eastAsia="Times New Roman" w:hAnsi="Arial" w:cs="Arial"/>
            <w:i w:val="0"/>
            <w:iCs w:val="0"/>
            <w:color w:val="005DAA"/>
            <w:sz w:val="21"/>
            <w:lang w:bidi="ar-SA"/>
          </w:rPr>
          <w:t>'Like' our Facebook page</w:t>
        </w:r>
      </w:hyperlink>
    </w:p>
    <w:p w:rsidR="005C0E01" w:rsidRPr="005C0E01" w:rsidRDefault="005C0E01" w:rsidP="005C0E01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i w:val="0"/>
          <w:iCs w:val="0"/>
          <w:color w:val="222222"/>
          <w:sz w:val="23"/>
          <w:szCs w:val="23"/>
          <w:lang w:bidi="ar-SA"/>
        </w:rPr>
      </w:pPr>
      <w:hyperlink r:id="rId19" w:tgtFrame="_self" w:history="1">
        <w:r w:rsidRPr="005C0E01">
          <w:rPr>
            <w:rFonts w:ascii="Arial" w:eastAsia="Times New Roman" w:hAnsi="Arial" w:cs="Arial"/>
            <w:i w:val="0"/>
            <w:iCs w:val="0"/>
            <w:color w:val="005DAA"/>
            <w:sz w:val="21"/>
            <w:u w:val="single"/>
            <w:lang w:bidi="ar-SA"/>
          </w:rPr>
          <w:t>'Follow' us on Twitter</w:t>
        </w:r>
      </w:hyperlink>
    </w:p>
    <w:p w:rsidR="00687698" w:rsidRDefault="00687698"/>
    <w:sectPr w:rsidR="00687698" w:rsidSect="0068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6517D"/>
    <w:multiLevelType w:val="multilevel"/>
    <w:tmpl w:val="349E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C0E01"/>
    <w:rsid w:val="00101C07"/>
    <w:rsid w:val="00322356"/>
    <w:rsid w:val="0037254A"/>
    <w:rsid w:val="005B7D55"/>
    <w:rsid w:val="005C0E01"/>
    <w:rsid w:val="00687698"/>
    <w:rsid w:val="008C16B7"/>
    <w:rsid w:val="00966F3E"/>
    <w:rsid w:val="00E90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5C0E0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5C0E01"/>
  </w:style>
  <w:style w:type="paragraph" w:styleId="BalloonText">
    <w:name w:val="Balloon Text"/>
    <w:basedOn w:val="Normal"/>
    <w:link w:val="BalloonTextChar"/>
    <w:uiPriority w:val="99"/>
    <w:semiHidden/>
    <w:unhideWhenUsed/>
    <w:rsid w:val="005C0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01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4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5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5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3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69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9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33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42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9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5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12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1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rotary7910.org/page/rotary-district-7910-newsletter-july-4-2016/" TargetMode="External"/><Relationship Id="rId18" Type="http://schemas.openxmlformats.org/officeDocument/2006/relationships/hyperlink" Target="https://www.facebook.com/RotaryDistrict7910?fref=ts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laura@spear.net" TargetMode="External"/><Relationship Id="rId12" Type="http://schemas.openxmlformats.org/officeDocument/2006/relationships/hyperlink" Target="http://rotary7910.org/page/rotary-district-7910-newsletter-october-17-2016/" TargetMode="External"/><Relationship Id="rId17" Type="http://schemas.openxmlformats.org/officeDocument/2006/relationships/hyperlink" Target="http://www.rotary7910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rotary7910.org/Page/newsletter-ebulletin-archive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laura@spear.net" TargetMode="External"/><Relationship Id="rId5" Type="http://schemas.openxmlformats.org/officeDocument/2006/relationships/hyperlink" Target="http://rotary7910.org/page/rotary-district-7910-newsletter-october-17-2016/" TargetMode="External"/><Relationship Id="rId15" Type="http://schemas.openxmlformats.org/officeDocument/2006/relationships/hyperlink" Target="http://rotary7910.org/Page/newsletter-ebulletin-archive" TargetMode="External"/><Relationship Id="rId10" Type="http://schemas.openxmlformats.org/officeDocument/2006/relationships/hyperlink" Target="http://rotary7910.org/" TargetMode="External"/><Relationship Id="rId19" Type="http://schemas.openxmlformats.org/officeDocument/2006/relationships/hyperlink" Target="https://twitter.com/rotary79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otary.org/brandcenter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2016-10-18T02:15:00Z</dcterms:created>
  <dcterms:modified xsi:type="dcterms:W3CDTF">2016-10-18T02:15:00Z</dcterms:modified>
</cp:coreProperties>
</file>