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President Chris introduced our guest speaker for the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evening, Ms. Sierra Diewalt. Sierra was chosen by our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club to attend the recent RYLA (Rotary Youth Leadership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Awards) annual conference at Fitchburg State University.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Sierra is a homeschooled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high school Sophomore from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Ayer. Sierra was very impressive as she explained a few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of the many activities she engaged in during the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conference. Participants actively participate in public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speaking and leadership skills. The attendees are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divided into groups of seven with a group leader. Sierra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mentioned that her most interesting activities included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Literary Baseball designed to improve her speaking skills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and develop more confidence in speaking before large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groups.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Another activity was the Culture Walk which increased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the participants sensitivity to all races. Sierra also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enjoyed the Ropes Course and Rockwall that was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designed to challenge the individual and demonstrate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the importance of open communication. It was obvious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that Sierra appreciated this opportunity to attend the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RYLA Conference and hopes to become a group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facilitator next year!</w:t>
      </w:r>
    </w:p>
    <w:p w:rsidR="0083398F" w:rsidRDefault="0083398F" w:rsidP="00833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D6776"/>
          <w:sz w:val="18"/>
          <w:szCs w:val="18"/>
        </w:rPr>
      </w:pPr>
      <w:r>
        <w:rPr>
          <w:rFonts w:ascii="Arial" w:hAnsi="Arial" w:cs="Arial"/>
          <w:color w:val="3D6776"/>
          <w:sz w:val="18"/>
          <w:szCs w:val="18"/>
        </w:rPr>
        <w:t>Sierra is pictured below with President Chris Lilly</w:t>
      </w:r>
    </w:p>
    <w:p w:rsidR="006C5D2C" w:rsidRDefault="0083398F" w:rsidP="0083398F">
      <w:r>
        <w:rPr>
          <w:noProof/>
        </w:rPr>
        <w:drawing>
          <wp:inline distT="0" distB="0" distL="0" distR="0">
            <wp:extent cx="3273425" cy="4011295"/>
            <wp:effectExtent l="19050" t="0" r="3175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3425" cy="401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C5D2C" w:rsidSect="006C5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savePreviewPicture/>
  <w:compat/>
  <w:rsids>
    <w:rsidRoot w:val="007615CA"/>
    <w:rsid w:val="006574A6"/>
    <w:rsid w:val="006C5D2C"/>
    <w:rsid w:val="007615CA"/>
    <w:rsid w:val="008339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D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1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2</cp:revision>
  <dcterms:created xsi:type="dcterms:W3CDTF">2016-07-22T11:45:00Z</dcterms:created>
  <dcterms:modified xsi:type="dcterms:W3CDTF">2016-07-22T11:45:00Z</dcterms:modified>
</cp:coreProperties>
</file>