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2"/>
        </w:rPr>
      </w:pPr>
      <w:r>
        <w:rPr>
          <w:b/>
          <w:caps/>
          <w:sz w:val="32"/>
        </w:rPr>
        <w:t>Service Jobs</w:t>
      </w:r>
      <w:r>
        <w:rPr>
          <w:sz w:val="32"/>
        </w:rPr>
        <w:t xml:space="preserve"> that are appropriate for In-Club Service Projects:</w:t>
      </w:r>
    </w:p>
    <w:p>
      <w:pPr>
        <w:pStyle w:val="Normal"/>
        <w:rPr/>
      </w:pPr>
      <w:r>
        <w:rPr/>
        <w:t>These are jobs that can be set up quickly and achieved in a short time, usually no longer than 1 ½ hours: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535"/>
        <w:gridCol w:w="3684"/>
        <w:gridCol w:w="2159"/>
        <w:gridCol w:w="1713"/>
      </w:tblGrid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do volunteers do?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 required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Seasonal decorations</w:t>
            </w:r>
          </w:p>
          <w:p>
            <w:pPr>
              <w:pStyle w:val="Normal"/>
              <w:spacing w:before="0" w:after="0"/>
              <w:rPr/>
            </w:pPr>
            <w:r>
              <w:rPr/>
              <w:t>(valentine’s day, 4</w:t>
            </w:r>
            <w:r>
              <w:rPr>
                <w:vertAlign w:val="superscript"/>
              </w:rPr>
              <w:t>th</w:t>
            </w:r>
            <w:r>
              <w:rPr/>
              <w:t xml:space="preserve"> of July, Thanksgiving, etc.)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Assisted living facility, senior housing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Create items to brighten up the living spaces of disadvantaged people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Craft items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Low-moderate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Other crafts, such as party favors, materials for school projects,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Hospitals, veterans hospitals, schools, others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Raw materials, some times sewing machine or other machines, craft items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Depends on craft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Low-moderate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Card writing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Senior facility, hospital, veterans org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Write notes of encouragement, possibly decorate envelopes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Cards and pens and markers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Comfort kits for a cause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Red Cross, Kits for Kids, local human services group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Assemble items into bags to give to people who are facing disasters and hard times.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Personal hygiene items, new socks, toys, first aid, snacks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Moderate-high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Book preparation for donations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Schools, literacy agencies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Place Rotary placards in books; pack books for distribution or shipping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Books, labels, etx.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Low-moderate</w:t>
            </w:r>
          </w:p>
        </w:tc>
      </w:tr>
      <w:tr>
        <w:trPr>
          <w:cantSplit w:val="false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Backpacks for needy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Schools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Assemble items in backpacks to be donated in August to needy school children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Backpacks, school supplies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Moderate-high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ac503d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c503d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2018-04-27T22:24:00Z</dcterms:created>
  <dc:creator>Lynn Faust</dc:creator>
  <dc:language>en-US</dc:language>
  <cp:lastModifiedBy>Lynn Faust</cp:lastModifiedBy>
  <cp:lastPrinted>2018-04-27T22:24:00Z</cp:lastPrinted>
  <dcterms:modified xsi:type="dcterms:W3CDTF">2018-04-27T22:37:00Z</dcterms:modified>
  <cp:revision>3</cp:revision>
</cp:coreProperties>
</file>