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Successful volunteer engagement requires projects and an</w:t>
      </w:r>
      <w:bookmarkStart w:id="0" w:name="_GoBack"/>
      <w:bookmarkEnd w:id="0"/>
      <w:r>
        <w:rPr>
          <w:sz w:val="28"/>
        </w:rPr>
        <w:t xml:space="preserve"> environment that are attractive to volunteers. Good planning is essential to make service projects successful and volunteers content. </w:t>
      </w:r>
    </w:p>
    <w:p>
      <w:pPr>
        <w:pStyle w:val="Normal"/>
        <w:rPr>
          <w:sz w:val="28"/>
        </w:rPr>
      </w:pPr>
      <w:r>
        <w:rPr>
          <w:sz w:val="28"/>
        </w:rPr>
        <w:t>What do volunteers look for?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left="720" w:right="0" w:hanging="0"/>
        <w:rPr>
          <w:sz w:val="28"/>
        </w:rPr>
      </w:pPr>
      <w:r>
        <w:rPr>
          <w:b/>
          <w:sz w:val="32"/>
        </w:rPr>
        <w:t>Doing good work</w:t>
      </w:r>
      <w:r>
        <w:rPr>
          <w:sz w:val="28"/>
        </w:rPr>
        <w:t>. The work must be worthwhile.</w:t>
      </w:r>
    </w:p>
    <w:p>
      <w:pPr>
        <w:pStyle w:val="Normal"/>
        <w:ind w:left="720" w:right="0" w:hanging="0"/>
        <w:rPr>
          <w:sz w:val="28"/>
        </w:rPr>
      </w:pPr>
      <w:r>
        <w:rPr>
          <w:b/>
          <w:sz w:val="32"/>
        </w:rPr>
        <w:t>A good use of their time.</w:t>
      </w:r>
      <w:r>
        <w:rPr>
          <w:sz w:val="32"/>
        </w:rPr>
        <w:t xml:space="preserve"> </w:t>
      </w:r>
      <w:r>
        <w:rPr>
          <w:sz w:val="28"/>
        </w:rPr>
        <w:t>Time is precious to everyone. If they reserved a block of time for the service project, ensure most of the time is spent doing service.</w:t>
      </w:r>
    </w:p>
    <w:p>
      <w:pPr>
        <w:pStyle w:val="Normal"/>
        <w:ind w:left="720" w:right="0" w:hanging="0"/>
        <w:rPr>
          <w:sz w:val="28"/>
        </w:rPr>
      </w:pPr>
      <w:r>
        <w:rPr>
          <w:b/>
          <w:sz w:val="32"/>
        </w:rPr>
        <w:t>Low commitment levels.</w:t>
      </w:r>
      <w:r>
        <w:rPr>
          <w:sz w:val="32"/>
        </w:rPr>
        <w:t xml:space="preserve"> </w:t>
      </w:r>
      <w:r>
        <w:rPr>
          <w:sz w:val="28"/>
        </w:rPr>
        <w:t>Asking someone to make long-term commitments or to sign up to be on a team as a first step usually fails.</w:t>
      </w:r>
    </w:p>
    <w:p>
      <w:pPr>
        <w:pStyle w:val="Normal"/>
        <w:ind w:left="720" w:right="0" w:hanging="0"/>
        <w:rPr>
          <w:sz w:val="28"/>
        </w:rPr>
      </w:pPr>
      <w:r>
        <w:rPr>
          <w:b/>
          <w:sz w:val="32"/>
        </w:rPr>
        <w:t>Time-bounded.</w:t>
      </w:r>
      <w:r>
        <w:rPr>
          <w:sz w:val="32"/>
        </w:rPr>
        <w:t xml:space="preserve"> </w:t>
      </w:r>
      <w:r>
        <w:rPr>
          <w:sz w:val="28"/>
        </w:rPr>
        <w:t>Make sure that they can leave when they plan to, or as advertised, even if the work is not complete.</w:t>
      </w:r>
    </w:p>
    <w:p>
      <w:pPr>
        <w:pStyle w:val="Normal"/>
        <w:ind w:left="720" w:right="0" w:hanging="0"/>
        <w:rPr>
          <w:sz w:val="28"/>
        </w:rPr>
      </w:pPr>
      <w:r>
        <w:rPr>
          <w:b/>
          <w:sz w:val="32"/>
        </w:rPr>
        <w:t>Doable.</w:t>
      </w:r>
      <w:r>
        <w:rPr>
          <w:sz w:val="32"/>
        </w:rPr>
        <w:t xml:space="preserve"> </w:t>
      </w:r>
      <w:r>
        <w:rPr>
          <w:sz w:val="28"/>
        </w:rPr>
        <w:t>Find projects that people can do without special training and that they can succeed at quickly.</w:t>
      </w:r>
    </w:p>
    <w:p>
      <w:pPr>
        <w:pStyle w:val="Normal"/>
        <w:ind w:left="720" w:right="0" w:hanging="0"/>
        <w:rPr>
          <w:sz w:val="28"/>
        </w:rPr>
      </w:pPr>
      <w:r>
        <w:rPr>
          <w:b/>
          <w:sz w:val="32"/>
        </w:rPr>
        <w:t>Family-Friendly.</w:t>
      </w:r>
      <w:r>
        <w:rPr>
          <w:sz w:val="32"/>
        </w:rPr>
        <w:t xml:space="preserve"> </w:t>
      </w:r>
      <w:r>
        <w:rPr>
          <w:sz w:val="28"/>
        </w:rPr>
        <w:t>Volunteers do not want to be away from their families as they do service, and parents want to pass values on to their children.</w:t>
      </w:r>
    </w:p>
    <w:p>
      <w:pPr>
        <w:pStyle w:val="Normal"/>
        <w:ind w:left="720" w:right="0" w:hanging="0"/>
        <w:rPr>
          <w:sz w:val="28"/>
        </w:rPr>
      </w:pPr>
      <w:r>
        <w:rPr>
          <w:b/>
          <w:sz w:val="32"/>
        </w:rPr>
        <w:t>Fun and Fellowship.</w:t>
      </w:r>
      <w:r>
        <w:rPr>
          <w:sz w:val="32"/>
        </w:rPr>
        <w:t xml:space="preserve"> </w:t>
      </w:r>
      <w:r>
        <w:rPr>
          <w:sz w:val="28"/>
        </w:rPr>
        <w:t>Volunteering should be enjoyable.</w:t>
      </w:r>
    </w:p>
    <w:sectPr>
      <w:headerReference w:type="default" r:id="rId2"/>
      <w:headerReference w:type="first" r:id="rId3"/>
      <w:footerReference w:type="first" r:id="rId4"/>
      <w:type w:val="nextPage"/>
      <w:pgSz w:w="12240" w:h="15840"/>
      <w:pgMar w:left="1440" w:right="1440" w:header="720" w:top="1440" w:footer="0" w:bottom="1440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  <w:t>lkf Dist 7910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>
        <w:sz w:val="40"/>
      </w:rPr>
    </w:pPr>
    <w:r>
      <w:rPr>
        <w:sz w:val="40"/>
      </w:rPr>
      <w:t>Low-Cost Club Service Project Plan</w:t>
    </w:r>
  </w:p>
  <w:p>
    <w:pPr>
      <w:pStyle w:val="Header"/>
      <w:jc w:val="center"/>
      <w:rPr>
        <w:sz w:val="40"/>
      </w:rPr>
    </w:pPr>
    <w:r>
      <w:rPr>
        <w:sz w:val="4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right"/>
      <w:rPr>
        <w:rFonts w:cs="Arial" w:ascii="Arial" w:hAnsi="Arial"/>
        <w:sz w:val="44"/>
      </w:rPr>
    </w:pPr>
    <w:r>
      <w:rPr>
        <w:rFonts w:cs="Arial" w:ascii="Arial" w:hAnsi="Arial"/>
        <w:sz w:val="44"/>
      </w:rPr>
      <w:t>What Do Volunteers Want?</w:t>
      <w:drawing>
        <wp:anchor behindDoc="1" distT="0" distB="0" distL="114300" distR="114300" simplePos="0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-265430</wp:posOffset>
          </wp:positionV>
          <wp:extent cx="1762760" cy="931545"/>
          <wp:effectExtent l="0" t="0" r="0" b="0"/>
          <wp:wrapNone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56"/>
      </w:pPr>
    </w:pPrDefault>
  </w:docDefaults>
  <w:latentStyles w:defUnhideWhenUsed="0" w:count="375" w:defQFormat="0" w:defSemiHidden="0" w:defUIPriority="99" w:defLockedState="0">
    <w:lsdException w:qFormat="1" w:uiPriority="0" w:name="Normal"/>
    <w:lsdException w:qFormat="1" w:uiPriority="9" w:name="heading 1"/>
    <w:lsdException w:qFormat="1" w:unhideWhenUsed="1" w:uiPriority="9" w:semiHidden="1" w:name="heading 2"/>
    <w:lsdException w:qFormat="1" w:unhideWhenUsed="1" w:uiPriority="9" w:semiHidden="1" w:name="heading 3"/>
    <w:lsdException w:qFormat="1" w:unhideWhenUsed="1" w:uiPriority="9" w:semiHidden="1" w:name="heading 4"/>
    <w:lsdException w:qFormat="1" w:unhideWhenUsed="1" w:uiPriority="9" w:semiHidden="1" w:name="heading 5"/>
    <w:lsdException w:qFormat="1" w:unhideWhenUsed="1" w:uiPriority="9" w:semiHidden="1" w:name="heading 6"/>
    <w:lsdException w:qFormat="1" w:unhideWhenUsed="1" w:uiPriority="9" w:semiHidden="1" w:name="heading 7"/>
    <w:lsdException w:qFormat="1" w:unhideWhenUsed="1" w:uiPriority="9" w:semiHidden="1" w:name="heading 8"/>
    <w:lsdException w:qFormat="1" w:unhideWhenUsed="1" w:uiPriority="9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uiPriority="39" w:semiHidden="1" w:name="toc 1"/>
    <w:lsdException w:unhideWhenUsed="1" w:uiPriority="39" w:semiHidden="1" w:name="toc 2"/>
    <w:lsdException w:unhideWhenUsed="1" w:uiPriority="39" w:semiHidden="1" w:name="toc 3"/>
    <w:lsdException w:unhideWhenUsed="1" w:uiPriority="39" w:semiHidden="1" w:name="toc 4"/>
    <w:lsdException w:unhideWhenUsed="1" w:uiPriority="39" w:semiHidden="1" w:name="toc 5"/>
    <w:lsdException w:unhideWhenUsed="1" w:uiPriority="39" w:semiHidden="1" w:name="toc 6"/>
    <w:lsdException w:unhideWhenUsed="1" w:uiPriority="39" w:semiHidden="1" w:name="toc 7"/>
    <w:lsdException w:unhideWhenUsed="1" w:uiPriority="39" w:semiHidden="1" w:name="toc 8"/>
    <w:lsdException w:unhideWhenUsed="1" w:uiPriority="39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uiPriority="35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uiPriority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Balloon Text"/>
    <w:lsdException w:uiPriority="39" w:name="Table Grid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uiPriority="37" w:semiHidden="1" w:name="Bibliography"/>
    <w:lsdException w:qFormat="1" w:unhideWhenUsed="1" w:uiPriority="39" w:semiHidden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854484"/>
    <w:basedOn w:val="DefaultParagraphFont"/>
    <w:rPr/>
  </w:style>
  <w:style w:type="character" w:styleId="FooterChar" w:customStyle="1">
    <w:name w:val="Footer Char"/>
    <w:uiPriority w:val="99"/>
    <w:link w:val="Footer"/>
    <w:rsid w:val="00854484"/>
    <w:basedOn w:val="DefaultParagraphFont"/>
    <w:rPr/>
  </w:style>
  <w:style w:type="character" w:styleId="NoSpacingChar" w:customStyle="1">
    <w:name w:val="No Spacing Char"/>
    <w:uiPriority w:val="1"/>
    <w:link w:val="NoSpacing"/>
    <w:rsid w:val="00877262"/>
    <w:basedOn w:val="DefaultParagraphFont"/>
    <w:rPr>
      <w:rFonts w:cs=""/>
    </w:rPr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2348c3"/>
    <w:basedOn w:val="Normal"/>
    <w:pPr>
      <w:spacing w:before="0" w:after="160"/>
      <w:ind w:left="720" w:right="0" w:hanging="0"/>
      <w:contextualSpacing/>
    </w:pPr>
    <w:rPr/>
  </w:style>
  <w:style w:type="paragraph" w:styleId="Header">
    <w:name w:val="Header"/>
    <w:uiPriority w:val="99"/>
    <w:unhideWhenUsed/>
    <w:link w:val="HeaderChar"/>
    <w:rsid w:val="00854484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854484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link w:val="NoSpacingChar"/>
    <w:rsid w:val="00877262"/>
    <w:pPr>
      <w:widowControl/>
      <w:suppressAutoHyphens w:val="true"/>
      <w:bidi w:val="0"/>
      <w:spacing w:lineRule="auto" w:line="240" w:before="0" w:after="0"/>
      <w:jc w:val="left"/>
    </w:pPr>
    <w:rPr>
      <w:rFonts w:cs="" w:ascii="Calibri" w:hAnsi="Calibri" w:eastAsia="Droid Sans Fallback"/>
      <w:color w:val="auto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2018-04-27T22:40:00Z</dcterms:created>
  <dc:creator>Lynn Faust</dc:creator>
  <dc:language>en-US</dc:language>
  <cp:lastModifiedBy>Lynn Faust</cp:lastModifiedBy>
  <cp:lastPrinted>2017-05-17T20:48:00Z</cp:lastPrinted>
  <dcterms:modified xsi:type="dcterms:W3CDTF">2018-04-27T23:03:00Z</dcterms:modified>
  <cp:revision>4</cp:revision>
</cp:coreProperties>
</file>