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CFBD1" w14:textId="77777777" w:rsidR="00E875D9" w:rsidRDefault="0045294E" w:rsidP="00ED1B55">
      <w:pPr>
        <w:pStyle w:val="Header"/>
        <w:tabs>
          <w:tab w:val="clear" w:pos="4153"/>
          <w:tab w:val="clear" w:pos="8306"/>
        </w:tabs>
        <w:spacing w:before="40" w:after="40" w:line="276" w:lineRule="auto"/>
        <w:rPr>
          <w:b/>
          <w:szCs w:val="22"/>
        </w:rPr>
      </w:pPr>
      <w:r>
        <w:rPr>
          <w:noProof/>
          <w:lang w:val="en-AU" w:eastAsia="en-AU"/>
        </w:rPr>
        <w:drawing>
          <wp:anchor distT="0" distB="0" distL="114300" distR="114300" simplePos="0" relativeHeight="251657216" behindDoc="0" locked="0" layoutInCell="1" allowOverlap="1" wp14:anchorId="6367CD72" wp14:editId="204188D9">
            <wp:simplePos x="0" y="0"/>
            <wp:positionH relativeFrom="column">
              <wp:posOffset>4705350</wp:posOffset>
            </wp:positionH>
            <wp:positionV relativeFrom="paragraph">
              <wp:posOffset>-381000</wp:posOffset>
            </wp:positionV>
            <wp:extent cx="2222500" cy="89852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5D9">
        <w:rPr>
          <w:b/>
          <w:szCs w:val="22"/>
        </w:rPr>
        <w:t xml:space="preserve">FORM </w:t>
      </w:r>
      <w:r w:rsidR="00A30360">
        <w:rPr>
          <w:b/>
          <w:szCs w:val="22"/>
        </w:rPr>
        <w:t>3</w:t>
      </w:r>
      <w:r w:rsidR="00ED1B55">
        <w:rPr>
          <w:b/>
          <w:szCs w:val="22"/>
        </w:rPr>
        <w:t xml:space="preserve">                                                 Districts 9500 &amp; 9520</w:t>
      </w:r>
    </w:p>
    <w:p w14:paraId="29355B84" w14:textId="77777777" w:rsidR="00D625BA" w:rsidRPr="00D625BA" w:rsidRDefault="00A30360" w:rsidP="00ED1B55">
      <w:pPr>
        <w:pStyle w:val="Header"/>
        <w:tabs>
          <w:tab w:val="clear" w:pos="4153"/>
          <w:tab w:val="center" w:pos="5529"/>
        </w:tabs>
        <w:spacing w:before="40" w:after="40" w:line="240" w:lineRule="auto"/>
        <w:rPr>
          <w:b/>
          <w:color w:val="0070C0"/>
          <w:szCs w:val="22"/>
        </w:rPr>
      </w:pPr>
      <w:r w:rsidRPr="005A2042">
        <w:rPr>
          <w:b/>
          <w:color w:val="4472C4" w:themeColor="accent1"/>
          <w:szCs w:val="22"/>
        </w:rPr>
        <w:t xml:space="preserve">Markets / </w:t>
      </w:r>
      <w:r w:rsidR="005A2042">
        <w:rPr>
          <w:b/>
          <w:color w:val="4472C4" w:themeColor="accent1"/>
          <w:szCs w:val="22"/>
        </w:rPr>
        <w:t>T</w:t>
      </w:r>
      <w:r w:rsidRPr="005A2042">
        <w:rPr>
          <w:b/>
          <w:color w:val="4472C4" w:themeColor="accent1"/>
          <w:szCs w:val="22"/>
        </w:rPr>
        <w:t>rading</w:t>
      </w:r>
      <w:r w:rsidR="00ED1B55">
        <w:rPr>
          <w:b/>
          <w:szCs w:val="22"/>
        </w:rPr>
        <w:t xml:space="preserve"> </w:t>
      </w:r>
      <w:r w:rsidR="00D625BA">
        <w:rPr>
          <w:b/>
          <w:szCs w:val="22"/>
        </w:rPr>
        <w:t xml:space="preserve">/ </w:t>
      </w:r>
      <w:r w:rsidR="00D625BA" w:rsidRPr="00D625BA">
        <w:rPr>
          <w:b/>
          <w:color w:val="0070C0"/>
          <w:szCs w:val="22"/>
        </w:rPr>
        <w:t>Car Boot sales,</w:t>
      </w:r>
      <w:r w:rsidR="00ED1B55" w:rsidRPr="00D625BA">
        <w:rPr>
          <w:b/>
          <w:color w:val="0070C0"/>
          <w:szCs w:val="22"/>
        </w:rPr>
        <w:t xml:space="preserve">                               </w:t>
      </w:r>
    </w:p>
    <w:p w14:paraId="7F04A194" w14:textId="77777777" w:rsidR="000B6AFF" w:rsidRDefault="00D625BA" w:rsidP="00ED1B55">
      <w:pPr>
        <w:pStyle w:val="Header"/>
        <w:tabs>
          <w:tab w:val="clear" w:pos="4153"/>
          <w:tab w:val="center" w:pos="5529"/>
        </w:tabs>
        <w:spacing w:before="40" w:after="40" w:line="240" w:lineRule="auto"/>
        <w:rPr>
          <w:b/>
          <w:szCs w:val="22"/>
        </w:rPr>
      </w:pPr>
      <w:r w:rsidRPr="00D625BA">
        <w:rPr>
          <w:b/>
          <w:color w:val="0070C0"/>
          <w:szCs w:val="22"/>
        </w:rPr>
        <w:t xml:space="preserve">Swap meets/ Flea Markets  </w:t>
      </w:r>
      <w:r>
        <w:rPr>
          <w:b/>
          <w:szCs w:val="22"/>
        </w:rPr>
        <w:t xml:space="preserve">                </w:t>
      </w:r>
      <w:r w:rsidR="00ED1B55">
        <w:rPr>
          <w:b/>
          <w:szCs w:val="22"/>
        </w:rPr>
        <w:t>RISK ASSESSMENT</w:t>
      </w:r>
    </w:p>
    <w:p w14:paraId="6FB7A7AB" w14:textId="3B715F42" w:rsidR="000B6AFF" w:rsidRPr="00ED1B55" w:rsidRDefault="000B6AFF" w:rsidP="00393E76">
      <w:pPr>
        <w:pStyle w:val="Header"/>
        <w:tabs>
          <w:tab w:val="clear" w:pos="4153"/>
          <w:tab w:val="center" w:pos="5529"/>
        </w:tabs>
        <w:spacing w:before="40" w:after="40"/>
        <w:rPr>
          <w:b/>
          <w:sz w:val="18"/>
          <w:szCs w:val="22"/>
        </w:rPr>
      </w:pPr>
      <w:r w:rsidRPr="00201639">
        <w:rPr>
          <w:b/>
          <w:sz w:val="18"/>
          <w:szCs w:val="18"/>
          <w:highlight w:val="yellow"/>
        </w:rPr>
        <w:t xml:space="preserve">Revision </w:t>
      </w:r>
      <w:r w:rsidR="005B2F9B" w:rsidRPr="00201639">
        <w:rPr>
          <w:b/>
          <w:sz w:val="18"/>
          <w:szCs w:val="18"/>
          <w:highlight w:val="yellow"/>
        </w:rPr>
        <w:t>2</w:t>
      </w:r>
    </w:p>
    <w:p w14:paraId="73A84387" w14:textId="375B1917" w:rsidR="00BA1492" w:rsidRDefault="000B6AFF" w:rsidP="00E724F1">
      <w:pPr>
        <w:pStyle w:val="Header"/>
        <w:rPr>
          <w:b/>
          <w:sz w:val="18"/>
          <w:szCs w:val="18"/>
        </w:rPr>
      </w:pPr>
      <w:r w:rsidRPr="003C0D20">
        <w:rPr>
          <w:b/>
          <w:sz w:val="18"/>
          <w:szCs w:val="18"/>
        </w:rPr>
        <w:t xml:space="preserve">DATE: </w:t>
      </w:r>
      <w:r w:rsidR="005B2F9B">
        <w:rPr>
          <w:b/>
          <w:sz w:val="18"/>
          <w:szCs w:val="18"/>
        </w:rPr>
        <w:t>23</w:t>
      </w:r>
      <w:r w:rsidR="00BD76C7">
        <w:rPr>
          <w:b/>
          <w:sz w:val="18"/>
          <w:szCs w:val="18"/>
        </w:rPr>
        <w:t>/</w:t>
      </w:r>
      <w:r w:rsidR="005B2F9B">
        <w:rPr>
          <w:b/>
          <w:sz w:val="18"/>
          <w:szCs w:val="18"/>
        </w:rPr>
        <w:t>0</w:t>
      </w:r>
      <w:r w:rsidR="00BD76C7">
        <w:rPr>
          <w:b/>
          <w:sz w:val="18"/>
          <w:szCs w:val="18"/>
        </w:rPr>
        <w:t>1/201</w:t>
      </w:r>
      <w:r w:rsidR="005B2F9B">
        <w:rPr>
          <w:b/>
          <w:sz w:val="18"/>
          <w:szCs w:val="18"/>
        </w:rPr>
        <w:t>9</w:t>
      </w:r>
    </w:p>
    <w:p w14:paraId="19338E5A" w14:textId="77777777" w:rsidR="00BA1492" w:rsidRPr="00537A32" w:rsidRDefault="00BA1492" w:rsidP="00E724F1">
      <w:pPr>
        <w:pStyle w:val="Header"/>
        <w:rPr>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974"/>
        <w:gridCol w:w="8102"/>
        <w:gridCol w:w="561"/>
        <w:gridCol w:w="559"/>
      </w:tblGrid>
      <w:tr w:rsidR="00BA1492" w:rsidRPr="0008430F" w14:paraId="6D469E25" w14:textId="77777777" w:rsidTr="00FF5C9C">
        <w:trPr>
          <w:trHeight w:val="371"/>
        </w:trPr>
        <w:tc>
          <w:tcPr>
            <w:tcW w:w="4451" w:type="pct"/>
            <w:gridSpan w:val="2"/>
            <w:tcBorders>
              <w:bottom w:val="single" w:sz="4" w:space="0" w:color="000000"/>
            </w:tcBorders>
            <w:shd w:val="clear" w:color="auto" w:fill="ED7D31" w:themeFill="accent2"/>
            <w:vAlign w:val="center"/>
          </w:tcPr>
          <w:p w14:paraId="69E8D35B" w14:textId="77777777" w:rsidR="00BA1492" w:rsidRPr="0008430F" w:rsidRDefault="00BA1492" w:rsidP="006A2132">
            <w:pPr>
              <w:spacing w:line="240" w:lineRule="auto"/>
              <w:jc w:val="center"/>
              <w:rPr>
                <w:rFonts w:ascii="Arial" w:hAnsi="Arial" w:cs="Arial"/>
                <w:b/>
                <w:sz w:val="18"/>
                <w:szCs w:val="18"/>
              </w:rPr>
            </w:pPr>
            <w:r w:rsidRPr="00A405CE">
              <w:rPr>
                <w:rFonts w:ascii="Arial" w:hAnsi="Arial" w:cs="Arial"/>
                <w:b/>
                <w:sz w:val="20"/>
                <w:szCs w:val="18"/>
              </w:rPr>
              <w:t>Risk Assessment Checklist</w:t>
            </w:r>
          </w:p>
        </w:tc>
        <w:tc>
          <w:tcPr>
            <w:tcW w:w="275" w:type="pct"/>
            <w:shd w:val="clear" w:color="auto" w:fill="8DB3E2"/>
            <w:vAlign w:val="center"/>
          </w:tcPr>
          <w:p w14:paraId="240140E6" w14:textId="77777777" w:rsidR="00BA1492" w:rsidRDefault="00BA1492" w:rsidP="006A2132">
            <w:pPr>
              <w:spacing w:line="240" w:lineRule="auto"/>
              <w:jc w:val="center"/>
            </w:pPr>
            <w:r w:rsidRPr="0013712B">
              <w:rPr>
                <w:rFonts w:ascii="Arial" w:hAnsi="Arial" w:cs="Arial"/>
                <w:b/>
                <w:sz w:val="18"/>
                <w:szCs w:val="18"/>
              </w:rPr>
              <w:t>NA</w:t>
            </w:r>
          </w:p>
        </w:tc>
        <w:tc>
          <w:tcPr>
            <w:tcW w:w="274" w:type="pct"/>
            <w:shd w:val="clear" w:color="auto" w:fill="8DB3E2"/>
            <w:vAlign w:val="center"/>
          </w:tcPr>
          <w:p w14:paraId="5F236E2D" w14:textId="77777777" w:rsidR="00BA1492" w:rsidRDefault="00BA1492" w:rsidP="006A2132">
            <w:pPr>
              <w:spacing w:line="240" w:lineRule="auto"/>
              <w:jc w:val="center"/>
            </w:pPr>
            <w:r>
              <w:rPr>
                <w:rFonts w:ascii="Arial" w:hAnsi="Arial" w:cs="Arial"/>
                <w:b/>
                <w:sz w:val="18"/>
                <w:szCs w:val="18"/>
              </w:rPr>
              <w:t>C</w:t>
            </w:r>
          </w:p>
        </w:tc>
      </w:tr>
      <w:tr w:rsidR="00BA1492" w:rsidRPr="00BA1492" w14:paraId="7E120000" w14:textId="77777777" w:rsidTr="00FF5C9C">
        <w:tc>
          <w:tcPr>
            <w:tcW w:w="478" w:type="pct"/>
            <w:tcBorders>
              <w:bottom w:val="single" w:sz="4" w:space="0" w:color="000000"/>
            </w:tcBorders>
            <w:shd w:val="clear" w:color="auto" w:fill="ED7D31" w:themeFill="accent2"/>
          </w:tcPr>
          <w:p w14:paraId="492DDD90" w14:textId="77777777" w:rsidR="006A2132" w:rsidRDefault="006A2132" w:rsidP="006A2132">
            <w:pPr>
              <w:spacing w:line="240" w:lineRule="auto"/>
              <w:rPr>
                <w:rFonts w:ascii="Arial" w:hAnsi="Arial" w:cs="Arial"/>
                <w:b/>
                <w:sz w:val="18"/>
                <w:szCs w:val="18"/>
              </w:rPr>
            </w:pPr>
          </w:p>
          <w:p w14:paraId="7F99BB58" w14:textId="77777777" w:rsidR="00BA1492" w:rsidRPr="0008430F" w:rsidRDefault="00A9401A" w:rsidP="006A2132">
            <w:pPr>
              <w:spacing w:line="240" w:lineRule="auto"/>
              <w:rPr>
                <w:rFonts w:ascii="Arial" w:hAnsi="Arial" w:cs="Arial"/>
                <w:b/>
                <w:sz w:val="18"/>
                <w:szCs w:val="18"/>
              </w:rPr>
            </w:pPr>
            <w:r>
              <w:rPr>
                <w:rFonts w:ascii="Arial" w:hAnsi="Arial" w:cs="Arial"/>
                <w:b/>
                <w:sz w:val="18"/>
                <w:szCs w:val="18"/>
              </w:rPr>
              <w:t>3</w:t>
            </w:r>
            <w:r w:rsidR="00BA1492">
              <w:rPr>
                <w:rFonts w:ascii="Arial" w:hAnsi="Arial" w:cs="Arial"/>
                <w:b/>
                <w:sz w:val="18"/>
                <w:szCs w:val="18"/>
              </w:rPr>
              <w:t>.1.1</w:t>
            </w:r>
          </w:p>
        </w:tc>
        <w:tc>
          <w:tcPr>
            <w:tcW w:w="3973" w:type="pct"/>
            <w:tcBorders>
              <w:bottom w:val="single" w:sz="4" w:space="0" w:color="000000"/>
            </w:tcBorders>
            <w:shd w:val="clear" w:color="auto" w:fill="auto"/>
          </w:tcPr>
          <w:p w14:paraId="47B51D99" w14:textId="6778BE1B" w:rsidR="00BA1492" w:rsidRDefault="00201639" w:rsidP="006A2132">
            <w:pPr>
              <w:spacing w:line="240" w:lineRule="auto"/>
              <w:rPr>
                <w:rFonts w:ascii="Arial" w:hAnsi="Arial" w:cs="Arial"/>
                <w:sz w:val="18"/>
                <w:szCs w:val="18"/>
              </w:rPr>
            </w:pPr>
            <w:r>
              <w:rPr>
                <w:rFonts w:ascii="Arial" w:hAnsi="Arial" w:cs="Arial"/>
                <w:sz w:val="18"/>
                <w:szCs w:val="18"/>
              </w:rPr>
              <w:t>Complete Form 1.</w:t>
            </w:r>
          </w:p>
          <w:p w14:paraId="6D209275" w14:textId="3C038431" w:rsidR="00BA1492" w:rsidRDefault="00BA1492" w:rsidP="006A2132">
            <w:pPr>
              <w:spacing w:line="240" w:lineRule="auto"/>
              <w:rPr>
                <w:rFonts w:ascii="Arial" w:hAnsi="Arial" w:cs="Arial"/>
                <w:sz w:val="18"/>
                <w:szCs w:val="18"/>
              </w:rPr>
            </w:pPr>
            <w:r w:rsidRPr="00035B67">
              <w:rPr>
                <w:rFonts w:ascii="Arial" w:hAnsi="Arial" w:cs="Arial"/>
                <w:sz w:val="18"/>
                <w:szCs w:val="18"/>
              </w:rPr>
              <w:t>Name of the event</w:t>
            </w:r>
            <w:r>
              <w:rPr>
                <w:rFonts w:ascii="Arial" w:hAnsi="Arial" w:cs="Arial"/>
                <w:sz w:val="18"/>
                <w:szCs w:val="18"/>
              </w:rPr>
              <w:t>:</w:t>
            </w:r>
          </w:p>
          <w:p w14:paraId="159F76FC" w14:textId="77777777" w:rsidR="00BA1492" w:rsidRPr="00035B67" w:rsidRDefault="00BA1492" w:rsidP="006A2132">
            <w:pPr>
              <w:spacing w:line="240" w:lineRule="auto"/>
              <w:rPr>
                <w:rFonts w:ascii="Arial" w:hAnsi="Arial" w:cs="Arial"/>
                <w:sz w:val="18"/>
                <w:szCs w:val="18"/>
              </w:rPr>
            </w:pPr>
            <w:r w:rsidRPr="00035B67">
              <w:rPr>
                <w:rFonts w:ascii="Arial" w:hAnsi="Arial" w:cs="Arial"/>
                <w:sz w:val="18"/>
                <w:szCs w:val="18"/>
              </w:rPr>
              <w:t>Date</w:t>
            </w:r>
            <w:r>
              <w:rPr>
                <w:rFonts w:ascii="Arial" w:hAnsi="Arial" w:cs="Arial"/>
                <w:sz w:val="16"/>
                <w:szCs w:val="16"/>
              </w:rPr>
              <w:t>:</w:t>
            </w:r>
            <w:r w:rsidRPr="00A30360">
              <w:rPr>
                <w:rFonts w:ascii="Arial" w:hAnsi="Arial" w:cs="Arial"/>
                <w:sz w:val="16"/>
                <w:szCs w:val="16"/>
              </w:rPr>
              <w:t xml:space="preserve">        </w:t>
            </w:r>
            <w:r>
              <w:rPr>
                <w:rFonts w:ascii="Arial" w:hAnsi="Arial" w:cs="Arial"/>
                <w:sz w:val="16"/>
                <w:szCs w:val="16"/>
              </w:rPr>
              <w:t xml:space="preserve">                        </w:t>
            </w:r>
            <w:r w:rsidRPr="00A30360">
              <w:rPr>
                <w:rFonts w:ascii="Arial" w:hAnsi="Arial" w:cs="Arial"/>
                <w:sz w:val="16"/>
                <w:szCs w:val="16"/>
              </w:rPr>
              <w:t xml:space="preserve"> If this event is to be repeated with identical requirements </w:t>
            </w:r>
            <w:r w:rsidRPr="00A30360">
              <w:rPr>
                <w:rFonts w:ascii="Arial" w:hAnsi="Arial" w:cs="Arial"/>
                <w:b/>
                <w:sz w:val="16"/>
                <w:szCs w:val="16"/>
              </w:rPr>
              <w:t>list the dates</w:t>
            </w:r>
            <w:r w:rsidRPr="00A30360">
              <w:rPr>
                <w:rFonts w:ascii="Arial" w:hAnsi="Arial" w:cs="Arial"/>
                <w:sz w:val="16"/>
                <w:szCs w:val="16"/>
              </w:rPr>
              <w:t xml:space="preserve"> on Form 1</w:t>
            </w:r>
            <w:r>
              <w:rPr>
                <w:rFonts w:ascii="Arial" w:hAnsi="Arial" w:cs="Arial"/>
                <w:sz w:val="16"/>
                <w:szCs w:val="16"/>
              </w:rPr>
              <w:t>.</w:t>
            </w:r>
          </w:p>
        </w:tc>
        <w:tc>
          <w:tcPr>
            <w:tcW w:w="275" w:type="pct"/>
            <w:shd w:val="clear" w:color="auto" w:fill="auto"/>
          </w:tcPr>
          <w:p w14:paraId="21A46B5A" w14:textId="77777777" w:rsidR="00BA1492" w:rsidRPr="00BA1492" w:rsidRDefault="00BA1492" w:rsidP="006A2132">
            <w:pPr>
              <w:spacing w:line="240" w:lineRule="auto"/>
              <w:jc w:val="center"/>
              <w:rPr>
                <w:rFonts w:ascii="Arial" w:hAnsi="Arial" w:cs="Arial"/>
                <w:sz w:val="18"/>
                <w:szCs w:val="18"/>
              </w:rPr>
            </w:pPr>
          </w:p>
        </w:tc>
        <w:tc>
          <w:tcPr>
            <w:tcW w:w="274" w:type="pct"/>
            <w:shd w:val="clear" w:color="auto" w:fill="auto"/>
          </w:tcPr>
          <w:p w14:paraId="3BB73250" w14:textId="77777777" w:rsidR="00BA1492" w:rsidRPr="00BA1492" w:rsidRDefault="00BA1492" w:rsidP="006A2132">
            <w:pPr>
              <w:spacing w:line="240" w:lineRule="auto"/>
              <w:jc w:val="center"/>
              <w:rPr>
                <w:rFonts w:ascii="Arial" w:hAnsi="Arial" w:cs="Arial"/>
                <w:sz w:val="18"/>
                <w:szCs w:val="18"/>
              </w:rPr>
            </w:pPr>
          </w:p>
        </w:tc>
      </w:tr>
      <w:tr w:rsidR="00BA1492" w:rsidRPr="00BA1492" w14:paraId="327FEC64" w14:textId="77777777" w:rsidTr="00FF5C9C">
        <w:tc>
          <w:tcPr>
            <w:tcW w:w="478" w:type="pct"/>
            <w:tcBorders>
              <w:bottom w:val="single" w:sz="4" w:space="0" w:color="000000"/>
            </w:tcBorders>
            <w:shd w:val="clear" w:color="auto" w:fill="ED7D31" w:themeFill="accent2"/>
          </w:tcPr>
          <w:p w14:paraId="1396F125" w14:textId="77777777" w:rsidR="00BA1492" w:rsidRPr="0008430F" w:rsidRDefault="00A9401A" w:rsidP="006A2132">
            <w:pPr>
              <w:spacing w:line="240" w:lineRule="auto"/>
              <w:rPr>
                <w:rFonts w:ascii="Arial" w:hAnsi="Arial" w:cs="Arial"/>
                <w:b/>
                <w:sz w:val="18"/>
                <w:szCs w:val="18"/>
                <w:lang w:val="en-AU"/>
              </w:rPr>
            </w:pPr>
            <w:r>
              <w:rPr>
                <w:rFonts w:ascii="Arial" w:hAnsi="Arial" w:cs="Arial"/>
                <w:b/>
                <w:sz w:val="18"/>
                <w:szCs w:val="18"/>
                <w:lang w:val="en-AU"/>
              </w:rPr>
              <w:t>3</w:t>
            </w:r>
            <w:r w:rsidR="00BA1492" w:rsidRPr="0008430F">
              <w:rPr>
                <w:rFonts w:ascii="Arial" w:hAnsi="Arial" w:cs="Arial"/>
                <w:b/>
                <w:sz w:val="18"/>
                <w:szCs w:val="18"/>
                <w:lang w:val="en-AU"/>
              </w:rPr>
              <w:t>.1.</w:t>
            </w:r>
            <w:r w:rsidR="00BA1492">
              <w:rPr>
                <w:rFonts w:ascii="Arial" w:hAnsi="Arial" w:cs="Arial"/>
                <w:b/>
                <w:sz w:val="18"/>
                <w:szCs w:val="18"/>
                <w:lang w:val="en-AU"/>
              </w:rPr>
              <w:t>2</w:t>
            </w:r>
          </w:p>
        </w:tc>
        <w:tc>
          <w:tcPr>
            <w:tcW w:w="3973" w:type="pct"/>
            <w:tcBorders>
              <w:bottom w:val="single" w:sz="4" w:space="0" w:color="000000"/>
            </w:tcBorders>
            <w:shd w:val="clear" w:color="auto" w:fill="auto"/>
          </w:tcPr>
          <w:p w14:paraId="20ADD6B6" w14:textId="68EEB9C4" w:rsidR="00BA1492" w:rsidRPr="00C90632" w:rsidRDefault="00BA1492" w:rsidP="006A2132">
            <w:pPr>
              <w:spacing w:line="240" w:lineRule="auto"/>
              <w:rPr>
                <w:rFonts w:ascii="Arial" w:hAnsi="Arial" w:cs="Arial"/>
                <w:sz w:val="18"/>
                <w:szCs w:val="18"/>
              </w:rPr>
            </w:pPr>
            <w:r>
              <w:rPr>
                <w:rFonts w:ascii="Arial" w:hAnsi="Arial" w:cs="Arial"/>
                <w:sz w:val="18"/>
                <w:szCs w:val="18"/>
              </w:rPr>
              <w:t xml:space="preserve">One member </w:t>
            </w:r>
            <w:r w:rsidRPr="00D01B7F">
              <w:rPr>
                <w:rFonts w:ascii="Arial" w:hAnsi="Arial" w:cs="Arial"/>
                <w:b/>
                <w:sz w:val="18"/>
                <w:szCs w:val="18"/>
              </w:rPr>
              <w:t>must</w:t>
            </w:r>
            <w:r>
              <w:rPr>
                <w:rFonts w:ascii="Arial" w:hAnsi="Arial" w:cs="Arial"/>
                <w:sz w:val="18"/>
                <w:szCs w:val="18"/>
              </w:rPr>
              <w:t xml:space="preserve"> carry a mobile phone with current emergency Police, Fire and Ambulance numbers inserted.</w:t>
            </w:r>
            <w:r w:rsidR="00FF5C9C">
              <w:rPr>
                <w:rFonts w:ascii="Arial" w:hAnsi="Arial" w:cs="Arial"/>
                <w:sz w:val="18"/>
                <w:szCs w:val="18"/>
              </w:rPr>
              <w:t xml:space="preserve"> 1</w:t>
            </w:r>
            <w:r w:rsidR="00FF5C9C" w:rsidRPr="008C34BC">
              <w:rPr>
                <w:rFonts w:ascii="Arial" w:hAnsi="Arial" w:cs="Arial"/>
                <w:sz w:val="18"/>
                <w:szCs w:val="18"/>
                <w:vertAlign w:val="superscript"/>
              </w:rPr>
              <w:t>st</w:t>
            </w:r>
            <w:r w:rsidR="00FF5C9C">
              <w:rPr>
                <w:rFonts w:ascii="Arial" w:hAnsi="Arial" w:cs="Arial"/>
                <w:sz w:val="18"/>
                <w:szCs w:val="18"/>
              </w:rPr>
              <w:t xml:space="preserve"> Aid provisions in place. Firefighting equipment on site?</w:t>
            </w:r>
          </w:p>
        </w:tc>
        <w:tc>
          <w:tcPr>
            <w:tcW w:w="275" w:type="pct"/>
            <w:shd w:val="clear" w:color="auto" w:fill="auto"/>
          </w:tcPr>
          <w:p w14:paraId="4812B56B" w14:textId="77777777" w:rsidR="00BA1492" w:rsidRPr="00BA1492" w:rsidRDefault="00BA1492" w:rsidP="006A2132">
            <w:pPr>
              <w:spacing w:line="240" w:lineRule="auto"/>
              <w:jc w:val="center"/>
              <w:rPr>
                <w:rFonts w:ascii="Arial" w:hAnsi="Arial" w:cs="Arial"/>
                <w:sz w:val="18"/>
                <w:szCs w:val="18"/>
              </w:rPr>
            </w:pPr>
          </w:p>
        </w:tc>
        <w:tc>
          <w:tcPr>
            <w:tcW w:w="274" w:type="pct"/>
            <w:shd w:val="clear" w:color="auto" w:fill="auto"/>
          </w:tcPr>
          <w:p w14:paraId="10C6B7A5" w14:textId="77777777" w:rsidR="00BA1492" w:rsidRPr="00BA1492" w:rsidRDefault="00BA1492" w:rsidP="006A2132">
            <w:pPr>
              <w:spacing w:line="240" w:lineRule="auto"/>
              <w:jc w:val="center"/>
              <w:rPr>
                <w:rFonts w:ascii="Arial" w:hAnsi="Arial" w:cs="Arial"/>
                <w:sz w:val="18"/>
                <w:szCs w:val="18"/>
              </w:rPr>
            </w:pPr>
          </w:p>
        </w:tc>
      </w:tr>
      <w:tr w:rsidR="005B2F9B" w:rsidRPr="00BA1492" w14:paraId="28846AAB" w14:textId="77777777" w:rsidTr="00FF5C9C">
        <w:tc>
          <w:tcPr>
            <w:tcW w:w="478" w:type="pct"/>
            <w:tcBorders>
              <w:bottom w:val="single" w:sz="4" w:space="0" w:color="000000"/>
            </w:tcBorders>
            <w:shd w:val="clear" w:color="auto" w:fill="ED7D31" w:themeFill="accent2"/>
          </w:tcPr>
          <w:p w14:paraId="18B0ED96" w14:textId="165478C8" w:rsidR="005B2F9B" w:rsidRDefault="00FF5C9C" w:rsidP="006A2132">
            <w:pPr>
              <w:spacing w:line="240" w:lineRule="auto"/>
              <w:rPr>
                <w:rFonts w:ascii="Arial" w:hAnsi="Arial" w:cs="Arial"/>
                <w:b/>
                <w:sz w:val="18"/>
                <w:szCs w:val="18"/>
                <w:lang w:val="en-AU"/>
              </w:rPr>
            </w:pPr>
            <w:r>
              <w:rPr>
                <w:rFonts w:ascii="Arial" w:hAnsi="Arial" w:cs="Arial"/>
                <w:b/>
                <w:sz w:val="18"/>
                <w:szCs w:val="18"/>
                <w:lang w:val="en-AU"/>
              </w:rPr>
              <w:t>3.1.3</w:t>
            </w:r>
          </w:p>
        </w:tc>
        <w:tc>
          <w:tcPr>
            <w:tcW w:w="3973" w:type="pct"/>
            <w:tcBorders>
              <w:bottom w:val="single" w:sz="4" w:space="0" w:color="000000"/>
            </w:tcBorders>
            <w:shd w:val="clear" w:color="auto" w:fill="auto"/>
          </w:tcPr>
          <w:p w14:paraId="56975D38" w14:textId="61BDA452" w:rsidR="005B2F9B" w:rsidRDefault="005B2F9B" w:rsidP="006A2132">
            <w:pPr>
              <w:spacing w:line="240" w:lineRule="auto"/>
              <w:rPr>
                <w:rFonts w:ascii="Arial" w:hAnsi="Arial" w:cs="Arial"/>
                <w:sz w:val="18"/>
                <w:szCs w:val="18"/>
              </w:rPr>
            </w:pPr>
            <w:r>
              <w:rPr>
                <w:rFonts w:ascii="Arial" w:hAnsi="Arial" w:cs="Arial"/>
                <w:sz w:val="18"/>
                <w:szCs w:val="18"/>
              </w:rPr>
              <w:t>Venue permission</w:t>
            </w:r>
            <w:r w:rsidR="00FF5C9C">
              <w:rPr>
                <w:rFonts w:ascii="Arial" w:hAnsi="Arial" w:cs="Arial"/>
                <w:sz w:val="18"/>
                <w:szCs w:val="18"/>
              </w:rPr>
              <w:t xml:space="preserve"> obtained, (Land owner, Government , Council, Sporting entity etc.)</w:t>
            </w:r>
            <w:r>
              <w:rPr>
                <w:rFonts w:ascii="Arial" w:hAnsi="Arial" w:cs="Arial"/>
                <w:sz w:val="18"/>
                <w:szCs w:val="18"/>
              </w:rPr>
              <w:t xml:space="preserve"> </w:t>
            </w:r>
            <w:r w:rsidR="00FF5C9C">
              <w:rPr>
                <w:rFonts w:ascii="Arial" w:hAnsi="Arial" w:cs="Arial"/>
                <w:sz w:val="18"/>
                <w:szCs w:val="18"/>
              </w:rPr>
              <w:t>preferably written. Comply with any con</w:t>
            </w:r>
            <w:r w:rsidR="00816B27">
              <w:rPr>
                <w:rFonts w:ascii="Arial" w:hAnsi="Arial" w:cs="Arial"/>
                <w:sz w:val="18"/>
                <w:szCs w:val="18"/>
              </w:rPr>
              <w:t xml:space="preserve">ditions/instructions attached. </w:t>
            </w:r>
          </w:p>
        </w:tc>
        <w:tc>
          <w:tcPr>
            <w:tcW w:w="275" w:type="pct"/>
            <w:shd w:val="clear" w:color="auto" w:fill="auto"/>
          </w:tcPr>
          <w:p w14:paraId="07E0235C" w14:textId="77777777" w:rsidR="005B2F9B" w:rsidRPr="00BA1492" w:rsidRDefault="005B2F9B" w:rsidP="006A2132">
            <w:pPr>
              <w:spacing w:line="240" w:lineRule="auto"/>
              <w:jc w:val="center"/>
              <w:rPr>
                <w:rFonts w:ascii="Arial" w:hAnsi="Arial" w:cs="Arial"/>
                <w:sz w:val="18"/>
                <w:szCs w:val="18"/>
              </w:rPr>
            </w:pPr>
          </w:p>
        </w:tc>
        <w:tc>
          <w:tcPr>
            <w:tcW w:w="274" w:type="pct"/>
            <w:shd w:val="clear" w:color="auto" w:fill="auto"/>
          </w:tcPr>
          <w:p w14:paraId="3CB9371F" w14:textId="77777777" w:rsidR="005B2F9B" w:rsidRPr="00BA1492" w:rsidRDefault="005B2F9B" w:rsidP="006A2132">
            <w:pPr>
              <w:spacing w:line="240" w:lineRule="auto"/>
              <w:jc w:val="center"/>
              <w:rPr>
                <w:rFonts w:ascii="Arial" w:hAnsi="Arial" w:cs="Arial"/>
                <w:sz w:val="18"/>
                <w:szCs w:val="18"/>
              </w:rPr>
            </w:pPr>
          </w:p>
        </w:tc>
      </w:tr>
      <w:tr w:rsidR="008B0AE8" w:rsidRPr="00BA1492" w14:paraId="1FE23D2E" w14:textId="77777777" w:rsidTr="00FF5C9C">
        <w:tc>
          <w:tcPr>
            <w:tcW w:w="478" w:type="pct"/>
            <w:tcBorders>
              <w:bottom w:val="single" w:sz="4" w:space="0" w:color="000000"/>
            </w:tcBorders>
            <w:shd w:val="clear" w:color="auto" w:fill="ED7D31" w:themeFill="accent2"/>
          </w:tcPr>
          <w:p w14:paraId="0CA32A4B" w14:textId="77777777" w:rsidR="008B0AE8" w:rsidRDefault="008B0AE8" w:rsidP="006A2132">
            <w:pPr>
              <w:spacing w:line="240" w:lineRule="auto"/>
              <w:rPr>
                <w:rFonts w:ascii="Arial" w:hAnsi="Arial" w:cs="Arial"/>
                <w:b/>
                <w:sz w:val="18"/>
                <w:szCs w:val="18"/>
                <w:lang w:val="en-AU"/>
              </w:rPr>
            </w:pPr>
            <w:r>
              <w:rPr>
                <w:rFonts w:ascii="Arial" w:hAnsi="Arial" w:cs="Arial"/>
                <w:b/>
                <w:sz w:val="18"/>
                <w:szCs w:val="18"/>
                <w:lang w:val="en-AU"/>
              </w:rPr>
              <w:t>3.1.4</w:t>
            </w:r>
          </w:p>
        </w:tc>
        <w:tc>
          <w:tcPr>
            <w:tcW w:w="3973" w:type="pct"/>
            <w:tcBorders>
              <w:bottom w:val="single" w:sz="4" w:space="0" w:color="000000"/>
            </w:tcBorders>
            <w:shd w:val="clear" w:color="auto" w:fill="auto"/>
          </w:tcPr>
          <w:p w14:paraId="6A9A3724" w14:textId="51AA4108" w:rsidR="00AC3E8A" w:rsidRPr="008B0AE8" w:rsidRDefault="008B0AE8" w:rsidP="00FF5C9C">
            <w:pPr>
              <w:spacing w:line="240" w:lineRule="auto"/>
              <w:rPr>
                <w:rFonts w:ascii="Arial" w:hAnsi="Arial" w:cs="Arial"/>
                <w:sz w:val="18"/>
                <w:szCs w:val="18"/>
              </w:rPr>
            </w:pPr>
            <w:r>
              <w:rPr>
                <w:rFonts w:ascii="Arial" w:hAnsi="Arial" w:cs="Arial"/>
                <w:sz w:val="18"/>
                <w:szCs w:val="18"/>
              </w:rPr>
              <w:t>Comply with the Rotary National Insurance Program Stallholders insurance overview. (next page)</w:t>
            </w:r>
            <w:r w:rsidR="00B138C0">
              <w:rPr>
                <w:rFonts w:ascii="Arial" w:hAnsi="Arial" w:cs="Arial"/>
                <w:sz w:val="18"/>
                <w:szCs w:val="18"/>
              </w:rPr>
              <w:t>.</w:t>
            </w:r>
            <w:r w:rsidR="00FF5C9C">
              <w:rPr>
                <w:rFonts w:ascii="Arial" w:hAnsi="Arial" w:cs="Arial"/>
                <w:sz w:val="18"/>
                <w:szCs w:val="18"/>
              </w:rPr>
              <w:t>Complete form and send to Rotary District Insurance Officer</w:t>
            </w:r>
          </w:p>
        </w:tc>
        <w:tc>
          <w:tcPr>
            <w:tcW w:w="275" w:type="pct"/>
            <w:shd w:val="clear" w:color="auto" w:fill="auto"/>
          </w:tcPr>
          <w:p w14:paraId="39424D40" w14:textId="77777777" w:rsidR="008B0AE8" w:rsidRPr="00BA1492" w:rsidRDefault="008B0AE8" w:rsidP="006A2132">
            <w:pPr>
              <w:spacing w:line="240" w:lineRule="auto"/>
              <w:jc w:val="center"/>
              <w:rPr>
                <w:rFonts w:ascii="Arial" w:hAnsi="Arial" w:cs="Arial"/>
                <w:sz w:val="18"/>
                <w:szCs w:val="18"/>
              </w:rPr>
            </w:pPr>
          </w:p>
        </w:tc>
        <w:tc>
          <w:tcPr>
            <w:tcW w:w="274" w:type="pct"/>
            <w:shd w:val="clear" w:color="auto" w:fill="auto"/>
          </w:tcPr>
          <w:p w14:paraId="3F9A5CAD" w14:textId="77777777" w:rsidR="008B0AE8" w:rsidRPr="00BA1492" w:rsidRDefault="008B0AE8" w:rsidP="006A2132">
            <w:pPr>
              <w:spacing w:line="240" w:lineRule="auto"/>
              <w:jc w:val="center"/>
              <w:rPr>
                <w:rFonts w:ascii="Arial" w:hAnsi="Arial" w:cs="Arial"/>
                <w:sz w:val="18"/>
                <w:szCs w:val="18"/>
              </w:rPr>
            </w:pPr>
          </w:p>
        </w:tc>
      </w:tr>
      <w:tr w:rsidR="00BA1492" w:rsidRPr="00BA1492" w14:paraId="3A8AB8D9" w14:textId="77777777" w:rsidTr="00FF5C9C">
        <w:tc>
          <w:tcPr>
            <w:tcW w:w="478" w:type="pct"/>
            <w:tcBorders>
              <w:bottom w:val="single" w:sz="4" w:space="0" w:color="000000"/>
            </w:tcBorders>
            <w:shd w:val="clear" w:color="auto" w:fill="ED7D31" w:themeFill="accent2"/>
          </w:tcPr>
          <w:p w14:paraId="4551C981" w14:textId="33C863B1" w:rsidR="00BA1492" w:rsidRPr="0008430F" w:rsidRDefault="00A9401A" w:rsidP="006A2132">
            <w:pPr>
              <w:spacing w:line="240" w:lineRule="auto"/>
              <w:rPr>
                <w:rFonts w:ascii="Arial" w:hAnsi="Arial" w:cs="Arial"/>
                <w:b/>
                <w:sz w:val="18"/>
                <w:szCs w:val="18"/>
                <w:lang w:val="en-AU"/>
              </w:rPr>
            </w:pPr>
            <w:r>
              <w:rPr>
                <w:rFonts w:ascii="Arial" w:hAnsi="Arial" w:cs="Arial"/>
                <w:b/>
                <w:sz w:val="18"/>
                <w:szCs w:val="18"/>
                <w:lang w:val="en-AU"/>
              </w:rPr>
              <w:t>3</w:t>
            </w:r>
            <w:r w:rsidR="00BA1492">
              <w:rPr>
                <w:rFonts w:ascii="Arial" w:hAnsi="Arial" w:cs="Arial"/>
                <w:b/>
                <w:sz w:val="18"/>
                <w:szCs w:val="18"/>
                <w:lang w:val="en-AU"/>
              </w:rPr>
              <w:t>.1.</w:t>
            </w:r>
            <w:r w:rsidR="00FF5C9C">
              <w:rPr>
                <w:rFonts w:ascii="Arial" w:hAnsi="Arial" w:cs="Arial"/>
                <w:b/>
                <w:sz w:val="18"/>
                <w:szCs w:val="18"/>
                <w:lang w:val="en-AU"/>
              </w:rPr>
              <w:t>5</w:t>
            </w:r>
          </w:p>
        </w:tc>
        <w:tc>
          <w:tcPr>
            <w:tcW w:w="3973" w:type="pct"/>
            <w:tcBorders>
              <w:bottom w:val="single" w:sz="4" w:space="0" w:color="000000"/>
            </w:tcBorders>
            <w:shd w:val="clear" w:color="auto" w:fill="auto"/>
          </w:tcPr>
          <w:p w14:paraId="6DAC31C0" w14:textId="13BB45BC" w:rsidR="00BA1492" w:rsidRDefault="00BA1492" w:rsidP="006A2132">
            <w:pPr>
              <w:spacing w:line="240" w:lineRule="auto"/>
              <w:rPr>
                <w:rFonts w:ascii="Arial" w:hAnsi="Arial" w:cs="Arial"/>
                <w:sz w:val="18"/>
                <w:szCs w:val="18"/>
              </w:rPr>
            </w:pPr>
            <w:r>
              <w:rPr>
                <w:rFonts w:ascii="Arial" w:hAnsi="Arial" w:cs="Arial"/>
                <w:sz w:val="18"/>
                <w:szCs w:val="18"/>
              </w:rPr>
              <w:t xml:space="preserve">Stall holders must carry their own insurance and must produce a copy. </w:t>
            </w:r>
            <w:r w:rsidRPr="00BA1492">
              <w:rPr>
                <w:rFonts w:ascii="Arial" w:hAnsi="Arial" w:cs="Arial"/>
                <w:i/>
                <w:sz w:val="16"/>
                <w:szCs w:val="14"/>
              </w:rPr>
              <w:t xml:space="preserve">(There are some dedicated </w:t>
            </w:r>
            <w:r w:rsidR="0045294E">
              <w:rPr>
                <w:rFonts w:ascii="Arial" w:hAnsi="Arial" w:cs="Arial"/>
                <w:i/>
                <w:sz w:val="16"/>
                <w:szCs w:val="14"/>
              </w:rPr>
              <w:t xml:space="preserve">Aon </w:t>
            </w:r>
            <w:r w:rsidRPr="00BA1492">
              <w:rPr>
                <w:rFonts w:ascii="Arial" w:hAnsi="Arial" w:cs="Arial"/>
                <w:i/>
                <w:sz w:val="16"/>
                <w:szCs w:val="14"/>
              </w:rPr>
              <w:t>Market Trading insurances available)</w:t>
            </w:r>
            <w:r w:rsidR="00201639">
              <w:rPr>
                <w:rFonts w:ascii="Arial" w:hAnsi="Arial" w:cs="Arial"/>
                <w:i/>
                <w:sz w:val="16"/>
                <w:szCs w:val="14"/>
              </w:rPr>
              <w:t xml:space="preserve"> </w:t>
            </w:r>
            <w:r w:rsidR="00201639" w:rsidRPr="00201639">
              <w:rPr>
                <w:rFonts w:ascii="Arial" w:hAnsi="Arial" w:cs="Arial"/>
                <w:sz w:val="16"/>
                <w:szCs w:val="14"/>
              </w:rPr>
              <w:t>NB</w:t>
            </w:r>
            <w:r w:rsidR="00201639">
              <w:rPr>
                <w:rFonts w:ascii="Arial" w:hAnsi="Arial" w:cs="Arial"/>
                <w:i/>
                <w:sz w:val="16"/>
                <w:szCs w:val="14"/>
              </w:rPr>
              <w:t>.</w:t>
            </w:r>
            <w:r w:rsidRPr="00BA1492">
              <w:rPr>
                <w:rFonts w:ascii="Arial" w:hAnsi="Arial" w:cs="Arial"/>
                <w:i/>
                <w:sz w:val="20"/>
                <w:szCs w:val="18"/>
              </w:rPr>
              <w:t xml:space="preserve"> </w:t>
            </w:r>
            <w:r w:rsidR="00201639">
              <w:rPr>
                <w:rFonts w:ascii="Arial" w:hAnsi="Arial" w:cs="Arial"/>
                <w:sz w:val="18"/>
                <w:szCs w:val="18"/>
              </w:rPr>
              <w:t>The sale of used electrical goods is not permitted.</w:t>
            </w:r>
          </w:p>
        </w:tc>
        <w:tc>
          <w:tcPr>
            <w:tcW w:w="275" w:type="pct"/>
            <w:shd w:val="clear" w:color="auto" w:fill="auto"/>
          </w:tcPr>
          <w:p w14:paraId="01FD956E" w14:textId="77777777" w:rsidR="00BA1492" w:rsidRPr="00BA1492" w:rsidRDefault="00BA1492" w:rsidP="006A2132">
            <w:pPr>
              <w:spacing w:line="240" w:lineRule="auto"/>
              <w:jc w:val="center"/>
              <w:rPr>
                <w:rFonts w:ascii="Arial" w:hAnsi="Arial" w:cs="Arial"/>
                <w:sz w:val="18"/>
                <w:szCs w:val="18"/>
              </w:rPr>
            </w:pPr>
          </w:p>
        </w:tc>
        <w:tc>
          <w:tcPr>
            <w:tcW w:w="274" w:type="pct"/>
            <w:shd w:val="clear" w:color="auto" w:fill="auto"/>
          </w:tcPr>
          <w:p w14:paraId="785A480B" w14:textId="77777777" w:rsidR="00BA1492" w:rsidRPr="00BA1492" w:rsidRDefault="00BA1492" w:rsidP="006A2132">
            <w:pPr>
              <w:spacing w:line="240" w:lineRule="auto"/>
              <w:jc w:val="center"/>
              <w:rPr>
                <w:rFonts w:ascii="Arial" w:hAnsi="Arial" w:cs="Arial"/>
                <w:sz w:val="18"/>
                <w:szCs w:val="18"/>
              </w:rPr>
            </w:pPr>
          </w:p>
        </w:tc>
      </w:tr>
      <w:tr w:rsidR="00BA1492" w:rsidRPr="00BA1492" w14:paraId="789EEF88" w14:textId="77777777" w:rsidTr="00FF5C9C">
        <w:tc>
          <w:tcPr>
            <w:tcW w:w="478" w:type="pct"/>
            <w:tcBorders>
              <w:bottom w:val="single" w:sz="4" w:space="0" w:color="000000"/>
            </w:tcBorders>
            <w:shd w:val="clear" w:color="auto" w:fill="ED7D31" w:themeFill="accent2"/>
          </w:tcPr>
          <w:p w14:paraId="76E22822" w14:textId="47BC29DC" w:rsidR="00BA1492" w:rsidRPr="0008430F" w:rsidRDefault="00A9401A" w:rsidP="006A2132">
            <w:pPr>
              <w:spacing w:line="240" w:lineRule="auto"/>
              <w:rPr>
                <w:rFonts w:ascii="Arial" w:hAnsi="Arial" w:cs="Arial"/>
                <w:b/>
                <w:sz w:val="18"/>
                <w:szCs w:val="18"/>
                <w:lang w:val="en-AU"/>
              </w:rPr>
            </w:pPr>
            <w:r>
              <w:rPr>
                <w:rFonts w:ascii="Arial" w:hAnsi="Arial" w:cs="Arial"/>
                <w:b/>
                <w:sz w:val="18"/>
                <w:szCs w:val="18"/>
                <w:lang w:val="en-AU"/>
              </w:rPr>
              <w:t>3</w:t>
            </w:r>
            <w:r w:rsidR="00BA1492" w:rsidRPr="0008430F">
              <w:rPr>
                <w:rFonts w:ascii="Arial" w:hAnsi="Arial" w:cs="Arial"/>
                <w:b/>
                <w:sz w:val="18"/>
                <w:szCs w:val="18"/>
                <w:lang w:val="en-AU"/>
              </w:rPr>
              <w:t>.1.</w:t>
            </w:r>
            <w:r w:rsidR="00FF5C9C">
              <w:rPr>
                <w:rFonts w:ascii="Arial" w:hAnsi="Arial" w:cs="Arial"/>
                <w:b/>
                <w:sz w:val="18"/>
                <w:szCs w:val="18"/>
                <w:lang w:val="en-AU"/>
              </w:rPr>
              <w:t>6</w:t>
            </w:r>
          </w:p>
        </w:tc>
        <w:tc>
          <w:tcPr>
            <w:tcW w:w="3973" w:type="pct"/>
            <w:tcBorders>
              <w:bottom w:val="single" w:sz="4" w:space="0" w:color="000000"/>
            </w:tcBorders>
            <w:shd w:val="clear" w:color="auto" w:fill="auto"/>
          </w:tcPr>
          <w:p w14:paraId="5D2A8F3E" w14:textId="77777777" w:rsidR="00BA1492" w:rsidRPr="004E5038" w:rsidRDefault="00BA1492" w:rsidP="006A2132">
            <w:pPr>
              <w:spacing w:line="240" w:lineRule="auto"/>
              <w:rPr>
                <w:rFonts w:ascii="Arial" w:hAnsi="Arial" w:cs="Arial"/>
                <w:sz w:val="18"/>
                <w:szCs w:val="18"/>
              </w:rPr>
            </w:pPr>
            <w:r>
              <w:rPr>
                <w:rFonts w:ascii="Arial" w:hAnsi="Arial" w:cs="Arial"/>
                <w:sz w:val="18"/>
                <w:szCs w:val="18"/>
              </w:rPr>
              <w:t xml:space="preserve">Bouncy Castles, Trampolines, Pony Rides, Mechanised rides fairground rides etc. </w:t>
            </w:r>
            <w:r w:rsidRPr="00A9401A">
              <w:rPr>
                <w:rFonts w:ascii="Arial" w:hAnsi="Arial" w:cs="Arial"/>
                <w:b/>
                <w:sz w:val="18"/>
                <w:szCs w:val="18"/>
              </w:rPr>
              <w:t>must</w:t>
            </w:r>
            <w:r>
              <w:rPr>
                <w:rFonts w:ascii="Arial" w:hAnsi="Arial" w:cs="Arial"/>
                <w:sz w:val="18"/>
                <w:szCs w:val="18"/>
              </w:rPr>
              <w:t xml:space="preserve"> carry their own insurance. </w:t>
            </w:r>
            <w:r w:rsidR="0045294E" w:rsidRPr="0045294E">
              <w:rPr>
                <w:rFonts w:ascii="Arial" w:hAnsi="Arial" w:cs="Arial"/>
                <w:i/>
                <w:sz w:val="16"/>
                <w:szCs w:val="16"/>
              </w:rPr>
              <w:t>Please do not get involved!</w:t>
            </w:r>
          </w:p>
        </w:tc>
        <w:tc>
          <w:tcPr>
            <w:tcW w:w="275" w:type="pct"/>
            <w:shd w:val="clear" w:color="auto" w:fill="auto"/>
          </w:tcPr>
          <w:p w14:paraId="44C63722" w14:textId="77777777" w:rsidR="00BA1492" w:rsidRPr="00BA1492" w:rsidRDefault="00BA1492" w:rsidP="006A2132">
            <w:pPr>
              <w:spacing w:line="240" w:lineRule="auto"/>
              <w:jc w:val="center"/>
              <w:rPr>
                <w:rFonts w:ascii="Arial" w:hAnsi="Arial" w:cs="Arial"/>
                <w:sz w:val="18"/>
                <w:szCs w:val="18"/>
              </w:rPr>
            </w:pPr>
          </w:p>
        </w:tc>
        <w:tc>
          <w:tcPr>
            <w:tcW w:w="274" w:type="pct"/>
            <w:shd w:val="clear" w:color="auto" w:fill="auto"/>
          </w:tcPr>
          <w:p w14:paraId="033DE5A0" w14:textId="77777777" w:rsidR="00BA1492" w:rsidRPr="00BA1492" w:rsidRDefault="00BA1492" w:rsidP="006A2132">
            <w:pPr>
              <w:spacing w:line="240" w:lineRule="auto"/>
              <w:jc w:val="center"/>
              <w:rPr>
                <w:rFonts w:ascii="Arial" w:hAnsi="Arial" w:cs="Arial"/>
                <w:sz w:val="18"/>
                <w:szCs w:val="18"/>
              </w:rPr>
            </w:pPr>
          </w:p>
        </w:tc>
      </w:tr>
      <w:tr w:rsidR="00BA1492" w:rsidRPr="00BA1492" w14:paraId="57728D1D" w14:textId="77777777" w:rsidTr="00FF5C9C">
        <w:tc>
          <w:tcPr>
            <w:tcW w:w="478" w:type="pct"/>
            <w:shd w:val="clear" w:color="auto" w:fill="ED7D31" w:themeFill="accent2"/>
          </w:tcPr>
          <w:p w14:paraId="080D85B8" w14:textId="1E572BAD" w:rsidR="00BA1492" w:rsidRPr="0008430F" w:rsidRDefault="00A9401A" w:rsidP="006A2132">
            <w:pPr>
              <w:spacing w:line="240" w:lineRule="auto"/>
              <w:rPr>
                <w:rFonts w:ascii="Arial" w:hAnsi="Arial" w:cs="Arial"/>
                <w:b/>
                <w:sz w:val="18"/>
                <w:szCs w:val="18"/>
                <w:lang w:val="en-AU"/>
              </w:rPr>
            </w:pPr>
            <w:r>
              <w:rPr>
                <w:rFonts w:ascii="Arial" w:hAnsi="Arial" w:cs="Arial"/>
                <w:b/>
                <w:sz w:val="18"/>
                <w:szCs w:val="18"/>
                <w:lang w:val="en-AU"/>
              </w:rPr>
              <w:t>3</w:t>
            </w:r>
            <w:r w:rsidR="00BA1492" w:rsidRPr="0008430F">
              <w:rPr>
                <w:rFonts w:ascii="Arial" w:hAnsi="Arial" w:cs="Arial"/>
                <w:b/>
                <w:sz w:val="18"/>
                <w:szCs w:val="18"/>
                <w:lang w:val="en-AU"/>
              </w:rPr>
              <w:t>.1.</w:t>
            </w:r>
            <w:r w:rsidR="00FF5C9C">
              <w:rPr>
                <w:rFonts w:ascii="Arial" w:hAnsi="Arial" w:cs="Arial"/>
                <w:b/>
                <w:sz w:val="18"/>
                <w:szCs w:val="18"/>
                <w:lang w:val="en-AU"/>
              </w:rPr>
              <w:t>7</w:t>
            </w:r>
          </w:p>
        </w:tc>
        <w:tc>
          <w:tcPr>
            <w:tcW w:w="3973" w:type="pct"/>
            <w:tcBorders>
              <w:top w:val="single" w:sz="4" w:space="0" w:color="auto"/>
              <w:bottom w:val="single" w:sz="4" w:space="0" w:color="auto"/>
            </w:tcBorders>
          </w:tcPr>
          <w:p w14:paraId="09CF87BD" w14:textId="77777777" w:rsidR="00BA1492" w:rsidRDefault="00BA1492" w:rsidP="006A2132">
            <w:pPr>
              <w:spacing w:line="240" w:lineRule="auto"/>
              <w:rPr>
                <w:rFonts w:ascii="Arial" w:hAnsi="Arial" w:cs="Arial"/>
                <w:sz w:val="18"/>
                <w:szCs w:val="18"/>
              </w:rPr>
            </w:pPr>
            <w:r>
              <w:rPr>
                <w:rFonts w:ascii="Arial" w:hAnsi="Arial" w:cs="Arial"/>
                <w:sz w:val="18"/>
                <w:szCs w:val="18"/>
              </w:rPr>
              <w:t>Under Work Health and Safety Legislation (</w:t>
            </w:r>
            <w:r w:rsidR="00492087">
              <w:rPr>
                <w:rFonts w:ascii="Arial" w:hAnsi="Arial" w:cs="Arial"/>
                <w:sz w:val="18"/>
                <w:szCs w:val="18"/>
              </w:rPr>
              <w:t>All states and Territories</w:t>
            </w:r>
            <w:r>
              <w:rPr>
                <w:rFonts w:ascii="Arial" w:hAnsi="Arial" w:cs="Arial"/>
                <w:sz w:val="18"/>
                <w:szCs w:val="18"/>
              </w:rPr>
              <w:t>) we are obliged to: -</w:t>
            </w:r>
          </w:p>
          <w:p w14:paraId="7997115C" w14:textId="77777777" w:rsidR="00BA1492" w:rsidRDefault="00BA1492" w:rsidP="006A2132">
            <w:pPr>
              <w:pStyle w:val="ListParagraph"/>
              <w:numPr>
                <w:ilvl w:val="0"/>
                <w:numId w:val="7"/>
              </w:numPr>
              <w:tabs>
                <w:tab w:val="left" w:pos="433"/>
              </w:tabs>
              <w:spacing w:line="240" w:lineRule="auto"/>
              <w:ind w:left="433" w:hanging="284"/>
              <w:rPr>
                <w:rFonts w:ascii="Arial" w:hAnsi="Arial" w:cs="Arial"/>
                <w:sz w:val="18"/>
                <w:szCs w:val="18"/>
              </w:rPr>
            </w:pPr>
            <w:r>
              <w:rPr>
                <w:rFonts w:ascii="Arial" w:hAnsi="Arial" w:cs="Arial"/>
                <w:sz w:val="18"/>
                <w:szCs w:val="18"/>
              </w:rPr>
              <w:t>P</w:t>
            </w:r>
            <w:r w:rsidRPr="00E7467A">
              <w:rPr>
                <w:rFonts w:ascii="Arial" w:hAnsi="Arial" w:cs="Arial"/>
                <w:sz w:val="18"/>
                <w:szCs w:val="18"/>
              </w:rPr>
              <w:t>rovide Safe work premises.</w:t>
            </w:r>
          </w:p>
          <w:p w14:paraId="3381DD00" w14:textId="77777777" w:rsidR="00BA1492" w:rsidRDefault="00BA1492" w:rsidP="006A2132">
            <w:pPr>
              <w:pStyle w:val="ListParagraph"/>
              <w:numPr>
                <w:ilvl w:val="0"/>
                <w:numId w:val="7"/>
              </w:numPr>
              <w:tabs>
                <w:tab w:val="left" w:pos="433"/>
              </w:tabs>
              <w:spacing w:line="240" w:lineRule="auto"/>
              <w:ind w:left="433" w:hanging="284"/>
              <w:rPr>
                <w:rFonts w:ascii="Arial" w:hAnsi="Arial" w:cs="Arial"/>
                <w:sz w:val="18"/>
                <w:szCs w:val="18"/>
              </w:rPr>
            </w:pPr>
            <w:r>
              <w:rPr>
                <w:rFonts w:ascii="Arial" w:hAnsi="Arial" w:cs="Arial"/>
                <w:sz w:val="18"/>
                <w:szCs w:val="18"/>
              </w:rPr>
              <w:t>Assess risks and implement control measures as required.</w:t>
            </w:r>
          </w:p>
          <w:p w14:paraId="1808161B" w14:textId="77777777" w:rsidR="00BA1492" w:rsidRDefault="00BA1492" w:rsidP="006A2132">
            <w:pPr>
              <w:pStyle w:val="ListParagraph"/>
              <w:numPr>
                <w:ilvl w:val="0"/>
                <w:numId w:val="7"/>
              </w:numPr>
              <w:tabs>
                <w:tab w:val="left" w:pos="433"/>
              </w:tabs>
              <w:spacing w:line="240" w:lineRule="auto"/>
              <w:ind w:left="433" w:hanging="284"/>
              <w:rPr>
                <w:rFonts w:ascii="Arial" w:hAnsi="Arial" w:cs="Arial"/>
                <w:sz w:val="18"/>
                <w:szCs w:val="18"/>
              </w:rPr>
            </w:pPr>
            <w:r>
              <w:rPr>
                <w:rFonts w:ascii="Arial" w:hAnsi="Arial" w:cs="Arial"/>
                <w:sz w:val="18"/>
                <w:szCs w:val="18"/>
              </w:rPr>
              <w:t xml:space="preserve">Ensure safe use and handling of goods and substances </w:t>
            </w:r>
          </w:p>
          <w:p w14:paraId="0944B9C4" w14:textId="77777777" w:rsidR="00BA1492" w:rsidRDefault="00BA1492" w:rsidP="006A2132">
            <w:pPr>
              <w:pStyle w:val="ListParagraph"/>
              <w:numPr>
                <w:ilvl w:val="0"/>
                <w:numId w:val="7"/>
              </w:numPr>
              <w:tabs>
                <w:tab w:val="left" w:pos="433"/>
              </w:tabs>
              <w:spacing w:line="240" w:lineRule="auto"/>
              <w:ind w:left="433" w:hanging="284"/>
              <w:rPr>
                <w:rFonts w:ascii="Arial" w:hAnsi="Arial" w:cs="Arial"/>
                <w:sz w:val="18"/>
                <w:szCs w:val="18"/>
              </w:rPr>
            </w:pPr>
            <w:r>
              <w:rPr>
                <w:rFonts w:ascii="Arial" w:hAnsi="Arial" w:cs="Arial"/>
                <w:sz w:val="18"/>
                <w:szCs w:val="18"/>
              </w:rPr>
              <w:t>Provide and maintain safe machinery and materials</w:t>
            </w:r>
          </w:p>
          <w:p w14:paraId="2C975145" w14:textId="77777777" w:rsidR="00BA1492" w:rsidRDefault="00BA1492" w:rsidP="006A2132">
            <w:pPr>
              <w:pStyle w:val="ListParagraph"/>
              <w:numPr>
                <w:ilvl w:val="0"/>
                <w:numId w:val="7"/>
              </w:numPr>
              <w:tabs>
                <w:tab w:val="left" w:pos="433"/>
              </w:tabs>
              <w:spacing w:line="240" w:lineRule="auto"/>
              <w:ind w:left="433" w:hanging="284"/>
              <w:rPr>
                <w:rFonts w:ascii="Arial" w:hAnsi="Arial" w:cs="Arial"/>
                <w:sz w:val="18"/>
                <w:szCs w:val="18"/>
              </w:rPr>
            </w:pPr>
            <w:r>
              <w:rPr>
                <w:rFonts w:ascii="Arial" w:hAnsi="Arial" w:cs="Arial"/>
                <w:sz w:val="18"/>
                <w:szCs w:val="18"/>
              </w:rPr>
              <w:t>Assess workplace layout and provide safe systems of work</w:t>
            </w:r>
          </w:p>
          <w:p w14:paraId="44159F54" w14:textId="77777777" w:rsidR="00BA1492" w:rsidRDefault="00BA1492" w:rsidP="006A2132">
            <w:pPr>
              <w:pStyle w:val="ListParagraph"/>
              <w:numPr>
                <w:ilvl w:val="0"/>
                <w:numId w:val="7"/>
              </w:numPr>
              <w:tabs>
                <w:tab w:val="left" w:pos="433"/>
              </w:tabs>
              <w:spacing w:line="240" w:lineRule="auto"/>
              <w:ind w:left="433" w:hanging="284"/>
              <w:rPr>
                <w:rFonts w:ascii="Arial" w:hAnsi="Arial" w:cs="Arial"/>
                <w:sz w:val="18"/>
                <w:szCs w:val="18"/>
              </w:rPr>
            </w:pPr>
            <w:r>
              <w:rPr>
                <w:rFonts w:ascii="Arial" w:hAnsi="Arial" w:cs="Arial"/>
                <w:sz w:val="18"/>
                <w:szCs w:val="18"/>
              </w:rPr>
              <w:t>Provide a suitable working environment and facilities</w:t>
            </w:r>
          </w:p>
          <w:p w14:paraId="259F88E2" w14:textId="77777777" w:rsidR="00BA1492" w:rsidRDefault="00BA1492" w:rsidP="006A2132">
            <w:pPr>
              <w:pStyle w:val="ListParagraph"/>
              <w:numPr>
                <w:ilvl w:val="0"/>
                <w:numId w:val="7"/>
              </w:numPr>
              <w:tabs>
                <w:tab w:val="left" w:pos="433"/>
              </w:tabs>
              <w:spacing w:line="240" w:lineRule="auto"/>
              <w:ind w:left="433" w:hanging="284"/>
              <w:rPr>
                <w:rFonts w:ascii="Arial" w:hAnsi="Arial" w:cs="Arial"/>
                <w:sz w:val="18"/>
                <w:szCs w:val="18"/>
              </w:rPr>
            </w:pPr>
            <w:r>
              <w:rPr>
                <w:rFonts w:ascii="Arial" w:hAnsi="Arial" w:cs="Arial"/>
                <w:sz w:val="18"/>
                <w:szCs w:val="18"/>
              </w:rPr>
              <w:t>Have insurance and in some cases workers compensation in the case of employees.</w:t>
            </w:r>
          </w:p>
          <w:p w14:paraId="0C8E3C80" w14:textId="7452FAA0" w:rsidR="00FF5C9C" w:rsidRPr="00E7467A" w:rsidRDefault="00FF5C9C" w:rsidP="006A2132">
            <w:pPr>
              <w:pStyle w:val="ListParagraph"/>
              <w:numPr>
                <w:ilvl w:val="0"/>
                <w:numId w:val="7"/>
              </w:numPr>
              <w:tabs>
                <w:tab w:val="left" w:pos="433"/>
              </w:tabs>
              <w:spacing w:line="240" w:lineRule="auto"/>
              <w:ind w:left="433" w:hanging="284"/>
              <w:rPr>
                <w:rFonts w:ascii="Arial" w:hAnsi="Arial" w:cs="Arial"/>
                <w:sz w:val="18"/>
                <w:szCs w:val="18"/>
              </w:rPr>
            </w:pPr>
            <w:r>
              <w:rPr>
                <w:rFonts w:ascii="Arial" w:hAnsi="Arial" w:cs="Arial"/>
                <w:b/>
                <w:i/>
                <w:sz w:val="18"/>
                <w:szCs w:val="18"/>
              </w:rPr>
              <w:t>IMPORTANT.</w:t>
            </w:r>
            <w:r>
              <w:rPr>
                <w:rFonts w:ascii="Arial" w:hAnsi="Arial" w:cs="Arial"/>
                <w:i/>
                <w:sz w:val="18"/>
                <w:szCs w:val="18"/>
              </w:rPr>
              <w:t xml:space="preserve"> Be aware of all/any additional hazards which may exist specific to the venue being used, (for example if the venue is beside a lake or on a boat </w:t>
            </w:r>
            <w:proofErr w:type="spellStart"/>
            <w:r>
              <w:rPr>
                <w:rFonts w:ascii="Arial" w:hAnsi="Arial" w:cs="Arial"/>
                <w:i/>
                <w:sz w:val="18"/>
                <w:szCs w:val="18"/>
              </w:rPr>
              <w:t>eg</w:t>
            </w:r>
            <w:proofErr w:type="spellEnd"/>
            <w:r>
              <w:rPr>
                <w:rFonts w:ascii="Arial" w:hAnsi="Arial" w:cs="Arial"/>
                <w:i/>
                <w:sz w:val="18"/>
                <w:szCs w:val="18"/>
              </w:rPr>
              <w:t>.) Plan controls/ mitigation of hazards. Anticipate and prepare for the weather conditions.</w:t>
            </w:r>
          </w:p>
        </w:tc>
        <w:tc>
          <w:tcPr>
            <w:tcW w:w="275" w:type="pct"/>
          </w:tcPr>
          <w:p w14:paraId="47B3ABF4" w14:textId="77777777" w:rsidR="00BA1492" w:rsidRPr="00BA1492" w:rsidRDefault="00BA1492" w:rsidP="006A2132">
            <w:pPr>
              <w:spacing w:line="240" w:lineRule="auto"/>
              <w:jc w:val="center"/>
              <w:rPr>
                <w:rFonts w:ascii="Arial" w:hAnsi="Arial" w:cs="Arial"/>
                <w:sz w:val="18"/>
                <w:szCs w:val="18"/>
                <w:lang w:val="en-AU"/>
              </w:rPr>
            </w:pPr>
          </w:p>
        </w:tc>
        <w:tc>
          <w:tcPr>
            <w:tcW w:w="274" w:type="pct"/>
          </w:tcPr>
          <w:p w14:paraId="52D884FC" w14:textId="77777777" w:rsidR="00BA1492" w:rsidRPr="00BA1492" w:rsidRDefault="00BA1492" w:rsidP="006A2132">
            <w:pPr>
              <w:spacing w:line="240" w:lineRule="auto"/>
              <w:jc w:val="center"/>
              <w:rPr>
                <w:rFonts w:ascii="Arial" w:hAnsi="Arial" w:cs="Arial"/>
                <w:sz w:val="18"/>
                <w:szCs w:val="18"/>
                <w:lang w:val="en-AU"/>
              </w:rPr>
            </w:pPr>
          </w:p>
        </w:tc>
      </w:tr>
      <w:tr w:rsidR="00BA1492" w:rsidRPr="00BA1492" w14:paraId="4AB93BDC" w14:textId="77777777" w:rsidTr="00FF5C9C">
        <w:tc>
          <w:tcPr>
            <w:tcW w:w="478" w:type="pct"/>
            <w:shd w:val="clear" w:color="auto" w:fill="ED7D31" w:themeFill="accent2"/>
          </w:tcPr>
          <w:p w14:paraId="609C7C02" w14:textId="77777777" w:rsidR="00BA1492" w:rsidRPr="0008430F" w:rsidRDefault="00A9401A" w:rsidP="006A2132">
            <w:pPr>
              <w:spacing w:line="240" w:lineRule="auto"/>
              <w:rPr>
                <w:rFonts w:ascii="Arial" w:hAnsi="Arial" w:cs="Arial"/>
                <w:b/>
                <w:sz w:val="18"/>
                <w:szCs w:val="18"/>
                <w:lang w:val="en-AU"/>
              </w:rPr>
            </w:pPr>
            <w:r>
              <w:rPr>
                <w:rFonts w:ascii="Arial" w:hAnsi="Arial" w:cs="Arial"/>
                <w:b/>
                <w:sz w:val="18"/>
                <w:szCs w:val="18"/>
                <w:lang w:val="en-AU"/>
              </w:rPr>
              <w:t>3.1.</w:t>
            </w:r>
            <w:r w:rsidR="00852DB7">
              <w:rPr>
                <w:rFonts w:ascii="Arial" w:hAnsi="Arial" w:cs="Arial"/>
                <w:b/>
                <w:sz w:val="18"/>
                <w:szCs w:val="18"/>
                <w:lang w:val="en-AU"/>
              </w:rPr>
              <w:t>8</w:t>
            </w:r>
          </w:p>
        </w:tc>
        <w:tc>
          <w:tcPr>
            <w:tcW w:w="3973" w:type="pct"/>
            <w:tcBorders>
              <w:top w:val="single" w:sz="4" w:space="0" w:color="auto"/>
              <w:bottom w:val="single" w:sz="4" w:space="0" w:color="auto"/>
            </w:tcBorders>
          </w:tcPr>
          <w:p w14:paraId="6E4E36D6" w14:textId="386C4DF4" w:rsidR="00BA1492" w:rsidRDefault="00A9401A" w:rsidP="006A2132">
            <w:pPr>
              <w:spacing w:line="240" w:lineRule="auto"/>
              <w:rPr>
                <w:rFonts w:ascii="Arial" w:hAnsi="Arial" w:cs="Arial"/>
                <w:sz w:val="18"/>
                <w:szCs w:val="18"/>
              </w:rPr>
            </w:pPr>
            <w:r>
              <w:rPr>
                <w:rFonts w:ascii="Arial" w:hAnsi="Arial" w:cs="Arial"/>
                <w:sz w:val="18"/>
                <w:szCs w:val="18"/>
              </w:rPr>
              <w:t>To satisfy the above (3</w:t>
            </w:r>
            <w:r w:rsidR="00BA1492">
              <w:rPr>
                <w:rFonts w:ascii="Arial" w:hAnsi="Arial" w:cs="Arial"/>
                <w:sz w:val="18"/>
                <w:szCs w:val="18"/>
              </w:rPr>
              <w:t>.1.</w:t>
            </w:r>
            <w:r w:rsidR="00201639">
              <w:rPr>
                <w:rFonts w:ascii="Arial" w:hAnsi="Arial" w:cs="Arial"/>
                <w:sz w:val="18"/>
                <w:szCs w:val="18"/>
              </w:rPr>
              <w:t>7</w:t>
            </w:r>
            <w:r w:rsidR="00BA1492">
              <w:rPr>
                <w:rFonts w:ascii="Arial" w:hAnsi="Arial" w:cs="Arial"/>
                <w:sz w:val="18"/>
                <w:szCs w:val="18"/>
              </w:rPr>
              <w:t xml:space="preserve">) carry out a detailed inspection of the site and ask the appropriate questions.  The legal obligations will vary according to circumstances and industry.  In some cases, you may need to seek legal opinion </w:t>
            </w:r>
            <w:r w:rsidR="00201639">
              <w:rPr>
                <w:rFonts w:ascii="Arial" w:hAnsi="Arial" w:cs="Arial"/>
                <w:sz w:val="18"/>
                <w:szCs w:val="18"/>
              </w:rPr>
              <w:t>as to</w:t>
            </w:r>
            <w:r w:rsidR="00BA1492">
              <w:rPr>
                <w:rFonts w:ascii="Arial" w:hAnsi="Arial" w:cs="Arial"/>
                <w:sz w:val="18"/>
                <w:szCs w:val="18"/>
              </w:rPr>
              <w:t xml:space="preserve"> what is applicable to your </w:t>
            </w:r>
            <w:r w:rsidR="00201639">
              <w:rPr>
                <w:rFonts w:ascii="Arial" w:hAnsi="Arial" w:cs="Arial"/>
                <w:sz w:val="18"/>
                <w:szCs w:val="18"/>
              </w:rPr>
              <w:t xml:space="preserve">specific </w:t>
            </w:r>
            <w:r w:rsidR="00BA1492">
              <w:rPr>
                <w:rFonts w:ascii="Arial" w:hAnsi="Arial" w:cs="Arial"/>
                <w:sz w:val="18"/>
                <w:szCs w:val="18"/>
              </w:rPr>
              <w:t>situation.  Peter Tiffin is the contact</w:t>
            </w:r>
            <w:r w:rsidR="00492087">
              <w:rPr>
                <w:rFonts w:ascii="Arial" w:hAnsi="Arial" w:cs="Arial"/>
                <w:sz w:val="18"/>
                <w:szCs w:val="18"/>
              </w:rPr>
              <w:t xml:space="preserve">. </w:t>
            </w:r>
            <w:r w:rsidR="00492087" w:rsidRPr="00492087">
              <w:rPr>
                <w:rFonts w:ascii="Arial" w:hAnsi="Arial" w:cs="Arial"/>
                <w:i/>
                <w:sz w:val="16"/>
                <w:szCs w:val="16"/>
              </w:rPr>
              <w:t>(page 8 of the Stallholders Insurance Overview)</w:t>
            </w:r>
            <w:r w:rsidR="00492087">
              <w:rPr>
                <w:rFonts w:ascii="Arial" w:hAnsi="Arial" w:cs="Arial"/>
                <w:sz w:val="18"/>
                <w:szCs w:val="18"/>
              </w:rPr>
              <w:t xml:space="preserve"> </w:t>
            </w:r>
          </w:p>
        </w:tc>
        <w:tc>
          <w:tcPr>
            <w:tcW w:w="275" w:type="pct"/>
          </w:tcPr>
          <w:p w14:paraId="499A8EFA" w14:textId="77777777" w:rsidR="00BA1492" w:rsidRPr="00BA1492" w:rsidRDefault="00BA1492" w:rsidP="006A2132">
            <w:pPr>
              <w:spacing w:line="240" w:lineRule="auto"/>
              <w:jc w:val="center"/>
              <w:rPr>
                <w:rFonts w:ascii="Arial" w:hAnsi="Arial" w:cs="Arial"/>
                <w:sz w:val="18"/>
                <w:szCs w:val="18"/>
                <w:lang w:val="en-AU"/>
              </w:rPr>
            </w:pPr>
          </w:p>
        </w:tc>
        <w:tc>
          <w:tcPr>
            <w:tcW w:w="274" w:type="pct"/>
          </w:tcPr>
          <w:p w14:paraId="496BE190" w14:textId="77777777" w:rsidR="00BA1492" w:rsidRPr="00BA1492" w:rsidRDefault="00BA1492" w:rsidP="006A2132">
            <w:pPr>
              <w:spacing w:line="240" w:lineRule="auto"/>
              <w:jc w:val="center"/>
              <w:rPr>
                <w:rFonts w:ascii="Arial" w:hAnsi="Arial" w:cs="Arial"/>
                <w:sz w:val="18"/>
                <w:szCs w:val="18"/>
                <w:lang w:val="en-AU"/>
              </w:rPr>
            </w:pPr>
          </w:p>
        </w:tc>
      </w:tr>
      <w:tr w:rsidR="00BA1492" w:rsidRPr="00BA1492" w14:paraId="6C6E8B33" w14:textId="77777777" w:rsidTr="00FF5C9C">
        <w:tc>
          <w:tcPr>
            <w:tcW w:w="478" w:type="pct"/>
            <w:shd w:val="clear" w:color="auto" w:fill="ED7D31" w:themeFill="accent2"/>
          </w:tcPr>
          <w:p w14:paraId="3F3A4C00" w14:textId="77777777" w:rsidR="00BA1492" w:rsidRPr="0008430F" w:rsidRDefault="00A9401A" w:rsidP="006A2132">
            <w:pPr>
              <w:spacing w:line="240" w:lineRule="auto"/>
              <w:rPr>
                <w:rFonts w:ascii="Arial" w:hAnsi="Arial" w:cs="Arial"/>
                <w:b/>
                <w:sz w:val="18"/>
                <w:szCs w:val="18"/>
                <w:lang w:val="en-AU"/>
              </w:rPr>
            </w:pPr>
            <w:r>
              <w:rPr>
                <w:rFonts w:ascii="Arial" w:hAnsi="Arial" w:cs="Arial"/>
                <w:b/>
                <w:sz w:val="18"/>
                <w:szCs w:val="18"/>
                <w:lang w:val="en-AU"/>
              </w:rPr>
              <w:t>3.1.</w:t>
            </w:r>
            <w:r w:rsidR="00852DB7">
              <w:rPr>
                <w:rFonts w:ascii="Arial" w:hAnsi="Arial" w:cs="Arial"/>
                <w:b/>
                <w:sz w:val="18"/>
                <w:szCs w:val="18"/>
                <w:lang w:val="en-AU"/>
              </w:rPr>
              <w:t>9</w:t>
            </w:r>
          </w:p>
        </w:tc>
        <w:tc>
          <w:tcPr>
            <w:tcW w:w="3973" w:type="pct"/>
            <w:tcBorders>
              <w:top w:val="single" w:sz="4" w:space="0" w:color="auto"/>
              <w:bottom w:val="single" w:sz="4" w:space="0" w:color="auto"/>
            </w:tcBorders>
          </w:tcPr>
          <w:p w14:paraId="3A82771D" w14:textId="1FC802EB" w:rsidR="00BA1492" w:rsidRDefault="00201639" w:rsidP="006A2132">
            <w:pPr>
              <w:spacing w:line="240" w:lineRule="auto"/>
              <w:rPr>
                <w:rFonts w:ascii="Arial" w:hAnsi="Arial" w:cs="Arial"/>
                <w:sz w:val="18"/>
                <w:szCs w:val="18"/>
              </w:rPr>
            </w:pPr>
            <w:r>
              <w:rPr>
                <w:rFonts w:ascii="Arial" w:hAnsi="Arial" w:cs="Arial"/>
                <w:sz w:val="18"/>
                <w:szCs w:val="18"/>
              </w:rPr>
              <w:t>Ensure</w:t>
            </w:r>
            <w:r w:rsidR="00BA1492">
              <w:rPr>
                <w:rFonts w:ascii="Arial" w:hAnsi="Arial" w:cs="Arial"/>
                <w:sz w:val="18"/>
                <w:szCs w:val="18"/>
              </w:rPr>
              <w:t xml:space="preserve"> everyone involved that under WHS requirements they must</w:t>
            </w:r>
            <w:r>
              <w:rPr>
                <w:rFonts w:ascii="Arial" w:hAnsi="Arial" w:cs="Arial"/>
                <w:sz w:val="18"/>
                <w:szCs w:val="18"/>
              </w:rPr>
              <w:t>::-</w:t>
            </w:r>
          </w:p>
          <w:p w14:paraId="3A206894" w14:textId="77777777" w:rsidR="00BA1492" w:rsidRDefault="00BA1492" w:rsidP="006A2132">
            <w:pPr>
              <w:pStyle w:val="ListParagraph"/>
              <w:numPr>
                <w:ilvl w:val="0"/>
                <w:numId w:val="8"/>
              </w:numPr>
              <w:tabs>
                <w:tab w:val="left" w:pos="433"/>
              </w:tabs>
              <w:spacing w:line="240" w:lineRule="auto"/>
              <w:ind w:left="433" w:hanging="284"/>
              <w:rPr>
                <w:rFonts w:ascii="Arial" w:hAnsi="Arial" w:cs="Arial"/>
                <w:sz w:val="18"/>
                <w:szCs w:val="18"/>
              </w:rPr>
            </w:pPr>
            <w:r>
              <w:rPr>
                <w:rFonts w:ascii="Arial" w:hAnsi="Arial" w:cs="Arial"/>
                <w:sz w:val="18"/>
                <w:szCs w:val="18"/>
              </w:rPr>
              <w:t>Comply with instructions given for work health and safety.</w:t>
            </w:r>
          </w:p>
          <w:p w14:paraId="0858D5D4" w14:textId="77777777" w:rsidR="00BA1492" w:rsidRDefault="00BA1492" w:rsidP="006A2132">
            <w:pPr>
              <w:pStyle w:val="ListParagraph"/>
              <w:numPr>
                <w:ilvl w:val="0"/>
                <w:numId w:val="8"/>
              </w:numPr>
              <w:tabs>
                <w:tab w:val="left" w:pos="433"/>
              </w:tabs>
              <w:spacing w:line="240" w:lineRule="auto"/>
              <w:ind w:left="433" w:hanging="284"/>
              <w:rPr>
                <w:rFonts w:ascii="Arial" w:hAnsi="Arial" w:cs="Arial"/>
                <w:sz w:val="18"/>
                <w:szCs w:val="18"/>
              </w:rPr>
            </w:pPr>
            <w:r>
              <w:rPr>
                <w:rFonts w:ascii="Arial" w:hAnsi="Arial" w:cs="Arial"/>
                <w:sz w:val="18"/>
                <w:szCs w:val="18"/>
              </w:rPr>
              <w:t xml:space="preserve">Use any provided personal protective equipment (PPE) and must be properly trained in how to use it. </w:t>
            </w:r>
          </w:p>
          <w:p w14:paraId="530FD43F" w14:textId="77777777" w:rsidR="00BA1492" w:rsidRDefault="00BA1492" w:rsidP="006A2132">
            <w:pPr>
              <w:pStyle w:val="ListParagraph"/>
              <w:numPr>
                <w:ilvl w:val="0"/>
                <w:numId w:val="8"/>
              </w:numPr>
              <w:tabs>
                <w:tab w:val="left" w:pos="433"/>
              </w:tabs>
              <w:spacing w:line="240" w:lineRule="auto"/>
              <w:ind w:left="433" w:hanging="284"/>
              <w:rPr>
                <w:rFonts w:ascii="Arial" w:hAnsi="Arial" w:cs="Arial"/>
                <w:sz w:val="18"/>
                <w:szCs w:val="18"/>
              </w:rPr>
            </w:pPr>
            <w:r>
              <w:rPr>
                <w:rFonts w:ascii="Arial" w:hAnsi="Arial" w:cs="Arial"/>
                <w:sz w:val="18"/>
                <w:szCs w:val="18"/>
              </w:rPr>
              <w:t>Not willfully or recklessly interfere with or misuse anything provided for WHS at the workplace</w:t>
            </w:r>
          </w:p>
          <w:p w14:paraId="214E5180" w14:textId="77777777" w:rsidR="00BA1492" w:rsidRDefault="00BA1492" w:rsidP="006A2132">
            <w:pPr>
              <w:pStyle w:val="ListParagraph"/>
              <w:numPr>
                <w:ilvl w:val="0"/>
                <w:numId w:val="8"/>
              </w:numPr>
              <w:tabs>
                <w:tab w:val="left" w:pos="433"/>
              </w:tabs>
              <w:spacing w:line="240" w:lineRule="auto"/>
              <w:ind w:left="433" w:hanging="284"/>
              <w:rPr>
                <w:rFonts w:ascii="Arial" w:hAnsi="Arial" w:cs="Arial"/>
                <w:sz w:val="18"/>
                <w:szCs w:val="18"/>
              </w:rPr>
            </w:pPr>
            <w:r>
              <w:rPr>
                <w:rFonts w:ascii="Arial" w:hAnsi="Arial" w:cs="Arial"/>
                <w:sz w:val="18"/>
                <w:szCs w:val="18"/>
              </w:rPr>
              <w:t>Not willfully place others at risk and</w:t>
            </w:r>
            <w:r w:rsidR="00A405CE">
              <w:rPr>
                <w:rFonts w:ascii="Arial" w:hAnsi="Arial" w:cs="Arial"/>
                <w:sz w:val="18"/>
                <w:szCs w:val="18"/>
              </w:rPr>
              <w:t>,</w:t>
            </w:r>
          </w:p>
          <w:p w14:paraId="54996275" w14:textId="77777777" w:rsidR="00BA1492" w:rsidRPr="00312F50" w:rsidRDefault="00BA1492" w:rsidP="006A2132">
            <w:pPr>
              <w:pStyle w:val="ListParagraph"/>
              <w:numPr>
                <w:ilvl w:val="0"/>
                <w:numId w:val="8"/>
              </w:numPr>
              <w:tabs>
                <w:tab w:val="left" w:pos="433"/>
              </w:tabs>
              <w:spacing w:line="240" w:lineRule="auto"/>
              <w:ind w:left="433" w:hanging="284"/>
              <w:rPr>
                <w:rFonts w:ascii="Arial" w:hAnsi="Arial" w:cs="Arial"/>
                <w:sz w:val="18"/>
                <w:szCs w:val="18"/>
              </w:rPr>
            </w:pPr>
            <w:r>
              <w:rPr>
                <w:rFonts w:ascii="Arial" w:hAnsi="Arial" w:cs="Arial"/>
                <w:sz w:val="18"/>
                <w:szCs w:val="18"/>
              </w:rPr>
              <w:t>Not willfully injure themselves.</w:t>
            </w:r>
          </w:p>
        </w:tc>
        <w:tc>
          <w:tcPr>
            <w:tcW w:w="275" w:type="pct"/>
          </w:tcPr>
          <w:p w14:paraId="1B62FCDF" w14:textId="77777777" w:rsidR="00BA1492" w:rsidRPr="00BA1492" w:rsidRDefault="00BA1492" w:rsidP="006A2132">
            <w:pPr>
              <w:spacing w:line="240" w:lineRule="auto"/>
              <w:jc w:val="center"/>
              <w:rPr>
                <w:rFonts w:ascii="Arial" w:hAnsi="Arial" w:cs="Arial"/>
                <w:sz w:val="18"/>
                <w:szCs w:val="18"/>
                <w:lang w:val="en-AU"/>
              </w:rPr>
            </w:pPr>
          </w:p>
        </w:tc>
        <w:tc>
          <w:tcPr>
            <w:tcW w:w="274" w:type="pct"/>
          </w:tcPr>
          <w:p w14:paraId="3F8BACBC" w14:textId="77777777" w:rsidR="00BA1492" w:rsidRPr="00BA1492" w:rsidRDefault="00BA1492" w:rsidP="006A2132">
            <w:pPr>
              <w:spacing w:line="240" w:lineRule="auto"/>
              <w:jc w:val="center"/>
              <w:rPr>
                <w:rFonts w:ascii="Arial" w:hAnsi="Arial" w:cs="Arial"/>
                <w:sz w:val="18"/>
                <w:szCs w:val="18"/>
                <w:lang w:val="en-AU"/>
              </w:rPr>
            </w:pPr>
          </w:p>
        </w:tc>
      </w:tr>
      <w:tr w:rsidR="00BA1492" w:rsidRPr="00BA1492" w14:paraId="7C98AF7B" w14:textId="77777777" w:rsidTr="00FF5C9C">
        <w:tc>
          <w:tcPr>
            <w:tcW w:w="478" w:type="pct"/>
            <w:shd w:val="clear" w:color="auto" w:fill="ED7D31" w:themeFill="accent2"/>
          </w:tcPr>
          <w:p w14:paraId="67DF1ABC" w14:textId="77777777" w:rsidR="00BA1492" w:rsidRPr="0008430F" w:rsidRDefault="00A9401A" w:rsidP="006A2132">
            <w:pPr>
              <w:spacing w:line="240" w:lineRule="auto"/>
              <w:rPr>
                <w:rFonts w:ascii="Arial" w:hAnsi="Arial" w:cs="Arial"/>
                <w:b/>
                <w:sz w:val="18"/>
                <w:szCs w:val="18"/>
                <w:lang w:val="en-AU"/>
              </w:rPr>
            </w:pPr>
            <w:r>
              <w:rPr>
                <w:rFonts w:ascii="Arial" w:hAnsi="Arial" w:cs="Arial"/>
                <w:b/>
                <w:sz w:val="18"/>
                <w:szCs w:val="18"/>
                <w:lang w:val="en-AU"/>
              </w:rPr>
              <w:t>3</w:t>
            </w:r>
            <w:r w:rsidR="00BA1492" w:rsidRPr="0008430F">
              <w:rPr>
                <w:rFonts w:ascii="Arial" w:hAnsi="Arial" w:cs="Arial"/>
                <w:b/>
                <w:sz w:val="18"/>
                <w:szCs w:val="18"/>
                <w:lang w:val="en-AU"/>
              </w:rPr>
              <w:t>.1.</w:t>
            </w:r>
            <w:r w:rsidR="00852DB7">
              <w:rPr>
                <w:rFonts w:ascii="Arial" w:hAnsi="Arial" w:cs="Arial"/>
                <w:b/>
                <w:sz w:val="18"/>
                <w:szCs w:val="18"/>
                <w:lang w:val="en-AU"/>
              </w:rPr>
              <w:t>10</w:t>
            </w:r>
          </w:p>
        </w:tc>
        <w:tc>
          <w:tcPr>
            <w:tcW w:w="3973" w:type="pct"/>
            <w:tcBorders>
              <w:top w:val="single" w:sz="4" w:space="0" w:color="auto"/>
              <w:bottom w:val="single" w:sz="4" w:space="0" w:color="auto"/>
            </w:tcBorders>
          </w:tcPr>
          <w:p w14:paraId="75119E32" w14:textId="77777777" w:rsidR="00BA1492" w:rsidRDefault="00BA1492" w:rsidP="006A2132">
            <w:pPr>
              <w:spacing w:line="240" w:lineRule="auto"/>
              <w:rPr>
                <w:rFonts w:ascii="Arial" w:hAnsi="Arial" w:cs="Arial"/>
                <w:color w:val="333333"/>
                <w:sz w:val="18"/>
                <w:szCs w:val="18"/>
                <w:lang w:val="en" w:eastAsia="en-AU"/>
              </w:rPr>
            </w:pPr>
            <w:r w:rsidRPr="00236FCB">
              <w:rPr>
                <w:rFonts w:ascii="Arial" w:hAnsi="Arial" w:cs="Arial"/>
                <w:color w:val="333333"/>
                <w:sz w:val="18"/>
                <w:szCs w:val="18"/>
                <w:lang w:val="en" w:eastAsia="en-AU"/>
              </w:rPr>
              <w:t xml:space="preserve">If your market stall obstructs the footpath, you may need to obtain a footpath usage or obstruction permit from your local council. This permit helps to protect public safety and ensures that the natural environment is cared for. </w:t>
            </w:r>
          </w:p>
          <w:p w14:paraId="3FEEE6B1" w14:textId="77777777" w:rsidR="00BA1492" w:rsidRPr="00236FCB" w:rsidRDefault="00BA1492" w:rsidP="006A2132">
            <w:pPr>
              <w:spacing w:line="240" w:lineRule="auto"/>
              <w:rPr>
                <w:rFonts w:ascii="Arial" w:hAnsi="Arial" w:cs="Arial"/>
                <w:color w:val="333333"/>
                <w:sz w:val="18"/>
                <w:szCs w:val="18"/>
                <w:lang w:val="en" w:eastAsia="en-AU"/>
              </w:rPr>
            </w:pPr>
          </w:p>
          <w:p w14:paraId="4B14D7F6" w14:textId="77777777" w:rsidR="00BA1492" w:rsidRPr="00BA1492" w:rsidRDefault="00BA1492" w:rsidP="006A2132">
            <w:pPr>
              <w:spacing w:line="240" w:lineRule="auto"/>
              <w:rPr>
                <w:rFonts w:ascii="Arial" w:hAnsi="Arial" w:cs="Arial"/>
                <w:color w:val="333333"/>
                <w:sz w:val="18"/>
                <w:szCs w:val="18"/>
                <w:lang w:val="en" w:eastAsia="en-AU"/>
              </w:rPr>
            </w:pPr>
            <w:r w:rsidRPr="00236FCB">
              <w:rPr>
                <w:rFonts w:ascii="Arial" w:hAnsi="Arial" w:cs="Arial"/>
                <w:color w:val="333333"/>
                <w:sz w:val="18"/>
                <w:szCs w:val="18"/>
                <w:lang w:val="en" w:eastAsia="en-AU"/>
              </w:rPr>
              <w:t xml:space="preserve">You can find out from the market organiser if they obtain this permit on your behalf, or if you'll need to obtain one yourself. If you do need to obtain the footpath usage/obstruction permit to hold a market stall, you can search the </w:t>
            </w:r>
            <w:hyperlink r:id="rId7" w:history="1">
              <w:r w:rsidRPr="00236FCB">
                <w:rPr>
                  <w:rFonts w:ascii="Arial" w:hAnsi="Arial" w:cs="Arial"/>
                  <w:color w:val="16306C"/>
                  <w:sz w:val="18"/>
                  <w:szCs w:val="18"/>
                  <w:u w:val="single"/>
                  <w:lang w:val="en" w:eastAsia="en-AU"/>
                </w:rPr>
                <w:t>Australian Business License and Information Service</w:t>
              </w:r>
            </w:hyperlink>
            <w:r w:rsidRPr="00236FCB">
              <w:rPr>
                <w:rFonts w:ascii="Arial" w:hAnsi="Arial" w:cs="Arial"/>
                <w:color w:val="333333"/>
                <w:sz w:val="18"/>
                <w:szCs w:val="18"/>
                <w:lang w:val="en" w:eastAsia="en-AU"/>
              </w:rPr>
              <w:t xml:space="preserve"> (ABLIS) to find one relevant to your local council. </w:t>
            </w:r>
          </w:p>
        </w:tc>
        <w:tc>
          <w:tcPr>
            <w:tcW w:w="275" w:type="pct"/>
          </w:tcPr>
          <w:p w14:paraId="79ADD307" w14:textId="77777777" w:rsidR="00BA1492" w:rsidRDefault="00BA1492" w:rsidP="006A2132">
            <w:pPr>
              <w:spacing w:line="240" w:lineRule="auto"/>
              <w:jc w:val="center"/>
              <w:rPr>
                <w:rFonts w:ascii="Arial" w:hAnsi="Arial" w:cs="Arial"/>
                <w:sz w:val="18"/>
                <w:szCs w:val="18"/>
                <w:lang w:val="en-AU"/>
              </w:rPr>
            </w:pPr>
          </w:p>
          <w:p w14:paraId="1C85AB81" w14:textId="77777777" w:rsidR="00E67766" w:rsidRDefault="00E67766" w:rsidP="006A2132">
            <w:pPr>
              <w:spacing w:line="240" w:lineRule="auto"/>
              <w:jc w:val="center"/>
              <w:rPr>
                <w:rFonts w:ascii="Arial" w:hAnsi="Arial" w:cs="Arial"/>
                <w:sz w:val="18"/>
                <w:szCs w:val="18"/>
                <w:lang w:val="en-AU"/>
              </w:rPr>
            </w:pPr>
          </w:p>
          <w:p w14:paraId="4F11465C" w14:textId="77777777" w:rsidR="00E67766" w:rsidRDefault="00E67766" w:rsidP="006A2132">
            <w:pPr>
              <w:spacing w:line="240" w:lineRule="auto"/>
              <w:jc w:val="center"/>
              <w:rPr>
                <w:rFonts w:ascii="Arial" w:hAnsi="Arial" w:cs="Arial"/>
                <w:sz w:val="18"/>
                <w:szCs w:val="18"/>
                <w:lang w:val="en-AU"/>
              </w:rPr>
            </w:pPr>
          </w:p>
          <w:p w14:paraId="64C510BC" w14:textId="77777777" w:rsidR="00E67766" w:rsidRDefault="00E67766" w:rsidP="006A2132">
            <w:pPr>
              <w:spacing w:line="240" w:lineRule="auto"/>
              <w:jc w:val="center"/>
              <w:rPr>
                <w:rFonts w:ascii="Arial" w:hAnsi="Arial" w:cs="Arial"/>
                <w:sz w:val="18"/>
                <w:szCs w:val="18"/>
                <w:lang w:val="en-AU"/>
              </w:rPr>
            </w:pPr>
          </w:p>
          <w:p w14:paraId="771FE9EA" w14:textId="77777777" w:rsidR="00E67766" w:rsidRDefault="00E67766" w:rsidP="006A2132">
            <w:pPr>
              <w:spacing w:line="240" w:lineRule="auto"/>
              <w:jc w:val="center"/>
              <w:rPr>
                <w:rFonts w:ascii="Arial" w:hAnsi="Arial" w:cs="Arial"/>
                <w:sz w:val="18"/>
                <w:szCs w:val="18"/>
                <w:lang w:val="en-AU"/>
              </w:rPr>
            </w:pPr>
          </w:p>
          <w:p w14:paraId="1E5DAC3F" w14:textId="77777777" w:rsidR="00E67766" w:rsidRPr="00BA1492" w:rsidRDefault="00E67766" w:rsidP="006A2132">
            <w:pPr>
              <w:spacing w:line="240" w:lineRule="auto"/>
              <w:jc w:val="center"/>
              <w:rPr>
                <w:rFonts w:ascii="Arial" w:hAnsi="Arial" w:cs="Arial"/>
                <w:sz w:val="18"/>
                <w:szCs w:val="18"/>
                <w:lang w:val="en-AU"/>
              </w:rPr>
            </w:pPr>
          </w:p>
        </w:tc>
        <w:tc>
          <w:tcPr>
            <w:tcW w:w="274" w:type="pct"/>
          </w:tcPr>
          <w:p w14:paraId="0AA5B8A5" w14:textId="77777777" w:rsidR="00BA1492" w:rsidRDefault="00BA1492" w:rsidP="006A2132">
            <w:pPr>
              <w:spacing w:line="240" w:lineRule="auto"/>
              <w:jc w:val="center"/>
              <w:rPr>
                <w:rFonts w:ascii="Arial" w:hAnsi="Arial" w:cs="Arial"/>
                <w:sz w:val="18"/>
                <w:szCs w:val="18"/>
                <w:lang w:val="en-AU"/>
              </w:rPr>
            </w:pPr>
          </w:p>
          <w:p w14:paraId="12A9378F" w14:textId="77777777" w:rsidR="00E67766" w:rsidRDefault="00E67766" w:rsidP="006A2132">
            <w:pPr>
              <w:spacing w:line="240" w:lineRule="auto"/>
              <w:jc w:val="center"/>
              <w:rPr>
                <w:rFonts w:ascii="Arial" w:hAnsi="Arial" w:cs="Arial"/>
                <w:sz w:val="18"/>
                <w:szCs w:val="18"/>
                <w:lang w:val="en-AU"/>
              </w:rPr>
            </w:pPr>
          </w:p>
          <w:p w14:paraId="00C52379" w14:textId="77777777" w:rsidR="00E67766" w:rsidRDefault="00E67766" w:rsidP="006A2132">
            <w:pPr>
              <w:spacing w:line="240" w:lineRule="auto"/>
              <w:jc w:val="center"/>
              <w:rPr>
                <w:rFonts w:ascii="Arial" w:hAnsi="Arial" w:cs="Arial"/>
                <w:sz w:val="18"/>
                <w:szCs w:val="18"/>
                <w:lang w:val="en-AU"/>
              </w:rPr>
            </w:pPr>
          </w:p>
          <w:p w14:paraId="25EE871D" w14:textId="77777777" w:rsidR="00E67766" w:rsidRDefault="00E67766" w:rsidP="006A2132">
            <w:pPr>
              <w:spacing w:line="240" w:lineRule="auto"/>
              <w:jc w:val="center"/>
              <w:rPr>
                <w:rFonts w:ascii="Arial" w:hAnsi="Arial" w:cs="Arial"/>
                <w:sz w:val="18"/>
                <w:szCs w:val="18"/>
                <w:lang w:val="en-AU"/>
              </w:rPr>
            </w:pPr>
          </w:p>
          <w:p w14:paraId="4AC2392E" w14:textId="77777777" w:rsidR="00E67766" w:rsidRDefault="00E67766" w:rsidP="006A2132">
            <w:pPr>
              <w:spacing w:line="240" w:lineRule="auto"/>
              <w:jc w:val="center"/>
              <w:rPr>
                <w:rFonts w:ascii="Arial" w:hAnsi="Arial" w:cs="Arial"/>
                <w:sz w:val="18"/>
                <w:szCs w:val="18"/>
                <w:lang w:val="en-AU"/>
              </w:rPr>
            </w:pPr>
          </w:p>
          <w:p w14:paraId="1818704B" w14:textId="77777777" w:rsidR="00E67766" w:rsidRPr="00BA1492" w:rsidRDefault="00E67766" w:rsidP="006A2132">
            <w:pPr>
              <w:spacing w:line="240" w:lineRule="auto"/>
              <w:jc w:val="center"/>
              <w:rPr>
                <w:rFonts w:ascii="Arial" w:hAnsi="Arial" w:cs="Arial"/>
                <w:sz w:val="18"/>
                <w:szCs w:val="18"/>
                <w:lang w:val="en-AU"/>
              </w:rPr>
            </w:pPr>
          </w:p>
        </w:tc>
      </w:tr>
      <w:tr w:rsidR="00BA1492" w:rsidRPr="00BA1492" w14:paraId="3D6C690C" w14:textId="77777777" w:rsidTr="00FF5C9C">
        <w:tc>
          <w:tcPr>
            <w:tcW w:w="478" w:type="pct"/>
            <w:shd w:val="clear" w:color="auto" w:fill="ED7D31" w:themeFill="accent2"/>
          </w:tcPr>
          <w:p w14:paraId="0890F168" w14:textId="77777777" w:rsidR="00BA1492" w:rsidRPr="0008430F" w:rsidRDefault="00A9401A" w:rsidP="006A2132">
            <w:pPr>
              <w:spacing w:line="240" w:lineRule="auto"/>
              <w:rPr>
                <w:rFonts w:ascii="Arial" w:hAnsi="Arial" w:cs="Arial"/>
                <w:b/>
                <w:sz w:val="18"/>
                <w:szCs w:val="18"/>
                <w:lang w:val="en-AU"/>
              </w:rPr>
            </w:pPr>
            <w:r>
              <w:rPr>
                <w:rFonts w:ascii="Arial" w:hAnsi="Arial" w:cs="Arial"/>
                <w:b/>
                <w:sz w:val="18"/>
                <w:szCs w:val="18"/>
                <w:lang w:val="en-AU"/>
              </w:rPr>
              <w:t>3</w:t>
            </w:r>
            <w:r w:rsidR="00BA1492" w:rsidRPr="0008430F">
              <w:rPr>
                <w:rFonts w:ascii="Arial" w:hAnsi="Arial" w:cs="Arial"/>
                <w:b/>
                <w:sz w:val="18"/>
                <w:szCs w:val="18"/>
                <w:lang w:val="en-AU"/>
              </w:rPr>
              <w:t>.1.</w:t>
            </w:r>
            <w:r>
              <w:rPr>
                <w:rFonts w:ascii="Arial" w:hAnsi="Arial" w:cs="Arial"/>
                <w:b/>
                <w:sz w:val="18"/>
                <w:szCs w:val="18"/>
                <w:lang w:val="en-AU"/>
              </w:rPr>
              <w:t>1</w:t>
            </w:r>
            <w:r w:rsidR="00852DB7">
              <w:rPr>
                <w:rFonts w:ascii="Arial" w:hAnsi="Arial" w:cs="Arial"/>
                <w:b/>
                <w:sz w:val="18"/>
                <w:szCs w:val="18"/>
                <w:lang w:val="en-AU"/>
              </w:rPr>
              <w:t>1</w:t>
            </w:r>
          </w:p>
        </w:tc>
        <w:tc>
          <w:tcPr>
            <w:tcW w:w="3973" w:type="pct"/>
            <w:tcBorders>
              <w:top w:val="single" w:sz="4" w:space="0" w:color="auto"/>
              <w:bottom w:val="single" w:sz="4" w:space="0" w:color="auto"/>
            </w:tcBorders>
          </w:tcPr>
          <w:p w14:paraId="3B89CFAA" w14:textId="77777777" w:rsidR="00BA1492" w:rsidRPr="00934ACC" w:rsidRDefault="00BA1492" w:rsidP="006A2132">
            <w:pPr>
              <w:spacing w:line="240" w:lineRule="auto"/>
              <w:rPr>
                <w:rFonts w:ascii="Arial" w:hAnsi="Arial" w:cs="Arial"/>
                <w:sz w:val="18"/>
                <w:szCs w:val="18"/>
              </w:rPr>
            </w:pPr>
            <w:r>
              <w:rPr>
                <w:rFonts w:ascii="Arial" w:hAnsi="Arial" w:cs="Arial"/>
                <w:sz w:val="18"/>
                <w:szCs w:val="18"/>
              </w:rPr>
              <w:t xml:space="preserve">The sale of alcohol requires a license and </w:t>
            </w:r>
            <w:r w:rsidR="00921F16">
              <w:rPr>
                <w:rFonts w:ascii="Arial" w:hAnsi="Arial" w:cs="Arial"/>
                <w:sz w:val="18"/>
                <w:szCs w:val="18"/>
              </w:rPr>
              <w:t xml:space="preserve">the </w:t>
            </w:r>
            <w:r>
              <w:rPr>
                <w:rFonts w:ascii="Arial" w:hAnsi="Arial" w:cs="Arial"/>
                <w:sz w:val="18"/>
                <w:szCs w:val="18"/>
              </w:rPr>
              <w:t>selling</w:t>
            </w:r>
            <w:r w:rsidR="00921F16">
              <w:rPr>
                <w:rFonts w:ascii="Arial" w:hAnsi="Arial" w:cs="Arial"/>
                <w:sz w:val="18"/>
                <w:szCs w:val="18"/>
              </w:rPr>
              <w:t xml:space="preserve"> of alcohol</w:t>
            </w:r>
            <w:r>
              <w:rPr>
                <w:rFonts w:ascii="Arial" w:hAnsi="Arial" w:cs="Arial"/>
                <w:sz w:val="18"/>
                <w:szCs w:val="18"/>
              </w:rPr>
              <w:t xml:space="preserve"> </w:t>
            </w:r>
            <w:r w:rsidR="00921F16">
              <w:rPr>
                <w:rFonts w:ascii="Arial" w:hAnsi="Arial" w:cs="Arial"/>
                <w:sz w:val="18"/>
                <w:szCs w:val="18"/>
              </w:rPr>
              <w:t xml:space="preserve">is </w:t>
            </w:r>
            <w:r>
              <w:rPr>
                <w:rFonts w:ascii="Arial" w:hAnsi="Arial" w:cs="Arial"/>
                <w:sz w:val="18"/>
                <w:szCs w:val="18"/>
              </w:rPr>
              <w:t xml:space="preserve">restricted to </w:t>
            </w:r>
            <w:r w:rsidR="00921F16">
              <w:rPr>
                <w:rFonts w:ascii="Arial" w:hAnsi="Arial" w:cs="Arial"/>
                <w:sz w:val="18"/>
                <w:szCs w:val="18"/>
              </w:rPr>
              <w:t xml:space="preserve">persons </w:t>
            </w:r>
            <w:r>
              <w:rPr>
                <w:rFonts w:ascii="Arial" w:hAnsi="Arial" w:cs="Arial"/>
                <w:sz w:val="18"/>
                <w:szCs w:val="18"/>
              </w:rPr>
              <w:t>over 18</w:t>
            </w:r>
            <w:r w:rsidR="00921F16">
              <w:rPr>
                <w:rFonts w:ascii="Arial" w:hAnsi="Arial" w:cs="Arial"/>
                <w:sz w:val="18"/>
                <w:szCs w:val="18"/>
              </w:rPr>
              <w:t xml:space="preserve"> years</w:t>
            </w:r>
          </w:p>
        </w:tc>
        <w:tc>
          <w:tcPr>
            <w:tcW w:w="275" w:type="pct"/>
          </w:tcPr>
          <w:p w14:paraId="30F07F08" w14:textId="77777777" w:rsidR="00BA1492" w:rsidRPr="00BA1492" w:rsidRDefault="00BA1492" w:rsidP="006A2132">
            <w:pPr>
              <w:spacing w:line="240" w:lineRule="auto"/>
              <w:jc w:val="center"/>
              <w:rPr>
                <w:rFonts w:ascii="Arial" w:hAnsi="Arial" w:cs="Arial"/>
                <w:sz w:val="18"/>
                <w:szCs w:val="18"/>
                <w:lang w:val="en-AU"/>
              </w:rPr>
            </w:pPr>
          </w:p>
        </w:tc>
        <w:tc>
          <w:tcPr>
            <w:tcW w:w="274" w:type="pct"/>
          </w:tcPr>
          <w:p w14:paraId="15461A52" w14:textId="77777777" w:rsidR="00BA1492" w:rsidRPr="00BA1492" w:rsidRDefault="00BA1492" w:rsidP="006A2132">
            <w:pPr>
              <w:spacing w:line="240" w:lineRule="auto"/>
              <w:jc w:val="center"/>
              <w:rPr>
                <w:rFonts w:ascii="Arial" w:hAnsi="Arial" w:cs="Arial"/>
                <w:sz w:val="18"/>
                <w:szCs w:val="18"/>
                <w:lang w:val="en-AU"/>
              </w:rPr>
            </w:pPr>
          </w:p>
        </w:tc>
      </w:tr>
      <w:tr w:rsidR="00BA1492" w:rsidRPr="00BA1492" w14:paraId="29E9ABE7" w14:textId="77777777" w:rsidTr="00FF5C9C">
        <w:tc>
          <w:tcPr>
            <w:tcW w:w="478" w:type="pct"/>
            <w:shd w:val="clear" w:color="auto" w:fill="ED7D31" w:themeFill="accent2"/>
          </w:tcPr>
          <w:p w14:paraId="1ADBD581" w14:textId="77777777" w:rsidR="00BA1492" w:rsidRPr="001408FF" w:rsidRDefault="00BA1492" w:rsidP="006A2132">
            <w:pPr>
              <w:spacing w:line="240" w:lineRule="auto"/>
              <w:rPr>
                <w:rFonts w:ascii="Arial" w:hAnsi="Arial" w:cs="Arial"/>
                <w:b/>
                <w:sz w:val="16"/>
                <w:szCs w:val="16"/>
                <w:lang w:val="en-AU"/>
              </w:rPr>
            </w:pPr>
            <w:r w:rsidRPr="001408FF">
              <w:rPr>
                <w:rFonts w:ascii="Arial" w:hAnsi="Arial" w:cs="Arial"/>
                <w:b/>
                <w:sz w:val="16"/>
                <w:szCs w:val="16"/>
                <w:lang w:val="en-AU"/>
              </w:rPr>
              <w:t>Approval</w:t>
            </w:r>
          </w:p>
        </w:tc>
        <w:tc>
          <w:tcPr>
            <w:tcW w:w="3973" w:type="pct"/>
          </w:tcPr>
          <w:p w14:paraId="7E9A679D" w14:textId="77777777" w:rsidR="00BA1492" w:rsidRDefault="00BA1492" w:rsidP="006A2132">
            <w:pPr>
              <w:tabs>
                <w:tab w:val="left" w:pos="5536"/>
              </w:tabs>
              <w:spacing w:line="240" w:lineRule="auto"/>
              <w:rPr>
                <w:rFonts w:ascii="Arial" w:hAnsi="Arial" w:cs="Arial"/>
                <w:sz w:val="18"/>
                <w:szCs w:val="18"/>
              </w:rPr>
            </w:pPr>
          </w:p>
          <w:p w14:paraId="0485E341" w14:textId="77777777" w:rsidR="006A2132" w:rsidRDefault="006A2132" w:rsidP="006A2132">
            <w:pPr>
              <w:tabs>
                <w:tab w:val="left" w:pos="5536"/>
              </w:tabs>
              <w:spacing w:line="240" w:lineRule="auto"/>
              <w:rPr>
                <w:rFonts w:ascii="Arial" w:hAnsi="Arial" w:cs="Arial"/>
                <w:sz w:val="18"/>
                <w:szCs w:val="18"/>
              </w:rPr>
            </w:pPr>
          </w:p>
          <w:p w14:paraId="1F6BF9C6" w14:textId="77777777" w:rsidR="00BA1492" w:rsidRDefault="00BA1492" w:rsidP="006A2132">
            <w:pPr>
              <w:tabs>
                <w:tab w:val="left" w:pos="5536"/>
              </w:tabs>
              <w:spacing w:line="240" w:lineRule="auto"/>
              <w:rPr>
                <w:rFonts w:ascii="Arial" w:hAnsi="Arial" w:cs="Arial"/>
                <w:sz w:val="18"/>
                <w:szCs w:val="18"/>
              </w:rPr>
            </w:pPr>
            <w:r>
              <w:rPr>
                <w:rFonts w:ascii="Arial" w:hAnsi="Arial" w:cs="Arial"/>
                <w:sz w:val="18"/>
                <w:szCs w:val="18"/>
              </w:rPr>
              <w:t>Sign:</w:t>
            </w:r>
            <w:r>
              <w:rPr>
                <w:rFonts w:ascii="Arial" w:hAnsi="Arial" w:cs="Arial"/>
                <w:sz w:val="18"/>
                <w:szCs w:val="18"/>
              </w:rPr>
              <w:tab/>
              <w:t>Date:</w:t>
            </w:r>
          </w:p>
        </w:tc>
        <w:tc>
          <w:tcPr>
            <w:tcW w:w="275" w:type="pct"/>
          </w:tcPr>
          <w:p w14:paraId="0C59ED83" w14:textId="77777777" w:rsidR="00BA1492" w:rsidRPr="00BA1492" w:rsidRDefault="00BA1492" w:rsidP="006A2132">
            <w:pPr>
              <w:spacing w:line="240" w:lineRule="auto"/>
              <w:jc w:val="center"/>
              <w:rPr>
                <w:rFonts w:ascii="Arial" w:hAnsi="Arial" w:cs="Arial"/>
                <w:sz w:val="18"/>
                <w:szCs w:val="18"/>
                <w:lang w:val="en-AU"/>
              </w:rPr>
            </w:pPr>
          </w:p>
        </w:tc>
        <w:tc>
          <w:tcPr>
            <w:tcW w:w="274" w:type="pct"/>
          </w:tcPr>
          <w:p w14:paraId="70F96020" w14:textId="77777777" w:rsidR="00BA1492" w:rsidRPr="00BA1492" w:rsidRDefault="00BA1492" w:rsidP="006A2132">
            <w:pPr>
              <w:spacing w:line="240" w:lineRule="auto"/>
              <w:jc w:val="center"/>
              <w:rPr>
                <w:rFonts w:ascii="Arial" w:hAnsi="Arial" w:cs="Arial"/>
                <w:sz w:val="18"/>
                <w:szCs w:val="18"/>
                <w:lang w:val="en-AU"/>
              </w:rPr>
            </w:pPr>
          </w:p>
        </w:tc>
      </w:tr>
      <w:tr w:rsidR="00BA1492" w:rsidRPr="00556F5E" w14:paraId="079A6439" w14:textId="77777777" w:rsidTr="006A2132">
        <w:trPr>
          <w:trHeight w:val="335"/>
        </w:trPr>
        <w:tc>
          <w:tcPr>
            <w:tcW w:w="5000" w:type="pct"/>
            <w:gridSpan w:val="4"/>
            <w:shd w:val="clear" w:color="auto" w:fill="ED7D31" w:themeFill="accent2"/>
            <w:vAlign w:val="center"/>
          </w:tcPr>
          <w:p w14:paraId="04749590" w14:textId="77777777" w:rsidR="00BA1492" w:rsidRPr="00556F5E" w:rsidRDefault="00BA1492" w:rsidP="006A2132">
            <w:pPr>
              <w:spacing w:line="240" w:lineRule="auto"/>
              <w:jc w:val="center"/>
              <w:rPr>
                <w:rFonts w:ascii="Arial" w:hAnsi="Arial" w:cs="Arial"/>
                <w:sz w:val="18"/>
                <w:szCs w:val="18"/>
                <w:lang w:val="en-AU"/>
              </w:rPr>
            </w:pPr>
            <w:r>
              <w:rPr>
                <w:rFonts w:ascii="Arial" w:hAnsi="Arial" w:cs="Arial"/>
                <w:sz w:val="18"/>
                <w:szCs w:val="18"/>
                <w:lang w:val="en-AU"/>
              </w:rPr>
              <w:t>Note:   NA = Not applicable C = Complied with.</w:t>
            </w:r>
          </w:p>
        </w:tc>
      </w:tr>
    </w:tbl>
    <w:p w14:paraId="0136BA6F" w14:textId="1377C73D" w:rsidR="00816B27" w:rsidRPr="00816B27" w:rsidRDefault="00816B27" w:rsidP="00816B27">
      <w:pPr>
        <w:rPr>
          <w:i/>
          <w:sz w:val="20"/>
          <w:szCs w:val="20"/>
        </w:rPr>
      </w:pPr>
      <w:r w:rsidRPr="00816B27">
        <w:rPr>
          <w:i/>
          <w:sz w:val="20"/>
          <w:szCs w:val="20"/>
        </w:rPr>
        <w:t>Contact details:</w:t>
      </w:r>
    </w:p>
    <w:p w14:paraId="2B9AE721" w14:textId="78914FBB" w:rsidR="00816B27" w:rsidRPr="00816B27" w:rsidRDefault="00816B27" w:rsidP="00816B27">
      <w:pPr>
        <w:rPr>
          <w:sz w:val="20"/>
          <w:szCs w:val="20"/>
        </w:rPr>
      </w:pPr>
      <w:r w:rsidRPr="00816B27">
        <w:rPr>
          <w:sz w:val="20"/>
          <w:szCs w:val="20"/>
        </w:rPr>
        <w:t xml:space="preserve"> </w:t>
      </w:r>
      <w:r>
        <w:rPr>
          <w:sz w:val="20"/>
          <w:szCs w:val="20"/>
        </w:rPr>
        <w:t xml:space="preserve">                 </w:t>
      </w:r>
      <w:r w:rsidRPr="00816B27">
        <w:rPr>
          <w:sz w:val="20"/>
          <w:szCs w:val="20"/>
        </w:rPr>
        <w:t xml:space="preserve">    </w:t>
      </w:r>
      <w:proofErr w:type="gramStart"/>
      <w:r w:rsidRPr="00816B27">
        <w:rPr>
          <w:sz w:val="20"/>
          <w:szCs w:val="20"/>
        </w:rPr>
        <w:t>D9500  Vic</w:t>
      </w:r>
      <w:proofErr w:type="gramEnd"/>
      <w:r w:rsidRPr="00816B27">
        <w:rPr>
          <w:sz w:val="20"/>
          <w:szCs w:val="20"/>
        </w:rPr>
        <w:t xml:space="preserve"> </w:t>
      </w:r>
      <w:proofErr w:type="spellStart"/>
      <w:r w:rsidRPr="00816B27">
        <w:rPr>
          <w:sz w:val="20"/>
          <w:szCs w:val="20"/>
        </w:rPr>
        <w:t>Isbester</w:t>
      </w:r>
      <w:proofErr w:type="spellEnd"/>
      <w:r w:rsidRPr="00816B27">
        <w:rPr>
          <w:sz w:val="20"/>
          <w:szCs w:val="20"/>
        </w:rPr>
        <w:t xml:space="preserve">   </w:t>
      </w:r>
      <w:hyperlink r:id="rId8" w:history="1">
        <w:r w:rsidRPr="00816B27">
          <w:rPr>
            <w:rStyle w:val="Hyperlink"/>
            <w:sz w:val="20"/>
            <w:szCs w:val="20"/>
          </w:rPr>
          <w:t>vic@oxford.net.au</w:t>
        </w:r>
      </w:hyperlink>
      <w:r w:rsidRPr="00816B27">
        <w:rPr>
          <w:sz w:val="20"/>
          <w:szCs w:val="20"/>
        </w:rPr>
        <w:t xml:space="preserve">                       D9520 Nigel Woolmer    </w:t>
      </w:r>
      <w:hyperlink r:id="rId9" w:history="1">
        <w:r w:rsidRPr="00816B27">
          <w:rPr>
            <w:rStyle w:val="Hyperlink"/>
            <w:sz w:val="20"/>
            <w:szCs w:val="20"/>
          </w:rPr>
          <w:t>niwusa@yahoo.com</w:t>
        </w:r>
      </w:hyperlink>
    </w:p>
    <w:p w14:paraId="275CBA26" w14:textId="77777777" w:rsidR="008B0AE8" w:rsidRDefault="008B0AE8" w:rsidP="00E724F1">
      <w:pPr>
        <w:pStyle w:val="Header"/>
        <w:rPr>
          <w:b/>
          <w:sz w:val="18"/>
          <w:szCs w:val="18"/>
        </w:rPr>
      </w:pPr>
    </w:p>
    <w:p w14:paraId="2B5DFB2E" w14:textId="77777777" w:rsidR="008B0AE8" w:rsidRDefault="008B0AE8" w:rsidP="00E724F1">
      <w:pPr>
        <w:pStyle w:val="Header"/>
        <w:rPr>
          <w:b/>
          <w:sz w:val="18"/>
          <w:szCs w:val="18"/>
        </w:rPr>
      </w:pPr>
    </w:p>
    <w:p w14:paraId="4F79D01A" w14:textId="77777777" w:rsidR="008B0AE8" w:rsidRDefault="0045294E" w:rsidP="00E724F1">
      <w:pPr>
        <w:pStyle w:val="Header"/>
        <w:rPr>
          <w:b/>
          <w:sz w:val="18"/>
          <w:szCs w:val="18"/>
        </w:rPr>
      </w:pPr>
      <w:r>
        <w:rPr>
          <w:noProof/>
          <w:lang w:val="en-AU" w:eastAsia="en-AU"/>
        </w:rPr>
        <w:drawing>
          <wp:anchor distT="0" distB="0" distL="114300" distR="114300" simplePos="0" relativeHeight="251658752" behindDoc="0" locked="0" layoutInCell="1" allowOverlap="1" wp14:anchorId="0D2BBF08" wp14:editId="624C5358">
            <wp:simplePos x="0" y="0"/>
            <wp:positionH relativeFrom="column">
              <wp:posOffset>4603115</wp:posOffset>
            </wp:positionH>
            <wp:positionV relativeFrom="paragraph">
              <wp:posOffset>-352425</wp:posOffset>
            </wp:positionV>
            <wp:extent cx="2222500" cy="89852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15EB9" w14:textId="77777777" w:rsidR="008B0AE8" w:rsidRDefault="008B0AE8" w:rsidP="00E724F1">
      <w:pPr>
        <w:pStyle w:val="Header"/>
        <w:rPr>
          <w:b/>
          <w:sz w:val="18"/>
          <w:szCs w:val="18"/>
        </w:rPr>
      </w:pPr>
    </w:p>
    <w:p w14:paraId="740B9A8C" w14:textId="77777777" w:rsidR="008B0AE8" w:rsidRDefault="008B0AE8" w:rsidP="00E724F1">
      <w:pPr>
        <w:pStyle w:val="Header"/>
        <w:rPr>
          <w:b/>
          <w:sz w:val="18"/>
          <w:szCs w:val="18"/>
        </w:rPr>
      </w:pPr>
    </w:p>
    <w:p w14:paraId="7C34E7AA" w14:textId="77777777" w:rsidR="00921F16" w:rsidRDefault="00921F16" w:rsidP="00921F16">
      <w:pPr>
        <w:spacing w:line="240" w:lineRule="auto"/>
        <w:jc w:val="center"/>
        <w:rPr>
          <w:b/>
        </w:rPr>
      </w:pPr>
    </w:p>
    <w:p w14:paraId="14A859E0" w14:textId="77777777" w:rsidR="0045294E" w:rsidRDefault="00921F16" w:rsidP="00921F16">
      <w:pPr>
        <w:spacing w:line="240" w:lineRule="auto"/>
        <w:jc w:val="center"/>
        <w:rPr>
          <w:b/>
        </w:rPr>
      </w:pPr>
      <w:r w:rsidRPr="00921F16">
        <w:rPr>
          <w:b/>
          <w:noProof/>
          <w:lang w:val="en-AU" w:eastAsia="en-AU"/>
        </w:rPr>
        <w:drawing>
          <wp:inline distT="0" distB="0" distL="0" distR="0" wp14:anchorId="25265513" wp14:editId="4A9A8847">
            <wp:extent cx="6622256" cy="882967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55562" cy="8874084"/>
                    </a:xfrm>
                    <a:prstGeom prst="rect">
                      <a:avLst/>
                    </a:prstGeom>
                  </pic:spPr>
                </pic:pic>
              </a:graphicData>
            </a:graphic>
          </wp:inline>
        </w:drawing>
      </w:r>
    </w:p>
    <w:p w14:paraId="198C9642" w14:textId="7158B01E" w:rsidR="0045294E" w:rsidRDefault="0045294E">
      <w:pPr>
        <w:rPr>
          <w:b/>
        </w:rPr>
      </w:pPr>
      <w:bookmarkStart w:id="0" w:name="_GoBack"/>
      <w:bookmarkEnd w:id="0"/>
    </w:p>
    <w:p w14:paraId="416D1813" w14:textId="77777777" w:rsidR="0045294E" w:rsidRDefault="0045294E" w:rsidP="00921F16">
      <w:pPr>
        <w:spacing w:line="240" w:lineRule="auto"/>
        <w:jc w:val="center"/>
        <w:rPr>
          <w:b/>
        </w:rPr>
      </w:pPr>
    </w:p>
    <w:p w14:paraId="1141704A" w14:textId="77777777" w:rsidR="0045294E" w:rsidRDefault="0045294E">
      <w:pPr>
        <w:rPr>
          <w:b/>
        </w:rPr>
      </w:pPr>
      <w:r w:rsidRPr="0045294E">
        <w:rPr>
          <w:b/>
          <w:noProof/>
          <w:lang w:val="en-AU" w:eastAsia="en-AU"/>
        </w:rPr>
        <w:drawing>
          <wp:inline distT="0" distB="0" distL="0" distR="0" wp14:anchorId="256AE57C" wp14:editId="10F289C9">
            <wp:extent cx="6572250" cy="876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72833" cy="8763777"/>
                    </a:xfrm>
                    <a:prstGeom prst="rect">
                      <a:avLst/>
                    </a:prstGeom>
                  </pic:spPr>
                </pic:pic>
              </a:graphicData>
            </a:graphic>
          </wp:inline>
        </w:drawing>
      </w:r>
      <w:r>
        <w:rPr>
          <w:b/>
        </w:rPr>
        <w:br w:type="page"/>
      </w:r>
    </w:p>
    <w:p w14:paraId="167D8321" w14:textId="77777777" w:rsidR="0045294E" w:rsidRDefault="0045294E" w:rsidP="00921F16">
      <w:pPr>
        <w:spacing w:line="240" w:lineRule="auto"/>
        <w:jc w:val="center"/>
        <w:rPr>
          <w:b/>
        </w:rPr>
      </w:pPr>
    </w:p>
    <w:p w14:paraId="681C3DF6" w14:textId="77777777" w:rsidR="0045294E" w:rsidRDefault="0045294E">
      <w:pPr>
        <w:rPr>
          <w:b/>
        </w:rPr>
      </w:pPr>
      <w:r w:rsidRPr="0045294E">
        <w:rPr>
          <w:b/>
          <w:noProof/>
          <w:lang w:val="en-AU" w:eastAsia="en-AU"/>
        </w:rPr>
        <mc:AlternateContent>
          <mc:Choice Requires="wps">
            <w:drawing>
              <wp:anchor distT="45720" distB="45720" distL="114300" distR="114300" simplePos="0" relativeHeight="251662848" behindDoc="0" locked="0" layoutInCell="1" allowOverlap="1" wp14:anchorId="439C9F4A" wp14:editId="6A97A75B">
                <wp:simplePos x="0" y="0"/>
                <wp:positionH relativeFrom="column">
                  <wp:posOffset>516890</wp:posOffset>
                </wp:positionH>
                <wp:positionV relativeFrom="paragraph">
                  <wp:posOffset>4615815</wp:posOffset>
                </wp:positionV>
                <wp:extent cx="333375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4620"/>
                        </a:xfrm>
                        <a:prstGeom prst="rect">
                          <a:avLst/>
                        </a:prstGeom>
                        <a:solidFill>
                          <a:srgbClr val="FFFFFF"/>
                        </a:solidFill>
                        <a:ln w="9525">
                          <a:noFill/>
                          <a:miter lim="800000"/>
                          <a:headEnd/>
                          <a:tailEnd/>
                        </a:ln>
                      </wps:spPr>
                      <wps:txbx>
                        <w:txbxContent>
                          <w:p w14:paraId="53CBA85D" w14:textId="77777777" w:rsidR="0045294E" w:rsidRPr="0045294E" w:rsidRDefault="0045294E">
                            <w:pPr>
                              <w:rPr>
                                <w:rFonts w:ascii="Arial Rounded MT Bold" w:hAnsi="Arial Rounded MT Bold"/>
                                <w:sz w:val="32"/>
                                <w:szCs w:val="32"/>
                                <w:lang w:val="en-AU"/>
                              </w:rPr>
                            </w:pPr>
                            <w:r w:rsidRPr="0045294E">
                              <w:rPr>
                                <w:rFonts w:ascii="Arial Rounded MT Bold" w:hAnsi="Arial Rounded MT Bold"/>
                                <w:sz w:val="32"/>
                                <w:szCs w:val="32"/>
                                <w:lang w:val="en-AU"/>
                              </w:rPr>
                              <w:t>Work Health and Safety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9C9F4A" id="_x0000_t202" coordsize="21600,21600" o:spt="202" path="m,l,21600r21600,l21600,xe">
                <v:stroke joinstyle="miter"/>
                <v:path gradientshapeok="t" o:connecttype="rect"/>
              </v:shapetype>
              <v:shape id="Text Box 2" o:spid="_x0000_s1026" type="#_x0000_t202" style="position:absolute;margin-left:40.7pt;margin-top:363.45pt;width:262.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1sHwIAAB4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" stroked="f">
                <v:textbox style="mso-fit-shape-to-text:t">
                  <w:txbxContent>
                    <w:p w14:paraId="53CBA85D" w14:textId="77777777" w:rsidR="0045294E" w:rsidRPr="0045294E" w:rsidRDefault="0045294E">
                      <w:pPr>
                        <w:rPr>
                          <w:rFonts w:ascii="Arial Rounded MT Bold" w:hAnsi="Arial Rounded MT Bold"/>
                          <w:sz w:val="32"/>
                          <w:szCs w:val="32"/>
                          <w:lang w:val="en-AU"/>
                        </w:rPr>
                      </w:pPr>
                      <w:r w:rsidRPr="0045294E">
                        <w:rPr>
                          <w:rFonts w:ascii="Arial Rounded MT Bold" w:hAnsi="Arial Rounded MT Bold"/>
                          <w:sz w:val="32"/>
                          <w:szCs w:val="32"/>
                          <w:lang w:val="en-AU"/>
                        </w:rPr>
                        <w:t>Work Health and Safety</w:t>
                      </w:r>
                    </w:p>
                  </w:txbxContent>
                </v:textbox>
              </v:shape>
            </w:pict>
          </mc:Fallback>
        </mc:AlternateContent>
      </w:r>
      <w:r w:rsidRPr="0045294E">
        <w:rPr>
          <w:b/>
          <w:noProof/>
          <w:lang w:val="en-AU" w:eastAsia="en-AU"/>
        </w:rPr>
        <w:drawing>
          <wp:inline distT="0" distB="0" distL="0" distR="0" wp14:anchorId="56FC4737" wp14:editId="2744FE2C">
            <wp:extent cx="6591300" cy="8788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94895" cy="8793193"/>
                    </a:xfrm>
                    <a:prstGeom prst="rect">
                      <a:avLst/>
                    </a:prstGeom>
                  </pic:spPr>
                </pic:pic>
              </a:graphicData>
            </a:graphic>
          </wp:inline>
        </w:drawing>
      </w:r>
      <w:r>
        <w:rPr>
          <w:b/>
        </w:rPr>
        <w:br w:type="page"/>
      </w:r>
    </w:p>
    <w:p w14:paraId="1E81F051" w14:textId="77777777" w:rsidR="0045294E" w:rsidRDefault="0045294E" w:rsidP="00921F16">
      <w:pPr>
        <w:spacing w:line="240" w:lineRule="auto"/>
        <w:jc w:val="center"/>
        <w:rPr>
          <w:b/>
        </w:rPr>
      </w:pPr>
    </w:p>
    <w:p w14:paraId="79ED271E" w14:textId="77777777" w:rsidR="0045294E" w:rsidRDefault="0045294E">
      <w:pPr>
        <w:rPr>
          <w:b/>
        </w:rPr>
      </w:pPr>
      <w:r w:rsidRPr="0045294E">
        <w:rPr>
          <w:b/>
          <w:noProof/>
          <w:lang w:val="en-AU" w:eastAsia="en-AU"/>
        </w:rPr>
        <w:drawing>
          <wp:inline distT="0" distB="0" distL="0" distR="0" wp14:anchorId="1CD794C2" wp14:editId="1572A7DA">
            <wp:extent cx="6619875" cy="8826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20465" cy="8827287"/>
                    </a:xfrm>
                    <a:prstGeom prst="rect">
                      <a:avLst/>
                    </a:prstGeom>
                  </pic:spPr>
                </pic:pic>
              </a:graphicData>
            </a:graphic>
          </wp:inline>
        </w:drawing>
      </w:r>
      <w:r>
        <w:rPr>
          <w:b/>
        </w:rPr>
        <w:br w:type="page"/>
      </w:r>
    </w:p>
    <w:p w14:paraId="1A02A5FB" w14:textId="77777777" w:rsidR="0045294E" w:rsidRDefault="0045294E" w:rsidP="00921F16">
      <w:pPr>
        <w:spacing w:line="240" w:lineRule="auto"/>
        <w:jc w:val="center"/>
        <w:rPr>
          <w:b/>
        </w:rPr>
      </w:pPr>
      <w:r w:rsidRPr="0045294E">
        <w:rPr>
          <w:b/>
          <w:noProof/>
          <w:lang w:val="en-AU" w:eastAsia="en-AU"/>
        </w:rPr>
        <w:lastRenderedPageBreak/>
        <w:drawing>
          <wp:inline distT="0" distB="0" distL="0" distR="0" wp14:anchorId="6A9E13B6" wp14:editId="4D670BD3">
            <wp:extent cx="6629400" cy="883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35527" cy="8847369"/>
                    </a:xfrm>
                    <a:prstGeom prst="rect">
                      <a:avLst/>
                    </a:prstGeom>
                  </pic:spPr>
                </pic:pic>
              </a:graphicData>
            </a:graphic>
          </wp:inline>
        </w:drawing>
      </w:r>
    </w:p>
    <w:p w14:paraId="72A6603A" w14:textId="77777777" w:rsidR="0045294E" w:rsidRDefault="0045294E">
      <w:pPr>
        <w:rPr>
          <w:b/>
        </w:rPr>
      </w:pPr>
      <w:r>
        <w:rPr>
          <w:b/>
        </w:rPr>
        <w:br w:type="page"/>
      </w:r>
    </w:p>
    <w:p w14:paraId="73C68D4C" w14:textId="77777777" w:rsidR="0045294E" w:rsidRDefault="0045294E" w:rsidP="00921F16">
      <w:pPr>
        <w:spacing w:line="240" w:lineRule="auto"/>
        <w:jc w:val="center"/>
        <w:rPr>
          <w:b/>
        </w:rPr>
      </w:pPr>
    </w:p>
    <w:p w14:paraId="2327A31C" w14:textId="77777777" w:rsidR="0045294E" w:rsidRDefault="0045294E">
      <w:pPr>
        <w:rPr>
          <w:b/>
        </w:rPr>
      </w:pPr>
      <w:r w:rsidRPr="0045294E">
        <w:rPr>
          <w:b/>
          <w:noProof/>
          <w:lang w:val="en-AU" w:eastAsia="en-AU"/>
        </w:rPr>
        <w:drawing>
          <wp:inline distT="0" distB="0" distL="0" distR="0" wp14:anchorId="053D8E46" wp14:editId="2587C722">
            <wp:extent cx="6943725" cy="9258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59081" cy="9278775"/>
                    </a:xfrm>
                    <a:prstGeom prst="rect">
                      <a:avLst/>
                    </a:prstGeom>
                  </pic:spPr>
                </pic:pic>
              </a:graphicData>
            </a:graphic>
          </wp:inline>
        </w:drawing>
      </w:r>
      <w:r>
        <w:rPr>
          <w:b/>
        </w:rPr>
        <w:br w:type="page"/>
      </w:r>
    </w:p>
    <w:p w14:paraId="42A91E72" w14:textId="77777777" w:rsidR="0045294E" w:rsidRDefault="0045294E" w:rsidP="00921F16">
      <w:pPr>
        <w:spacing w:line="240" w:lineRule="auto"/>
        <w:jc w:val="center"/>
        <w:rPr>
          <w:b/>
        </w:rPr>
      </w:pPr>
    </w:p>
    <w:p w14:paraId="6D01DADF" w14:textId="77777777" w:rsidR="0045294E" w:rsidRDefault="0045294E">
      <w:pPr>
        <w:rPr>
          <w:b/>
        </w:rPr>
      </w:pPr>
      <w:r w:rsidRPr="0045294E">
        <w:rPr>
          <w:b/>
          <w:noProof/>
          <w:lang w:val="en-AU" w:eastAsia="en-AU"/>
        </w:rPr>
        <w:drawing>
          <wp:inline distT="0" distB="0" distL="0" distR="0" wp14:anchorId="64EF2390" wp14:editId="45343EB4">
            <wp:extent cx="6265069" cy="835342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85021" cy="8380027"/>
                    </a:xfrm>
                    <a:prstGeom prst="rect">
                      <a:avLst/>
                    </a:prstGeom>
                  </pic:spPr>
                </pic:pic>
              </a:graphicData>
            </a:graphic>
          </wp:inline>
        </w:drawing>
      </w:r>
      <w:r>
        <w:rPr>
          <w:b/>
        </w:rPr>
        <w:br w:type="page"/>
      </w:r>
    </w:p>
    <w:p w14:paraId="7B368695" w14:textId="77777777" w:rsidR="0045294E" w:rsidRDefault="0045294E" w:rsidP="00921F16">
      <w:pPr>
        <w:spacing w:line="240" w:lineRule="auto"/>
        <w:jc w:val="center"/>
        <w:rPr>
          <w:b/>
        </w:rPr>
      </w:pPr>
    </w:p>
    <w:p w14:paraId="75D5FFC8" w14:textId="77777777" w:rsidR="0045294E" w:rsidRDefault="0045294E">
      <w:pPr>
        <w:rPr>
          <w:b/>
        </w:rPr>
      </w:pPr>
      <w:r w:rsidRPr="0045294E">
        <w:rPr>
          <w:b/>
          <w:noProof/>
          <w:lang w:val="en-AU" w:eastAsia="en-AU"/>
        </w:rPr>
        <w:drawing>
          <wp:inline distT="0" distB="0" distL="0" distR="0" wp14:anchorId="00564EBE" wp14:editId="0A179037">
            <wp:extent cx="6581775" cy="8775700"/>
            <wp:effectExtent l="0" t="0" r="952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82354" cy="8776472"/>
                    </a:xfrm>
                    <a:prstGeom prst="rect">
                      <a:avLst/>
                    </a:prstGeom>
                  </pic:spPr>
                </pic:pic>
              </a:graphicData>
            </a:graphic>
          </wp:inline>
        </w:drawing>
      </w:r>
      <w:r>
        <w:rPr>
          <w:b/>
        </w:rPr>
        <w:br w:type="page"/>
      </w:r>
    </w:p>
    <w:p w14:paraId="2DC28D06" w14:textId="77777777" w:rsidR="00921F16" w:rsidRPr="0079080F" w:rsidRDefault="002829F8" w:rsidP="00921F16">
      <w:pPr>
        <w:spacing w:line="240" w:lineRule="auto"/>
        <w:jc w:val="center"/>
        <w:rPr>
          <w:b/>
        </w:rPr>
      </w:pPr>
      <w:r w:rsidRPr="0045294E">
        <w:rPr>
          <w:b/>
          <w:noProof/>
          <w:sz w:val="18"/>
          <w:szCs w:val="18"/>
          <w:lang w:val="en-AU" w:eastAsia="en-AU"/>
        </w:rPr>
        <w:lastRenderedPageBreak/>
        <w:drawing>
          <wp:anchor distT="0" distB="0" distL="114300" distR="114300" simplePos="0" relativeHeight="251659264" behindDoc="0" locked="0" layoutInCell="1" allowOverlap="1" wp14:anchorId="45044282" wp14:editId="4F7843BE">
            <wp:simplePos x="0" y="0"/>
            <wp:positionH relativeFrom="column">
              <wp:posOffset>2539</wp:posOffset>
            </wp:positionH>
            <wp:positionV relativeFrom="paragraph">
              <wp:posOffset>171450</wp:posOffset>
            </wp:positionV>
            <wp:extent cx="6467475" cy="8623300"/>
            <wp:effectExtent l="0" t="0" r="952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470143" cy="8626857"/>
                    </a:xfrm>
                    <a:prstGeom prst="rect">
                      <a:avLst/>
                    </a:prstGeom>
                  </pic:spPr>
                </pic:pic>
              </a:graphicData>
            </a:graphic>
            <wp14:sizeRelH relativeFrom="page">
              <wp14:pctWidth>0</wp14:pctWidth>
            </wp14:sizeRelH>
            <wp14:sizeRelV relativeFrom="page">
              <wp14:pctHeight>0</wp14:pctHeight>
            </wp14:sizeRelV>
          </wp:anchor>
        </w:drawing>
      </w:r>
    </w:p>
    <w:p w14:paraId="1BA8F247" w14:textId="77777777" w:rsidR="008B0AE8" w:rsidRDefault="008B0AE8" w:rsidP="00E724F1">
      <w:pPr>
        <w:pStyle w:val="Header"/>
        <w:rPr>
          <w:b/>
          <w:sz w:val="18"/>
          <w:szCs w:val="18"/>
        </w:rPr>
      </w:pPr>
    </w:p>
    <w:p w14:paraId="3B635221" w14:textId="77777777" w:rsidR="00B138C0" w:rsidRDefault="00B138C0" w:rsidP="00E724F1">
      <w:pPr>
        <w:pStyle w:val="Header"/>
        <w:rPr>
          <w:b/>
          <w:sz w:val="18"/>
          <w:szCs w:val="18"/>
        </w:rPr>
      </w:pPr>
    </w:p>
    <w:p w14:paraId="6C5288A3" w14:textId="77777777" w:rsidR="00B138C0" w:rsidRDefault="00B138C0" w:rsidP="00E724F1">
      <w:pPr>
        <w:pStyle w:val="Header"/>
        <w:rPr>
          <w:b/>
          <w:sz w:val="18"/>
          <w:szCs w:val="18"/>
        </w:rPr>
      </w:pPr>
    </w:p>
    <w:p w14:paraId="3550CE73" w14:textId="77777777" w:rsidR="00B138C0" w:rsidRDefault="00B138C0" w:rsidP="00E724F1">
      <w:pPr>
        <w:pStyle w:val="Header"/>
        <w:rPr>
          <w:b/>
          <w:sz w:val="18"/>
          <w:szCs w:val="18"/>
        </w:rPr>
      </w:pPr>
    </w:p>
    <w:p w14:paraId="780CE7B8" w14:textId="77777777" w:rsidR="00B138C0" w:rsidRDefault="00B138C0" w:rsidP="00E724F1">
      <w:pPr>
        <w:pStyle w:val="Header"/>
        <w:rPr>
          <w:b/>
          <w:sz w:val="18"/>
          <w:szCs w:val="18"/>
        </w:rPr>
      </w:pPr>
    </w:p>
    <w:p w14:paraId="222264CC" w14:textId="77777777" w:rsidR="00B138C0" w:rsidRDefault="00B138C0" w:rsidP="00E724F1">
      <w:pPr>
        <w:pStyle w:val="Header"/>
        <w:rPr>
          <w:b/>
          <w:sz w:val="18"/>
          <w:szCs w:val="18"/>
        </w:rPr>
      </w:pPr>
    </w:p>
    <w:p w14:paraId="1C81AFC4" w14:textId="77777777" w:rsidR="00B138C0" w:rsidRDefault="00B138C0" w:rsidP="00E724F1">
      <w:pPr>
        <w:pStyle w:val="Header"/>
        <w:rPr>
          <w:b/>
          <w:sz w:val="18"/>
          <w:szCs w:val="18"/>
        </w:rPr>
      </w:pPr>
    </w:p>
    <w:p w14:paraId="3640BAE2" w14:textId="77777777" w:rsidR="00B138C0" w:rsidRDefault="00B138C0" w:rsidP="00E724F1">
      <w:pPr>
        <w:pStyle w:val="Header"/>
        <w:rPr>
          <w:b/>
          <w:sz w:val="18"/>
          <w:szCs w:val="18"/>
        </w:rPr>
      </w:pPr>
    </w:p>
    <w:p w14:paraId="6C4E5148" w14:textId="77777777" w:rsidR="00B138C0" w:rsidRDefault="00B138C0" w:rsidP="00E724F1">
      <w:pPr>
        <w:pStyle w:val="Header"/>
        <w:rPr>
          <w:b/>
          <w:sz w:val="18"/>
          <w:szCs w:val="18"/>
        </w:rPr>
      </w:pPr>
    </w:p>
    <w:p w14:paraId="1391278D" w14:textId="77777777" w:rsidR="00B138C0" w:rsidRDefault="00B138C0" w:rsidP="00E724F1">
      <w:pPr>
        <w:pStyle w:val="Header"/>
        <w:rPr>
          <w:b/>
          <w:sz w:val="18"/>
          <w:szCs w:val="18"/>
        </w:rPr>
      </w:pPr>
    </w:p>
    <w:p w14:paraId="42A71162" w14:textId="77777777" w:rsidR="00B138C0" w:rsidRDefault="00B138C0" w:rsidP="00E724F1">
      <w:pPr>
        <w:pStyle w:val="Header"/>
        <w:rPr>
          <w:b/>
          <w:sz w:val="18"/>
          <w:szCs w:val="18"/>
        </w:rPr>
      </w:pPr>
    </w:p>
    <w:p w14:paraId="1E52A92E" w14:textId="77777777" w:rsidR="00B138C0" w:rsidRDefault="00B138C0" w:rsidP="00E724F1">
      <w:pPr>
        <w:pStyle w:val="Header"/>
        <w:rPr>
          <w:b/>
          <w:sz w:val="18"/>
          <w:szCs w:val="18"/>
        </w:rPr>
      </w:pPr>
    </w:p>
    <w:p w14:paraId="6431159D" w14:textId="77777777" w:rsidR="00B138C0" w:rsidRDefault="00B138C0" w:rsidP="00E724F1">
      <w:pPr>
        <w:pStyle w:val="Header"/>
        <w:rPr>
          <w:b/>
          <w:sz w:val="18"/>
          <w:szCs w:val="18"/>
        </w:rPr>
      </w:pPr>
    </w:p>
    <w:p w14:paraId="4A1701F3" w14:textId="77777777" w:rsidR="00B138C0" w:rsidRDefault="00B138C0" w:rsidP="00E724F1">
      <w:pPr>
        <w:pStyle w:val="Header"/>
        <w:rPr>
          <w:b/>
          <w:sz w:val="18"/>
          <w:szCs w:val="18"/>
        </w:rPr>
      </w:pPr>
    </w:p>
    <w:p w14:paraId="6FB29FEA" w14:textId="77777777" w:rsidR="00B138C0" w:rsidRDefault="00B138C0" w:rsidP="00E724F1">
      <w:pPr>
        <w:pStyle w:val="Header"/>
        <w:rPr>
          <w:b/>
          <w:sz w:val="18"/>
          <w:szCs w:val="18"/>
        </w:rPr>
      </w:pPr>
    </w:p>
    <w:p w14:paraId="32ADCFA4" w14:textId="77777777" w:rsidR="00B138C0" w:rsidRDefault="00B138C0" w:rsidP="00E724F1">
      <w:pPr>
        <w:pStyle w:val="Header"/>
        <w:rPr>
          <w:b/>
          <w:sz w:val="18"/>
          <w:szCs w:val="18"/>
        </w:rPr>
      </w:pPr>
    </w:p>
    <w:p w14:paraId="51039554" w14:textId="77777777" w:rsidR="00B138C0" w:rsidRDefault="00B138C0" w:rsidP="00E724F1">
      <w:pPr>
        <w:pStyle w:val="Header"/>
        <w:rPr>
          <w:b/>
          <w:sz w:val="18"/>
          <w:szCs w:val="18"/>
        </w:rPr>
      </w:pPr>
    </w:p>
    <w:p w14:paraId="11848DB0" w14:textId="77777777" w:rsidR="00B138C0" w:rsidRDefault="00B138C0" w:rsidP="00E724F1">
      <w:pPr>
        <w:pStyle w:val="Header"/>
        <w:rPr>
          <w:b/>
          <w:sz w:val="18"/>
          <w:szCs w:val="18"/>
        </w:rPr>
      </w:pPr>
    </w:p>
    <w:p w14:paraId="253C4812" w14:textId="77777777" w:rsidR="00B138C0" w:rsidRDefault="00B138C0" w:rsidP="00E724F1">
      <w:pPr>
        <w:pStyle w:val="Header"/>
        <w:rPr>
          <w:b/>
          <w:sz w:val="18"/>
          <w:szCs w:val="18"/>
        </w:rPr>
      </w:pPr>
    </w:p>
    <w:p w14:paraId="14A597AF" w14:textId="77777777" w:rsidR="00B138C0" w:rsidRDefault="00B138C0" w:rsidP="00E724F1">
      <w:pPr>
        <w:pStyle w:val="Header"/>
        <w:rPr>
          <w:b/>
          <w:sz w:val="18"/>
          <w:szCs w:val="18"/>
        </w:rPr>
      </w:pPr>
    </w:p>
    <w:p w14:paraId="2FB8D071" w14:textId="77777777" w:rsidR="00B138C0" w:rsidRDefault="00B138C0" w:rsidP="00E724F1">
      <w:pPr>
        <w:pStyle w:val="Header"/>
        <w:rPr>
          <w:b/>
          <w:sz w:val="18"/>
          <w:szCs w:val="18"/>
        </w:rPr>
      </w:pPr>
    </w:p>
    <w:p w14:paraId="60215DE9" w14:textId="77777777" w:rsidR="00B138C0" w:rsidRDefault="00B138C0" w:rsidP="00E724F1">
      <w:pPr>
        <w:pStyle w:val="Header"/>
        <w:rPr>
          <w:b/>
          <w:sz w:val="18"/>
          <w:szCs w:val="18"/>
        </w:rPr>
      </w:pPr>
    </w:p>
    <w:p w14:paraId="7B1C8BD5" w14:textId="77777777" w:rsidR="00B138C0" w:rsidRDefault="00B138C0" w:rsidP="00E724F1">
      <w:pPr>
        <w:pStyle w:val="Header"/>
        <w:rPr>
          <w:b/>
          <w:sz w:val="18"/>
          <w:szCs w:val="18"/>
        </w:rPr>
      </w:pPr>
    </w:p>
    <w:p w14:paraId="112D6291" w14:textId="77777777" w:rsidR="00B138C0" w:rsidRDefault="00B138C0" w:rsidP="00E724F1">
      <w:pPr>
        <w:pStyle w:val="Header"/>
        <w:rPr>
          <w:b/>
          <w:sz w:val="18"/>
          <w:szCs w:val="18"/>
        </w:rPr>
      </w:pPr>
    </w:p>
    <w:p w14:paraId="152B15A4" w14:textId="77777777" w:rsidR="00B138C0" w:rsidRDefault="00B138C0" w:rsidP="00E724F1">
      <w:pPr>
        <w:pStyle w:val="Header"/>
        <w:rPr>
          <w:b/>
          <w:sz w:val="18"/>
          <w:szCs w:val="18"/>
        </w:rPr>
      </w:pPr>
    </w:p>
    <w:p w14:paraId="30E9FA90" w14:textId="77777777" w:rsidR="00B138C0" w:rsidRDefault="00B138C0" w:rsidP="00E724F1">
      <w:pPr>
        <w:pStyle w:val="Header"/>
        <w:rPr>
          <w:b/>
          <w:sz w:val="18"/>
          <w:szCs w:val="18"/>
        </w:rPr>
      </w:pPr>
    </w:p>
    <w:p w14:paraId="1B3E32D1" w14:textId="77777777" w:rsidR="00B138C0" w:rsidRDefault="00B138C0" w:rsidP="00E724F1">
      <w:pPr>
        <w:pStyle w:val="Header"/>
        <w:rPr>
          <w:b/>
          <w:sz w:val="18"/>
          <w:szCs w:val="18"/>
        </w:rPr>
      </w:pPr>
    </w:p>
    <w:p w14:paraId="3C3040DC" w14:textId="77777777" w:rsidR="00B138C0" w:rsidRDefault="00B138C0" w:rsidP="00E724F1">
      <w:pPr>
        <w:pStyle w:val="Header"/>
        <w:rPr>
          <w:b/>
          <w:sz w:val="18"/>
          <w:szCs w:val="18"/>
        </w:rPr>
      </w:pPr>
    </w:p>
    <w:p w14:paraId="223515F6" w14:textId="77777777" w:rsidR="00B138C0" w:rsidRDefault="00B138C0" w:rsidP="00E724F1">
      <w:pPr>
        <w:pStyle w:val="Header"/>
        <w:rPr>
          <w:b/>
          <w:sz w:val="18"/>
          <w:szCs w:val="18"/>
        </w:rPr>
      </w:pPr>
    </w:p>
    <w:p w14:paraId="69983044" w14:textId="77777777" w:rsidR="00B138C0" w:rsidRDefault="00B138C0" w:rsidP="00E724F1">
      <w:pPr>
        <w:pStyle w:val="Header"/>
        <w:rPr>
          <w:b/>
          <w:sz w:val="18"/>
          <w:szCs w:val="18"/>
        </w:rPr>
      </w:pPr>
    </w:p>
    <w:p w14:paraId="0E809FDC" w14:textId="77777777" w:rsidR="00B138C0" w:rsidRDefault="00B138C0" w:rsidP="00E724F1">
      <w:pPr>
        <w:pStyle w:val="Header"/>
        <w:rPr>
          <w:b/>
          <w:sz w:val="18"/>
          <w:szCs w:val="18"/>
        </w:rPr>
      </w:pPr>
    </w:p>
    <w:p w14:paraId="778177C3" w14:textId="77777777" w:rsidR="00B138C0" w:rsidRDefault="00B138C0" w:rsidP="00E724F1">
      <w:pPr>
        <w:pStyle w:val="Header"/>
        <w:rPr>
          <w:b/>
          <w:sz w:val="18"/>
          <w:szCs w:val="18"/>
        </w:rPr>
      </w:pPr>
    </w:p>
    <w:p w14:paraId="3CDC6090" w14:textId="77777777" w:rsidR="00B138C0" w:rsidRDefault="00B138C0" w:rsidP="00E724F1">
      <w:pPr>
        <w:pStyle w:val="Header"/>
        <w:rPr>
          <w:b/>
          <w:sz w:val="18"/>
          <w:szCs w:val="18"/>
        </w:rPr>
      </w:pPr>
    </w:p>
    <w:p w14:paraId="6D713D5D" w14:textId="77777777" w:rsidR="00B138C0" w:rsidRDefault="00B138C0" w:rsidP="00E724F1">
      <w:pPr>
        <w:pStyle w:val="Header"/>
        <w:rPr>
          <w:b/>
          <w:sz w:val="18"/>
          <w:szCs w:val="18"/>
        </w:rPr>
      </w:pPr>
    </w:p>
    <w:p w14:paraId="2C4C1CCF" w14:textId="77777777" w:rsidR="00B138C0" w:rsidRDefault="00B138C0" w:rsidP="00E724F1">
      <w:pPr>
        <w:pStyle w:val="Header"/>
        <w:rPr>
          <w:b/>
          <w:sz w:val="18"/>
          <w:szCs w:val="18"/>
        </w:rPr>
      </w:pPr>
    </w:p>
    <w:p w14:paraId="7EFA0D22" w14:textId="77777777" w:rsidR="00B138C0" w:rsidRDefault="00B138C0" w:rsidP="00E724F1">
      <w:pPr>
        <w:pStyle w:val="Header"/>
        <w:rPr>
          <w:b/>
          <w:sz w:val="18"/>
          <w:szCs w:val="18"/>
        </w:rPr>
      </w:pPr>
    </w:p>
    <w:p w14:paraId="59D6CCAF" w14:textId="77777777" w:rsidR="00B138C0" w:rsidRDefault="00B138C0" w:rsidP="00E724F1">
      <w:pPr>
        <w:pStyle w:val="Header"/>
        <w:rPr>
          <w:b/>
          <w:sz w:val="18"/>
          <w:szCs w:val="18"/>
        </w:rPr>
      </w:pPr>
    </w:p>
    <w:p w14:paraId="20772ED1" w14:textId="77777777" w:rsidR="00B138C0" w:rsidRDefault="00B138C0" w:rsidP="00E724F1">
      <w:pPr>
        <w:pStyle w:val="Header"/>
        <w:rPr>
          <w:b/>
          <w:sz w:val="18"/>
          <w:szCs w:val="18"/>
        </w:rPr>
      </w:pPr>
    </w:p>
    <w:p w14:paraId="174BC838" w14:textId="77777777" w:rsidR="00B138C0" w:rsidRDefault="00B138C0" w:rsidP="00E724F1">
      <w:pPr>
        <w:pStyle w:val="Header"/>
        <w:rPr>
          <w:b/>
          <w:sz w:val="18"/>
          <w:szCs w:val="18"/>
        </w:rPr>
      </w:pPr>
    </w:p>
    <w:p w14:paraId="514CB9F9" w14:textId="77777777" w:rsidR="00B138C0" w:rsidRDefault="00B138C0" w:rsidP="00E724F1">
      <w:pPr>
        <w:pStyle w:val="Header"/>
        <w:rPr>
          <w:b/>
          <w:sz w:val="18"/>
          <w:szCs w:val="18"/>
        </w:rPr>
      </w:pPr>
    </w:p>
    <w:p w14:paraId="0787770D" w14:textId="77777777" w:rsidR="00B138C0" w:rsidRDefault="00B138C0" w:rsidP="00E724F1">
      <w:pPr>
        <w:pStyle w:val="Header"/>
        <w:rPr>
          <w:b/>
          <w:sz w:val="18"/>
          <w:szCs w:val="18"/>
        </w:rPr>
      </w:pPr>
    </w:p>
    <w:p w14:paraId="72EEEF48" w14:textId="77777777" w:rsidR="00B138C0" w:rsidRDefault="00B138C0" w:rsidP="00E724F1">
      <w:pPr>
        <w:pStyle w:val="Header"/>
        <w:rPr>
          <w:b/>
          <w:sz w:val="18"/>
          <w:szCs w:val="18"/>
        </w:rPr>
      </w:pPr>
    </w:p>
    <w:p w14:paraId="535E9AE3" w14:textId="77777777" w:rsidR="00B138C0" w:rsidRDefault="00B138C0" w:rsidP="00E724F1">
      <w:pPr>
        <w:pStyle w:val="Header"/>
        <w:rPr>
          <w:b/>
          <w:sz w:val="18"/>
          <w:szCs w:val="18"/>
        </w:rPr>
      </w:pPr>
    </w:p>
    <w:p w14:paraId="6F68C882" w14:textId="77777777" w:rsidR="00B138C0" w:rsidRDefault="00B138C0" w:rsidP="00E724F1">
      <w:pPr>
        <w:pStyle w:val="Header"/>
        <w:rPr>
          <w:b/>
          <w:sz w:val="18"/>
          <w:szCs w:val="18"/>
        </w:rPr>
      </w:pPr>
    </w:p>
    <w:p w14:paraId="21E11F76" w14:textId="77777777" w:rsidR="00B138C0" w:rsidRDefault="00B138C0" w:rsidP="00E724F1">
      <w:pPr>
        <w:pStyle w:val="Header"/>
        <w:rPr>
          <w:b/>
          <w:sz w:val="18"/>
          <w:szCs w:val="18"/>
        </w:rPr>
      </w:pPr>
    </w:p>
    <w:p w14:paraId="5480ABA3" w14:textId="77777777" w:rsidR="00B138C0" w:rsidRDefault="00B138C0" w:rsidP="00E724F1">
      <w:pPr>
        <w:pStyle w:val="Header"/>
        <w:rPr>
          <w:b/>
          <w:sz w:val="18"/>
          <w:szCs w:val="18"/>
        </w:rPr>
      </w:pPr>
    </w:p>
    <w:p w14:paraId="674567C6" w14:textId="77777777" w:rsidR="00B138C0" w:rsidRDefault="00B138C0" w:rsidP="00E724F1">
      <w:pPr>
        <w:pStyle w:val="Header"/>
        <w:rPr>
          <w:b/>
          <w:sz w:val="18"/>
          <w:szCs w:val="18"/>
        </w:rPr>
      </w:pPr>
    </w:p>
    <w:p w14:paraId="6CAB15C8" w14:textId="77777777" w:rsidR="00B138C0" w:rsidRDefault="00B138C0" w:rsidP="00E724F1">
      <w:pPr>
        <w:pStyle w:val="Header"/>
        <w:rPr>
          <w:b/>
          <w:sz w:val="18"/>
          <w:szCs w:val="18"/>
        </w:rPr>
      </w:pPr>
    </w:p>
    <w:p w14:paraId="7A6F8759" w14:textId="77777777" w:rsidR="00B138C0" w:rsidRDefault="00B138C0" w:rsidP="00E724F1">
      <w:pPr>
        <w:pStyle w:val="Header"/>
        <w:rPr>
          <w:b/>
          <w:sz w:val="18"/>
          <w:szCs w:val="18"/>
        </w:rPr>
      </w:pPr>
    </w:p>
    <w:p w14:paraId="23A85E8A" w14:textId="77777777" w:rsidR="00B138C0" w:rsidRDefault="00B138C0" w:rsidP="00E724F1">
      <w:pPr>
        <w:pStyle w:val="Header"/>
        <w:rPr>
          <w:b/>
          <w:sz w:val="18"/>
          <w:szCs w:val="18"/>
        </w:rPr>
      </w:pPr>
    </w:p>
    <w:p w14:paraId="0D3F9BB1" w14:textId="77777777" w:rsidR="00B138C0" w:rsidRDefault="00B138C0" w:rsidP="00E724F1">
      <w:pPr>
        <w:pStyle w:val="Header"/>
        <w:rPr>
          <w:b/>
          <w:sz w:val="18"/>
          <w:szCs w:val="18"/>
        </w:rPr>
      </w:pPr>
    </w:p>
    <w:p w14:paraId="5C449AAF" w14:textId="77777777" w:rsidR="00B138C0" w:rsidRDefault="00B138C0" w:rsidP="00E724F1">
      <w:pPr>
        <w:pStyle w:val="Header"/>
        <w:rPr>
          <w:b/>
          <w:sz w:val="18"/>
          <w:szCs w:val="18"/>
        </w:rPr>
      </w:pPr>
    </w:p>
    <w:p w14:paraId="4EEF0D0E" w14:textId="77777777" w:rsidR="00B138C0" w:rsidRDefault="00B138C0" w:rsidP="00E724F1">
      <w:pPr>
        <w:pStyle w:val="Header"/>
        <w:rPr>
          <w:b/>
          <w:sz w:val="18"/>
          <w:szCs w:val="18"/>
        </w:rPr>
      </w:pPr>
    </w:p>
    <w:p w14:paraId="43D4B7FD" w14:textId="77777777" w:rsidR="00B138C0" w:rsidRDefault="00B138C0" w:rsidP="00E724F1">
      <w:pPr>
        <w:pStyle w:val="Header"/>
        <w:rPr>
          <w:b/>
          <w:sz w:val="18"/>
          <w:szCs w:val="18"/>
        </w:rPr>
      </w:pPr>
    </w:p>
    <w:p w14:paraId="52A33FF2" w14:textId="77777777" w:rsidR="00B138C0" w:rsidRDefault="00B138C0" w:rsidP="00E724F1">
      <w:pPr>
        <w:pStyle w:val="Header"/>
        <w:rPr>
          <w:b/>
          <w:sz w:val="18"/>
          <w:szCs w:val="18"/>
        </w:rPr>
      </w:pPr>
    </w:p>
    <w:p w14:paraId="5BD91B5A" w14:textId="77777777" w:rsidR="00B138C0" w:rsidRDefault="00B138C0" w:rsidP="00E724F1">
      <w:pPr>
        <w:pStyle w:val="Header"/>
        <w:rPr>
          <w:b/>
          <w:sz w:val="18"/>
          <w:szCs w:val="18"/>
        </w:rPr>
      </w:pPr>
    </w:p>
    <w:p w14:paraId="32FB2FE0" w14:textId="77777777" w:rsidR="00B138C0" w:rsidRDefault="00B138C0" w:rsidP="00E724F1">
      <w:pPr>
        <w:pStyle w:val="Header"/>
        <w:rPr>
          <w:b/>
          <w:sz w:val="18"/>
          <w:szCs w:val="18"/>
        </w:rPr>
      </w:pPr>
    </w:p>
    <w:p w14:paraId="69687898" w14:textId="77777777" w:rsidR="00B138C0" w:rsidRDefault="00B138C0" w:rsidP="00E724F1">
      <w:pPr>
        <w:pStyle w:val="Header"/>
        <w:rPr>
          <w:b/>
          <w:sz w:val="18"/>
          <w:szCs w:val="18"/>
        </w:rPr>
      </w:pPr>
    </w:p>
    <w:p w14:paraId="67E73F5A" w14:textId="77777777" w:rsidR="00B138C0" w:rsidRDefault="00B138C0" w:rsidP="00E724F1">
      <w:pPr>
        <w:pStyle w:val="Header"/>
        <w:rPr>
          <w:b/>
          <w:sz w:val="18"/>
          <w:szCs w:val="18"/>
        </w:rPr>
      </w:pPr>
    </w:p>
    <w:p w14:paraId="2D763B42" w14:textId="77777777" w:rsidR="00B138C0" w:rsidRDefault="00B138C0" w:rsidP="00E724F1">
      <w:pPr>
        <w:pStyle w:val="Header"/>
        <w:rPr>
          <w:b/>
          <w:sz w:val="18"/>
          <w:szCs w:val="18"/>
        </w:rPr>
      </w:pPr>
    </w:p>
    <w:p w14:paraId="2BCC2B78" w14:textId="77777777" w:rsidR="00B138C0" w:rsidRDefault="00B138C0" w:rsidP="00E724F1">
      <w:pPr>
        <w:pStyle w:val="Header"/>
        <w:rPr>
          <w:b/>
          <w:sz w:val="18"/>
          <w:szCs w:val="18"/>
        </w:rPr>
      </w:pPr>
    </w:p>
    <w:p w14:paraId="52AC61ED" w14:textId="77777777" w:rsidR="00B138C0" w:rsidRDefault="00B138C0" w:rsidP="00E724F1">
      <w:pPr>
        <w:pStyle w:val="Header"/>
        <w:rPr>
          <w:b/>
          <w:sz w:val="18"/>
          <w:szCs w:val="18"/>
        </w:rPr>
      </w:pPr>
    </w:p>
    <w:p w14:paraId="3A3597F1" w14:textId="77777777" w:rsidR="00B138C0" w:rsidRDefault="00B138C0" w:rsidP="00E724F1">
      <w:pPr>
        <w:pStyle w:val="Header"/>
        <w:rPr>
          <w:b/>
          <w:sz w:val="18"/>
          <w:szCs w:val="18"/>
        </w:rPr>
      </w:pPr>
    </w:p>
    <w:p w14:paraId="3512C009" w14:textId="77777777" w:rsidR="00B138C0" w:rsidRDefault="00B138C0" w:rsidP="00E724F1">
      <w:pPr>
        <w:pStyle w:val="Header"/>
        <w:rPr>
          <w:b/>
          <w:sz w:val="18"/>
          <w:szCs w:val="18"/>
        </w:rPr>
      </w:pPr>
    </w:p>
    <w:p w14:paraId="2B5DD7B0" w14:textId="77777777" w:rsidR="00B138C0" w:rsidRDefault="00B138C0" w:rsidP="00E724F1">
      <w:pPr>
        <w:pStyle w:val="Header"/>
        <w:rPr>
          <w:b/>
          <w:sz w:val="18"/>
          <w:szCs w:val="18"/>
        </w:rPr>
      </w:pPr>
    </w:p>
    <w:p w14:paraId="4A283A2D" w14:textId="77777777" w:rsidR="00B138C0" w:rsidRDefault="00B138C0" w:rsidP="00E724F1">
      <w:pPr>
        <w:pStyle w:val="Header"/>
        <w:rPr>
          <w:b/>
          <w:sz w:val="18"/>
          <w:szCs w:val="18"/>
        </w:rPr>
      </w:pPr>
    </w:p>
    <w:p w14:paraId="044CB5E1" w14:textId="77777777" w:rsidR="00B138C0" w:rsidRDefault="00B138C0" w:rsidP="00E724F1">
      <w:pPr>
        <w:pStyle w:val="Header"/>
        <w:rPr>
          <w:b/>
          <w:sz w:val="18"/>
          <w:szCs w:val="18"/>
        </w:rPr>
      </w:pPr>
    </w:p>
    <w:p w14:paraId="0DEA30F0" w14:textId="77777777" w:rsidR="00B138C0" w:rsidRDefault="00B138C0" w:rsidP="00E724F1">
      <w:pPr>
        <w:pStyle w:val="Header"/>
        <w:rPr>
          <w:b/>
          <w:sz w:val="18"/>
          <w:szCs w:val="18"/>
        </w:rPr>
      </w:pPr>
    </w:p>
    <w:p w14:paraId="6C642381" w14:textId="77777777" w:rsidR="00B138C0" w:rsidRDefault="00B138C0" w:rsidP="00E724F1">
      <w:pPr>
        <w:pStyle w:val="Header"/>
        <w:rPr>
          <w:b/>
          <w:sz w:val="18"/>
          <w:szCs w:val="18"/>
        </w:rPr>
      </w:pPr>
    </w:p>
    <w:p w14:paraId="58B2EE2B" w14:textId="77777777" w:rsidR="00B138C0" w:rsidRPr="00616924" w:rsidRDefault="00B138C0" w:rsidP="00B138C0">
      <w:pPr>
        <w:jc w:val="center"/>
        <w:rPr>
          <w:sz w:val="48"/>
          <w:szCs w:val="48"/>
        </w:rPr>
      </w:pPr>
    </w:p>
    <w:sectPr w:rsidR="00B138C0" w:rsidRPr="00616924" w:rsidSect="00BA1492">
      <w:pgSz w:w="11906" w:h="16838"/>
      <w:pgMar w:top="720" w:right="849"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781"/>
    <w:multiLevelType w:val="hybridMultilevel"/>
    <w:tmpl w:val="5614B2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11350"/>
    <w:multiLevelType w:val="hybridMultilevel"/>
    <w:tmpl w:val="10EEC1F2"/>
    <w:lvl w:ilvl="0" w:tplc="0C09000B">
      <w:start w:val="1"/>
      <w:numFmt w:val="bullet"/>
      <w:lvlText w:val=""/>
      <w:lvlJc w:val="left"/>
      <w:pPr>
        <w:ind w:left="775" w:hanging="360"/>
      </w:pPr>
      <w:rPr>
        <w:rFonts w:ascii="Wingdings" w:hAnsi="Wingdings"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 w15:restartNumberingAfterBreak="0">
    <w:nsid w:val="14720744"/>
    <w:multiLevelType w:val="hybridMultilevel"/>
    <w:tmpl w:val="BADE4DB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F75916"/>
    <w:multiLevelType w:val="hybridMultilevel"/>
    <w:tmpl w:val="CB7A80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562A53"/>
    <w:multiLevelType w:val="hybridMultilevel"/>
    <w:tmpl w:val="F0569D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461ED1"/>
    <w:multiLevelType w:val="hybridMultilevel"/>
    <w:tmpl w:val="026C2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05525F"/>
    <w:multiLevelType w:val="hybridMultilevel"/>
    <w:tmpl w:val="9E0E1C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EB2AFC"/>
    <w:multiLevelType w:val="multilevel"/>
    <w:tmpl w:val="7D10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C7E3C"/>
    <w:multiLevelType w:val="multilevel"/>
    <w:tmpl w:val="28D4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7"/>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3D"/>
    <w:rsid w:val="00002F55"/>
    <w:rsid w:val="00035B67"/>
    <w:rsid w:val="00073401"/>
    <w:rsid w:val="000B6AFF"/>
    <w:rsid w:val="000F7590"/>
    <w:rsid w:val="001408FF"/>
    <w:rsid w:val="00144982"/>
    <w:rsid w:val="00201639"/>
    <w:rsid w:val="00236FCB"/>
    <w:rsid w:val="00271829"/>
    <w:rsid w:val="002829F8"/>
    <w:rsid w:val="002C36A4"/>
    <w:rsid w:val="002D01DE"/>
    <w:rsid w:val="00312F50"/>
    <w:rsid w:val="003379C5"/>
    <w:rsid w:val="003434D5"/>
    <w:rsid w:val="00393E76"/>
    <w:rsid w:val="0045294E"/>
    <w:rsid w:val="004557AB"/>
    <w:rsid w:val="00492087"/>
    <w:rsid w:val="004E5038"/>
    <w:rsid w:val="004E633D"/>
    <w:rsid w:val="005365B3"/>
    <w:rsid w:val="00537A32"/>
    <w:rsid w:val="00567E21"/>
    <w:rsid w:val="005A2042"/>
    <w:rsid w:val="005B2F9B"/>
    <w:rsid w:val="00612E7A"/>
    <w:rsid w:val="00682BCF"/>
    <w:rsid w:val="006850A7"/>
    <w:rsid w:val="006A2132"/>
    <w:rsid w:val="006D22DC"/>
    <w:rsid w:val="00702092"/>
    <w:rsid w:val="0072269E"/>
    <w:rsid w:val="0078082D"/>
    <w:rsid w:val="007B1102"/>
    <w:rsid w:val="00816B27"/>
    <w:rsid w:val="00852DB7"/>
    <w:rsid w:val="0087632C"/>
    <w:rsid w:val="008A1891"/>
    <w:rsid w:val="008B0AE8"/>
    <w:rsid w:val="008C34BC"/>
    <w:rsid w:val="00902E6C"/>
    <w:rsid w:val="00916E45"/>
    <w:rsid w:val="00921F16"/>
    <w:rsid w:val="00947239"/>
    <w:rsid w:val="009B3ED7"/>
    <w:rsid w:val="00A07D37"/>
    <w:rsid w:val="00A30360"/>
    <w:rsid w:val="00A405CE"/>
    <w:rsid w:val="00A72155"/>
    <w:rsid w:val="00A9401A"/>
    <w:rsid w:val="00AC3E8A"/>
    <w:rsid w:val="00B06D48"/>
    <w:rsid w:val="00B138C0"/>
    <w:rsid w:val="00B33B68"/>
    <w:rsid w:val="00B91A84"/>
    <w:rsid w:val="00BA1492"/>
    <w:rsid w:val="00BD76C7"/>
    <w:rsid w:val="00C90632"/>
    <w:rsid w:val="00D01B7F"/>
    <w:rsid w:val="00D625BA"/>
    <w:rsid w:val="00DA1C73"/>
    <w:rsid w:val="00E67766"/>
    <w:rsid w:val="00E724F1"/>
    <w:rsid w:val="00E72E88"/>
    <w:rsid w:val="00E7467A"/>
    <w:rsid w:val="00E875D9"/>
    <w:rsid w:val="00EB54AC"/>
    <w:rsid w:val="00ED1B55"/>
    <w:rsid w:val="00F069FF"/>
    <w:rsid w:val="00F44F74"/>
    <w:rsid w:val="00F71466"/>
    <w:rsid w:val="00F97DCE"/>
    <w:rsid w:val="00FF5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13BE"/>
  <w15:docId w15:val="{2CBFE67A-EDF4-4118-9B17-F10F9C91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AFF"/>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F069FF"/>
    <w:pPr>
      <w:spacing w:before="100" w:beforeAutospacing="1" w:after="100" w:afterAutospacing="1" w:line="330" w:lineRule="atLeast"/>
      <w:outlineLvl w:val="1"/>
    </w:pPr>
    <w:rPr>
      <w:color w:val="B332B3"/>
      <w:sz w:val="30"/>
      <w:szCs w:val="30"/>
      <w:lang w:val="en-AU" w:eastAsia="en-AU"/>
    </w:rPr>
  </w:style>
  <w:style w:type="paragraph" w:styleId="Heading3">
    <w:name w:val="heading 3"/>
    <w:basedOn w:val="Normal"/>
    <w:link w:val="Heading3Char"/>
    <w:uiPriority w:val="9"/>
    <w:qFormat/>
    <w:rsid w:val="00F069FF"/>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6AFF"/>
    <w:pPr>
      <w:tabs>
        <w:tab w:val="center" w:pos="4153"/>
        <w:tab w:val="right" w:pos="8306"/>
      </w:tabs>
      <w:suppressAutoHyphens/>
    </w:pPr>
    <w:rPr>
      <w:rFonts w:ascii="Arial" w:hAnsi="Arial"/>
      <w:sz w:val="22"/>
      <w:szCs w:val="20"/>
      <w:lang w:val="en-GB" w:eastAsia="ar-SA"/>
    </w:rPr>
  </w:style>
  <w:style w:type="character" w:customStyle="1" w:styleId="HeaderChar">
    <w:name w:val="Header Char"/>
    <w:basedOn w:val="DefaultParagraphFont"/>
    <w:link w:val="Header"/>
    <w:rsid w:val="000B6AFF"/>
    <w:rPr>
      <w:rFonts w:ascii="Arial" w:eastAsia="Times New Roman" w:hAnsi="Arial" w:cs="Times New Roman"/>
      <w:szCs w:val="20"/>
      <w:lang w:val="en-GB" w:eastAsia="ar-SA"/>
    </w:rPr>
  </w:style>
  <w:style w:type="paragraph" w:styleId="ListParagraph">
    <w:name w:val="List Paragraph"/>
    <w:basedOn w:val="Normal"/>
    <w:uiPriority w:val="34"/>
    <w:qFormat/>
    <w:rsid w:val="002C36A4"/>
    <w:pPr>
      <w:ind w:left="720"/>
      <w:contextualSpacing/>
    </w:pPr>
  </w:style>
  <w:style w:type="paragraph" w:styleId="NormalWeb">
    <w:name w:val="Normal (Web)"/>
    <w:basedOn w:val="Normal"/>
    <w:uiPriority w:val="99"/>
    <w:unhideWhenUsed/>
    <w:rsid w:val="00F97DCE"/>
    <w:pPr>
      <w:spacing w:before="100" w:beforeAutospacing="1" w:after="100" w:afterAutospacing="1"/>
    </w:pPr>
    <w:rPr>
      <w:lang w:val="en-AU" w:eastAsia="en-AU"/>
    </w:rPr>
  </w:style>
  <w:style w:type="character" w:styleId="Strong">
    <w:name w:val="Strong"/>
    <w:basedOn w:val="DefaultParagraphFont"/>
    <w:uiPriority w:val="22"/>
    <w:qFormat/>
    <w:rsid w:val="00F97DCE"/>
    <w:rPr>
      <w:b/>
      <w:bCs/>
    </w:rPr>
  </w:style>
  <w:style w:type="character" w:customStyle="1" w:styleId="Heading2Char">
    <w:name w:val="Heading 2 Char"/>
    <w:basedOn w:val="DefaultParagraphFont"/>
    <w:link w:val="Heading2"/>
    <w:uiPriority w:val="9"/>
    <w:rsid w:val="00F069FF"/>
    <w:rPr>
      <w:rFonts w:ascii="Times New Roman" w:eastAsia="Times New Roman" w:hAnsi="Times New Roman" w:cs="Times New Roman"/>
      <w:color w:val="B332B3"/>
      <w:sz w:val="30"/>
      <w:szCs w:val="30"/>
      <w:lang w:eastAsia="en-AU"/>
    </w:rPr>
  </w:style>
  <w:style w:type="character" w:customStyle="1" w:styleId="Heading3Char">
    <w:name w:val="Heading 3 Char"/>
    <w:basedOn w:val="DefaultParagraphFont"/>
    <w:link w:val="Heading3"/>
    <w:uiPriority w:val="9"/>
    <w:rsid w:val="00F069FF"/>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236FCB"/>
    <w:rPr>
      <w:strike w:val="0"/>
      <w:dstrike w:val="0"/>
      <w:color w:val="16306C"/>
      <w:u w:val="single"/>
      <w:effect w:val="none"/>
      <w:shd w:val="clear" w:color="auto" w:fill="auto"/>
    </w:rPr>
  </w:style>
  <w:style w:type="paragraph" w:styleId="BalloonText">
    <w:name w:val="Balloon Text"/>
    <w:basedOn w:val="Normal"/>
    <w:link w:val="BalloonTextChar"/>
    <w:uiPriority w:val="99"/>
    <w:semiHidden/>
    <w:unhideWhenUsed/>
    <w:rsid w:val="002016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63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828270">
      <w:bodyDiv w:val="1"/>
      <w:marLeft w:val="0"/>
      <w:marRight w:val="0"/>
      <w:marTop w:val="0"/>
      <w:marBottom w:val="0"/>
      <w:divBdr>
        <w:top w:val="none" w:sz="0" w:space="0" w:color="auto"/>
        <w:left w:val="none" w:sz="0" w:space="0" w:color="auto"/>
        <w:bottom w:val="none" w:sz="0" w:space="0" w:color="auto"/>
        <w:right w:val="none" w:sz="0" w:space="0" w:color="auto"/>
      </w:divBdr>
      <w:divsChild>
        <w:div w:id="1154222601">
          <w:marLeft w:val="0"/>
          <w:marRight w:val="0"/>
          <w:marTop w:val="0"/>
          <w:marBottom w:val="0"/>
          <w:divBdr>
            <w:top w:val="none" w:sz="0" w:space="0" w:color="auto"/>
            <w:left w:val="none" w:sz="0" w:space="0" w:color="auto"/>
            <w:bottom w:val="none" w:sz="0" w:space="0" w:color="auto"/>
            <w:right w:val="none" w:sz="0" w:space="0" w:color="auto"/>
          </w:divBdr>
          <w:divsChild>
            <w:div w:id="722100676">
              <w:marLeft w:val="0"/>
              <w:marRight w:val="0"/>
              <w:marTop w:val="0"/>
              <w:marBottom w:val="0"/>
              <w:divBdr>
                <w:top w:val="none" w:sz="0" w:space="0" w:color="auto"/>
                <w:left w:val="none" w:sz="0" w:space="0" w:color="auto"/>
                <w:bottom w:val="none" w:sz="0" w:space="0" w:color="auto"/>
                <w:right w:val="none" w:sz="0" w:space="0" w:color="auto"/>
              </w:divBdr>
              <w:divsChild>
                <w:div w:id="5785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4593">
      <w:bodyDiv w:val="1"/>
      <w:marLeft w:val="0"/>
      <w:marRight w:val="0"/>
      <w:marTop w:val="0"/>
      <w:marBottom w:val="0"/>
      <w:divBdr>
        <w:top w:val="none" w:sz="0" w:space="0" w:color="auto"/>
        <w:left w:val="none" w:sz="0" w:space="0" w:color="auto"/>
        <w:bottom w:val="none" w:sz="0" w:space="0" w:color="auto"/>
        <w:right w:val="none" w:sz="0" w:space="0" w:color="auto"/>
      </w:divBdr>
      <w:divsChild>
        <w:div w:id="1364285083">
          <w:marLeft w:val="0"/>
          <w:marRight w:val="0"/>
          <w:marTop w:val="0"/>
          <w:marBottom w:val="0"/>
          <w:divBdr>
            <w:top w:val="none" w:sz="0" w:space="0" w:color="auto"/>
            <w:left w:val="none" w:sz="0" w:space="0" w:color="auto"/>
            <w:bottom w:val="none" w:sz="0" w:space="0" w:color="auto"/>
            <w:right w:val="none" w:sz="0" w:space="0" w:color="auto"/>
          </w:divBdr>
          <w:divsChild>
            <w:div w:id="1373921522">
              <w:marLeft w:val="0"/>
              <w:marRight w:val="0"/>
              <w:marTop w:val="0"/>
              <w:marBottom w:val="0"/>
              <w:divBdr>
                <w:top w:val="none" w:sz="0" w:space="0" w:color="auto"/>
                <w:left w:val="none" w:sz="0" w:space="0" w:color="auto"/>
                <w:bottom w:val="none" w:sz="0" w:space="0" w:color="auto"/>
                <w:right w:val="none" w:sz="0" w:space="0" w:color="auto"/>
              </w:divBdr>
              <w:divsChild>
                <w:div w:id="2668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23430">
      <w:bodyDiv w:val="1"/>
      <w:marLeft w:val="0"/>
      <w:marRight w:val="0"/>
      <w:marTop w:val="0"/>
      <w:marBottom w:val="0"/>
      <w:divBdr>
        <w:top w:val="none" w:sz="0" w:space="0" w:color="auto"/>
        <w:left w:val="none" w:sz="0" w:space="0" w:color="auto"/>
        <w:bottom w:val="none" w:sz="0" w:space="0" w:color="auto"/>
        <w:right w:val="none" w:sz="0" w:space="0" w:color="auto"/>
      </w:divBdr>
      <w:divsChild>
        <w:div w:id="1115558101">
          <w:marLeft w:val="0"/>
          <w:marRight w:val="0"/>
          <w:marTop w:val="0"/>
          <w:marBottom w:val="0"/>
          <w:divBdr>
            <w:top w:val="none" w:sz="0" w:space="0" w:color="auto"/>
            <w:left w:val="none" w:sz="0" w:space="0" w:color="auto"/>
            <w:bottom w:val="none" w:sz="0" w:space="0" w:color="auto"/>
            <w:right w:val="none" w:sz="0" w:space="0" w:color="auto"/>
          </w:divBdr>
          <w:divsChild>
            <w:div w:id="1787460632">
              <w:marLeft w:val="0"/>
              <w:marRight w:val="0"/>
              <w:marTop w:val="0"/>
              <w:marBottom w:val="0"/>
              <w:divBdr>
                <w:top w:val="none" w:sz="0" w:space="0" w:color="auto"/>
                <w:left w:val="none" w:sz="0" w:space="0" w:color="auto"/>
                <w:bottom w:val="none" w:sz="0" w:space="0" w:color="auto"/>
                <w:right w:val="none" w:sz="0" w:space="0" w:color="auto"/>
              </w:divBdr>
              <w:divsChild>
                <w:div w:id="1773089078">
                  <w:marLeft w:val="0"/>
                  <w:marRight w:val="0"/>
                  <w:marTop w:val="1500"/>
                  <w:marBottom w:val="0"/>
                  <w:divBdr>
                    <w:top w:val="none" w:sz="0" w:space="0" w:color="auto"/>
                    <w:left w:val="none" w:sz="0" w:space="0" w:color="auto"/>
                    <w:bottom w:val="none" w:sz="0" w:space="0" w:color="auto"/>
                    <w:right w:val="none" w:sz="0" w:space="0" w:color="auto"/>
                  </w:divBdr>
                  <w:divsChild>
                    <w:div w:id="1728185420">
                      <w:marLeft w:val="0"/>
                      <w:marRight w:val="0"/>
                      <w:marTop w:val="0"/>
                      <w:marBottom w:val="0"/>
                      <w:divBdr>
                        <w:top w:val="none" w:sz="0" w:space="0" w:color="auto"/>
                        <w:left w:val="none" w:sz="0" w:space="0" w:color="auto"/>
                        <w:bottom w:val="none" w:sz="0" w:space="0" w:color="auto"/>
                        <w:right w:val="none" w:sz="0" w:space="0" w:color="auto"/>
                      </w:divBdr>
                      <w:divsChild>
                        <w:div w:id="2164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0641">
      <w:bodyDiv w:val="1"/>
      <w:marLeft w:val="0"/>
      <w:marRight w:val="0"/>
      <w:marTop w:val="0"/>
      <w:marBottom w:val="0"/>
      <w:divBdr>
        <w:top w:val="none" w:sz="0" w:space="0" w:color="auto"/>
        <w:left w:val="none" w:sz="0" w:space="0" w:color="auto"/>
        <w:bottom w:val="none" w:sz="0" w:space="0" w:color="auto"/>
        <w:right w:val="none" w:sz="0" w:space="0" w:color="auto"/>
      </w:divBdr>
      <w:divsChild>
        <w:div w:id="41640153">
          <w:marLeft w:val="0"/>
          <w:marRight w:val="0"/>
          <w:marTop w:val="0"/>
          <w:marBottom w:val="0"/>
          <w:divBdr>
            <w:top w:val="none" w:sz="0" w:space="0" w:color="auto"/>
            <w:left w:val="none" w:sz="0" w:space="0" w:color="auto"/>
            <w:bottom w:val="none" w:sz="0" w:space="0" w:color="auto"/>
            <w:right w:val="none" w:sz="0" w:space="0" w:color="auto"/>
          </w:divBdr>
          <w:divsChild>
            <w:div w:id="1789620966">
              <w:marLeft w:val="0"/>
              <w:marRight w:val="0"/>
              <w:marTop w:val="0"/>
              <w:marBottom w:val="0"/>
              <w:divBdr>
                <w:top w:val="none" w:sz="0" w:space="0" w:color="auto"/>
                <w:left w:val="none" w:sz="0" w:space="0" w:color="auto"/>
                <w:bottom w:val="none" w:sz="0" w:space="0" w:color="auto"/>
                <w:right w:val="none" w:sz="0" w:space="0" w:color="auto"/>
              </w:divBdr>
              <w:divsChild>
                <w:div w:id="225842994">
                  <w:marLeft w:val="0"/>
                  <w:marRight w:val="0"/>
                  <w:marTop w:val="1500"/>
                  <w:marBottom w:val="0"/>
                  <w:divBdr>
                    <w:top w:val="none" w:sz="0" w:space="0" w:color="auto"/>
                    <w:left w:val="none" w:sz="0" w:space="0" w:color="auto"/>
                    <w:bottom w:val="none" w:sz="0" w:space="0" w:color="auto"/>
                    <w:right w:val="none" w:sz="0" w:space="0" w:color="auto"/>
                  </w:divBdr>
                  <w:divsChild>
                    <w:div w:id="870144947">
                      <w:marLeft w:val="0"/>
                      <w:marRight w:val="0"/>
                      <w:marTop w:val="0"/>
                      <w:marBottom w:val="0"/>
                      <w:divBdr>
                        <w:top w:val="none" w:sz="0" w:space="0" w:color="auto"/>
                        <w:left w:val="none" w:sz="0" w:space="0" w:color="auto"/>
                        <w:bottom w:val="none" w:sz="0" w:space="0" w:color="auto"/>
                        <w:right w:val="none" w:sz="0" w:space="0" w:color="auto"/>
                      </w:divBdr>
                      <w:divsChild>
                        <w:div w:id="1053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oxford.net.au"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hyperlink" Target="https://ablis.business.gov.au/pages/home.aspx"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wusa@yahoo.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03FF-E046-41AD-9D01-1432C5DB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niwusa@yahoo.com</dc:creator>
  <cp:keywords/>
  <dc:description/>
  <cp:lastModifiedBy>Graham</cp:lastModifiedBy>
  <cp:revision>2</cp:revision>
  <cp:lastPrinted>2019-01-23T00:24:00Z</cp:lastPrinted>
  <dcterms:created xsi:type="dcterms:W3CDTF">2019-05-27T12:21:00Z</dcterms:created>
  <dcterms:modified xsi:type="dcterms:W3CDTF">2019-05-27T12:21:00Z</dcterms:modified>
</cp:coreProperties>
</file>