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2F777" w14:textId="5F4F49EE" w:rsidR="006B6F30" w:rsidRDefault="00A51624" w:rsidP="00A51624">
      <w:pPr>
        <w:spacing w:after="0"/>
        <w:ind w:left="-576" w:right="-576"/>
        <w:jc w:val="center"/>
      </w:pPr>
      <w:r>
        <w:rPr>
          <w:b/>
          <w:noProof/>
          <w:color w:val="808080" w:themeColor="background1" w:themeShade="80"/>
          <w:sz w:val="16"/>
          <w:szCs w:val="16"/>
        </w:rPr>
        <w:drawing>
          <wp:inline distT="0" distB="0" distL="0" distR="0" wp14:anchorId="0A290C10" wp14:editId="5345420A">
            <wp:extent cx="5731510" cy="970280"/>
            <wp:effectExtent l="0" t="0" r="0" b="0"/>
            <wp:docPr id="12" name="Picture 1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video gam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970280"/>
                    </a:xfrm>
                    <a:prstGeom prst="rect">
                      <a:avLst/>
                    </a:prstGeom>
                  </pic:spPr>
                </pic:pic>
              </a:graphicData>
            </a:graphic>
          </wp:inline>
        </w:drawing>
      </w:r>
    </w:p>
    <w:p w14:paraId="76768A08" w14:textId="77777777" w:rsidR="00A51624" w:rsidRDefault="00A51624" w:rsidP="00A51624">
      <w:pPr>
        <w:spacing w:after="0"/>
        <w:ind w:left="-576" w:right="-576"/>
        <w:jc w:val="center"/>
        <w:rPr>
          <w:b/>
          <w:bCs/>
          <w:color w:val="C45911" w:themeColor="accent2" w:themeShade="BF"/>
          <w:sz w:val="36"/>
          <w:szCs w:val="36"/>
        </w:rPr>
      </w:pPr>
    </w:p>
    <w:p w14:paraId="369A60B1" w14:textId="564999F9" w:rsidR="00F86459" w:rsidRPr="00A51624" w:rsidRDefault="00A51624" w:rsidP="00A51624">
      <w:pPr>
        <w:spacing w:after="0"/>
        <w:ind w:left="-576" w:right="-576"/>
        <w:jc w:val="center"/>
        <w:rPr>
          <w:b/>
          <w:bCs/>
          <w:color w:val="000000" w:themeColor="text1"/>
        </w:rPr>
      </w:pPr>
      <w:r w:rsidRPr="00A51624">
        <w:rPr>
          <w:b/>
          <w:bCs/>
          <w:color w:val="C45911" w:themeColor="accent2" w:themeShade="BF"/>
          <w:sz w:val="36"/>
          <w:szCs w:val="36"/>
        </w:rPr>
        <w:t>RI 2023 International Convention</w:t>
      </w:r>
      <w:r>
        <w:rPr>
          <w:b/>
          <w:bCs/>
          <w:color w:val="C45911" w:themeColor="accent2" w:themeShade="BF"/>
          <w:sz w:val="36"/>
          <w:szCs w:val="36"/>
        </w:rPr>
        <w:t xml:space="preserve"> </w:t>
      </w:r>
      <w:r w:rsidRPr="00A51624">
        <w:rPr>
          <w:b/>
          <w:bCs/>
          <w:color w:val="C45911" w:themeColor="accent2" w:themeShade="BF"/>
          <w:sz w:val="36"/>
          <w:szCs w:val="36"/>
        </w:rPr>
        <w:t>27-</w:t>
      </w:r>
      <w:r>
        <w:rPr>
          <w:b/>
          <w:bCs/>
          <w:color w:val="C45911" w:themeColor="accent2" w:themeShade="BF"/>
          <w:sz w:val="36"/>
          <w:szCs w:val="36"/>
        </w:rPr>
        <w:t xml:space="preserve"> 31</w:t>
      </w:r>
      <w:r w:rsidRPr="00A51624">
        <w:rPr>
          <w:b/>
          <w:bCs/>
          <w:color w:val="C45911" w:themeColor="accent2" w:themeShade="BF"/>
          <w:sz w:val="36"/>
          <w:szCs w:val="36"/>
        </w:rPr>
        <w:t>Ma</w:t>
      </w:r>
      <w:r>
        <w:rPr>
          <w:b/>
          <w:bCs/>
          <w:color w:val="C45911" w:themeColor="accent2" w:themeShade="BF"/>
          <w:sz w:val="36"/>
          <w:szCs w:val="36"/>
        </w:rPr>
        <w:t xml:space="preserve">y </w:t>
      </w:r>
      <w:r w:rsidRPr="00A51624">
        <w:rPr>
          <w:b/>
          <w:bCs/>
          <w:color w:val="C45911" w:themeColor="accent2" w:themeShade="BF"/>
          <w:sz w:val="36"/>
          <w:szCs w:val="36"/>
        </w:rPr>
        <w:t>2023</w:t>
      </w:r>
      <w:r>
        <w:rPr>
          <w:b/>
          <w:bCs/>
          <w:color w:val="C45911" w:themeColor="accent2" w:themeShade="BF"/>
          <w:sz w:val="36"/>
          <w:szCs w:val="36"/>
        </w:rPr>
        <w:t xml:space="preserve">     </w:t>
      </w:r>
      <w:r w:rsidRPr="00A51624">
        <w:rPr>
          <w:b/>
          <w:bCs/>
          <w:color w:val="000000" w:themeColor="text1"/>
        </w:rPr>
        <w:t>Oct 2022</w:t>
      </w:r>
    </w:p>
    <w:p w14:paraId="36563958" w14:textId="6AC9DEB1" w:rsidR="00A83CC0" w:rsidRDefault="00114B87" w:rsidP="00D6075D">
      <w:pPr>
        <w:spacing w:after="0"/>
        <w:ind w:left="-576" w:right="-288"/>
      </w:pPr>
      <w:r>
        <w:rPr>
          <w:noProof/>
        </w:rPr>
        <mc:AlternateContent>
          <mc:Choice Requires="wps">
            <w:drawing>
              <wp:anchor distT="0" distB="0" distL="114300" distR="114300" simplePos="0" relativeHeight="251659264" behindDoc="0" locked="0" layoutInCell="1" allowOverlap="1" wp14:anchorId="3D5C102A" wp14:editId="3B4C88C0">
                <wp:simplePos x="0" y="0"/>
                <wp:positionH relativeFrom="page">
                  <wp:posOffset>88900</wp:posOffset>
                </wp:positionH>
                <wp:positionV relativeFrom="paragraph">
                  <wp:posOffset>1189990</wp:posOffset>
                </wp:positionV>
                <wp:extent cx="7406640" cy="347472"/>
                <wp:effectExtent l="0" t="0" r="22860" b="14605"/>
                <wp:wrapNone/>
                <wp:docPr id="2" name="Text Box 2"/>
                <wp:cNvGraphicFramePr/>
                <a:graphic xmlns:a="http://schemas.openxmlformats.org/drawingml/2006/main">
                  <a:graphicData uri="http://schemas.microsoft.com/office/word/2010/wordprocessingShape">
                    <wps:wsp>
                      <wps:cNvSpPr txBox="1"/>
                      <wps:spPr>
                        <a:xfrm>
                          <a:off x="0" y="0"/>
                          <a:ext cx="7406640" cy="347472"/>
                        </a:xfrm>
                        <a:prstGeom prst="rect">
                          <a:avLst/>
                        </a:prstGeom>
                        <a:solidFill>
                          <a:srgbClr val="4472C4"/>
                        </a:solidFill>
                        <a:ln w="6350">
                          <a:solidFill>
                            <a:prstClr val="black"/>
                          </a:solidFill>
                        </a:ln>
                      </wps:spPr>
                      <wps:txbx>
                        <w:txbxContent>
                          <w:p w14:paraId="7BE12CE1" w14:textId="68E8A3D9" w:rsidR="00D6075D" w:rsidRPr="001D2848" w:rsidRDefault="007C0F61" w:rsidP="00D6075D">
                            <w:pPr>
                              <w:jc w:val="center"/>
                              <w:rPr>
                                <w:b/>
                                <w:bCs/>
                                <w:color w:val="FFFFFF" w:themeColor="background1"/>
                                <w:sz w:val="32"/>
                                <w:szCs w:val="32"/>
                              </w:rPr>
                            </w:pPr>
                            <w:r>
                              <w:rPr>
                                <w:b/>
                                <w:bCs/>
                                <w:color w:val="FFFFFF" w:themeColor="background1"/>
                                <w:sz w:val="32"/>
                                <w:szCs w:val="32"/>
                              </w:rPr>
                              <w:t>RICON 2023</w:t>
                            </w:r>
                            <w:r w:rsidR="00E94E22">
                              <w:rPr>
                                <w:b/>
                                <w:bCs/>
                                <w:color w:val="FFFFFF" w:themeColor="background1"/>
                                <w:sz w:val="32"/>
                                <w:szCs w:val="32"/>
                              </w:rPr>
                              <w:t xml:space="preserve"> -</w:t>
                            </w:r>
                            <w:r>
                              <w:rPr>
                                <w:b/>
                                <w:bCs/>
                                <w:color w:val="FFFFFF" w:themeColor="background1"/>
                                <w:sz w:val="32"/>
                                <w:szCs w:val="32"/>
                              </w:rPr>
                              <w:t xml:space="preserve"> </w:t>
                            </w:r>
                            <w:r w:rsidR="00E94E22">
                              <w:rPr>
                                <w:b/>
                                <w:bCs/>
                                <w:color w:val="FFFFFF" w:themeColor="background1"/>
                                <w:sz w:val="32"/>
                                <w:szCs w:val="32"/>
                              </w:rPr>
                              <w:t xml:space="preserve">Exciting </w:t>
                            </w:r>
                            <w:r>
                              <w:rPr>
                                <w:b/>
                                <w:bCs/>
                                <w:color w:val="FFFFFF" w:themeColor="background1"/>
                                <w:sz w:val="32"/>
                                <w:szCs w:val="32"/>
                              </w:rPr>
                              <w:t>Volunteer Opp</w:t>
                            </w:r>
                            <w:r w:rsidR="00E94E22">
                              <w:rPr>
                                <w:b/>
                                <w:bCs/>
                                <w:color w:val="FFFFFF" w:themeColor="background1"/>
                                <w:sz w:val="32"/>
                                <w:szCs w:val="32"/>
                              </w:rPr>
                              <w:t>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C102A" id="_x0000_t202" coordsize="21600,21600" o:spt="202" path="m,l,21600r21600,l21600,xe">
                <v:stroke joinstyle="miter"/>
                <v:path gradientshapeok="t" o:connecttype="rect"/>
              </v:shapetype>
              <v:shape id="Text Box 2" o:spid="_x0000_s1026" type="#_x0000_t202" style="position:absolute;left:0;text-align:left;margin-left:7pt;margin-top:93.7pt;width:583.2pt;height:27.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" fillcolor="#4472c4" strokeweight=".5pt">
                <v:textbox>
                  <w:txbxContent>
                    <w:p w14:paraId="7BE12CE1" w14:textId="68E8A3D9" w:rsidR="00D6075D" w:rsidRPr="001D2848" w:rsidRDefault="007C0F61" w:rsidP="00D6075D">
                      <w:pPr>
                        <w:jc w:val="center"/>
                        <w:rPr>
                          <w:b/>
                          <w:bCs/>
                          <w:color w:val="FFFFFF" w:themeColor="background1"/>
                          <w:sz w:val="32"/>
                          <w:szCs w:val="32"/>
                        </w:rPr>
                      </w:pPr>
                      <w:r>
                        <w:rPr>
                          <w:b/>
                          <w:bCs/>
                          <w:color w:val="FFFFFF" w:themeColor="background1"/>
                          <w:sz w:val="32"/>
                          <w:szCs w:val="32"/>
                        </w:rPr>
                        <w:t>RICON 2023</w:t>
                      </w:r>
                      <w:r w:rsidR="00E94E22">
                        <w:rPr>
                          <w:b/>
                          <w:bCs/>
                          <w:color w:val="FFFFFF" w:themeColor="background1"/>
                          <w:sz w:val="32"/>
                          <w:szCs w:val="32"/>
                        </w:rPr>
                        <w:t xml:space="preserve"> -</w:t>
                      </w:r>
                      <w:r>
                        <w:rPr>
                          <w:b/>
                          <w:bCs/>
                          <w:color w:val="FFFFFF" w:themeColor="background1"/>
                          <w:sz w:val="32"/>
                          <w:szCs w:val="32"/>
                        </w:rPr>
                        <w:t xml:space="preserve"> </w:t>
                      </w:r>
                      <w:r w:rsidR="00E94E22">
                        <w:rPr>
                          <w:b/>
                          <w:bCs/>
                          <w:color w:val="FFFFFF" w:themeColor="background1"/>
                          <w:sz w:val="32"/>
                          <w:szCs w:val="32"/>
                        </w:rPr>
                        <w:t xml:space="preserve">Exciting </w:t>
                      </w:r>
                      <w:r>
                        <w:rPr>
                          <w:b/>
                          <w:bCs/>
                          <w:color w:val="FFFFFF" w:themeColor="background1"/>
                          <w:sz w:val="32"/>
                          <w:szCs w:val="32"/>
                        </w:rPr>
                        <w:t>Volunteer Opp</w:t>
                      </w:r>
                      <w:r w:rsidR="00E94E22">
                        <w:rPr>
                          <w:b/>
                          <w:bCs/>
                          <w:color w:val="FFFFFF" w:themeColor="background1"/>
                          <w:sz w:val="32"/>
                          <w:szCs w:val="32"/>
                        </w:rPr>
                        <w:t>ortunities!!</w:t>
                      </w:r>
                    </w:p>
                  </w:txbxContent>
                </v:textbox>
                <w10:wrap anchorx="page"/>
              </v:shape>
            </w:pict>
          </mc:Fallback>
        </mc:AlternateContent>
      </w:r>
      <w:r w:rsidR="00A83CC0">
        <w:rPr>
          <w:noProof/>
        </w:rPr>
        <w:drawing>
          <wp:inline distT="0" distB="0" distL="0" distR="0" wp14:anchorId="156EEFCB" wp14:editId="3B5C7982">
            <wp:extent cx="2457450" cy="1154375"/>
            <wp:effectExtent l="0" t="0" r="0" b="8255"/>
            <wp:docPr id="5" name="Picture 6" descr="A picture containing sky, outdoor, ci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picture containing sky, outdoor, city, several&#10;&#10;Description automatically generated"/>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0"/>
                      <a:ext cx="2457450" cy="1154375"/>
                    </a:xfrm>
                    <a:prstGeom prst="rect">
                      <a:avLst/>
                    </a:prstGeom>
                  </pic:spPr>
                </pic:pic>
              </a:graphicData>
            </a:graphic>
          </wp:inline>
        </w:drawing>
      </w:r>
      <w:r w:rsidR="00A83CC0">
        <w:rPr>
          <w:noProof/>
        </w:rPr>
        <w:drawing>
          <wp:inline distT="0" distB="0" distL="0" distR="0" wp14:anchorId="6516115B" wp14:editId="7CF4F3B2">
            <wp:extent cx="2552700" cy="1160145"/>
            <wp:effectExtent l="0" t="0" r="0" b="1905"/>
            <wp:docPr id="8" name="Picture 2" descr="A picture containing ceiling&#10;&#10;Description automatically generated">
              <a:extLst xmlns:a="http://schemas.openxmlformats.org/drawingml/2006/main">
                <a:ext uri="{FF2B5EF4-FFF2-40B4-BE49-F238E27FC236}">
                  <a16:creationId xmlns:a16="http://schemas.microsoft.com/office/drawing/2014/main" id="{2858ADAF-1E45-442F-8249-DBABD58C2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picture containing ceiling&#10;&#10;Description automatically generated">
                      <a:extLst>
                        <a:ext uri="{FF2B5EF4-FFF2-40B4-BE49-F238E27FC236}">
                          <a16:creationId xmlns:a16="http://schemas.microsoft.com/office/drawing/2014/main" id="{2858ADAF-1E45-442F-8249-DBABD58C27A5}"/>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0" y="0"/>
                      <a:ext cx="2564016" cy="1165288"/>
                    </a:xfrm>
                    <a:prstGeom prst="rect">
                      <a:avLst/>
                    </a:prstGeom>
                  </pic:spPr>
                </pic:pic>
              </a:graphicData>
            </a:graphic>
          </wp:inline>
        </w:drawing>
      </w:r>
      <w:r w:rsidR="00A83CC0">
        <w:rPr>
          <w:noProof/>
        </w:rPr>
        <w:drawing>
          <wp:inline distT="0" distB="0" distL="0" distR="0" wp14:anchorId="58CEBC3B" wp14:editId="3556FFDF">
            <wp:extent cx="2362200" cy="1155700"/>
            <wp:effectExtent l="0" t="0" r="0" b="6350"/>
            <wp:docPr id="1" name="Picture 1" descr="500+ Melbourne Pictures [Stunning!]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0+ Melbourne Pictures [Stunning!] | Download Free Images on Unspla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155700"/>
                    </a:xfrm>
                    <a:prstGeom prst="rect">
                      <a:avLst/>
                    </a:prstGeom>
                    <a:noFill/>
                    <a:ln>
                      <a:noFill/>
                    </a:ln>
                  </pic:spPr>
                </pic:pic>
              </a:graphicData>
            </a:graphic>
          </wp:inline>
        </w:drawing>
      </w:r>
    </w:p>
    <w:p w14:paraId="5090A1D8" w14:textId="5A578659" w:rsidR="00D6075D" w:rsidRDefault="00D6075D" w:rsidP="00114B87">
      <w:pPr>
        <w:spacing w:after="0"/>
        <w:ind w:right="-288"/>
      </w:pPr>
    </w:p>
    <w:p w14:paraId="157150CD" w14:textId="6F7C8AA3" w:rsidR="00D6075D" w:rsidRDefault="00D6075D" w:rsidP="00D6075D">
      <w:pPr>
        <w:spacing w:after="0"/>
        <w:ind w:left="-576" w:right="-288"/>
      </w:pPr>
    </w:p>
    <w:p w14:paraId="7BD1C858" w14:textId="77777777" w:rsidR="00F86459" w:rsidRDefault="00F86459" w:rsidP="007C0F61">
      <w:pPr>
        <w:spacing w:after="0" w:line="240" w:lineRule="auto"/>
        <w:rPr>
          <w:rFonts w:eastAsiaTheme="minorEastAsia"/>
          <w:sz w:val="24"/>
          <w:szCs w:val="24"/>
          <w:lang w:val="en-AU" w:eastAsia="zh-CN"/>
        </w:rPr>
      </w:pPr>
    </w:p>
    <w:p w14:paraId="73C066F3" w14:textId="46912E96" w:rsidR="001D2848" w:rsidRDefault="007C0F61" w:rsidP="007C0F61">
      <w:pPr>
        <w:spacing w:after="0" w:line="240" w:lineRule="auto"/>
        <w:rPr>
          <w:rFonts w:eastAsiaTheme="minorEastAsia"/>
          <w:sz w:val="24"/>
          <w:szCs w:val="24"/>
          <w:lang w:val="en-AU" w:eastAsia="zh-CN"/>
        </w:rPr>
      </w:pPr>
      <w:r w:rsidRPr="007C0F61">
        <w:rPr>
          <w:rFonts w:eastAsiaTheme="minorEastAsia"/>
          <w:sz w:val="24"/>
          <w:szCs w:val="24"/>
          <w:lang w:val="en-AU" w:eastAsia="zh-CN"/>
        </w:rPr>
        <w:t xml:space="preserve">The Host Organising Committee (HOC) is looking for Volunteers to assist with the running of the Rotary International Convention in May 2023 (RICON23) in Melbourne. Volunteers are required to primarily assist as Welcome Marshalls at the main convention sites </w:t>
      </w:r>
      <w:proofErr w:type="gramStart"/>
      <w:r w:rsidRPr="007C0F61">
        <w:rPr>
          <w:rFonts w:eastAsiaTheme="minorEastAsia"/>
          <w:sz w:val="24"/>
          <w:szCs w:val="24"/>
          <w:lang w:val="en-AU" w:eastAsia="zh-CN"/>
        </w:rPr>
        <w:t>( Melbourne</w:t>
      </w:r>
      <w:proofErr w:type="gramEnd"/>
      <w:r w:rsidRPr="007C0F61">
        <w:rPr>
          <w:rFonts w:eastAsiaTheme="minorEastAsia"/>
          <w:sz w:val="24"/>
          <w:szCs w:val="24"/>
          <w:lang w:val="en-AU" w:eastAsia="zh-CN"/>
        </w:rPr>
        <w:t xml:space="preserve"> Convention and Entertainment Centre and Rod </w:t>
      </w:r>
      <w:r w:rsidR="006537E9">
        <w:rPr>
          <w:rFonts w:eastAsiaTheme="minorEastAsia"/>
          <w:sz w:val="24"/>
          <w:szCs w:val="24"/>
          <w:lang w:val="en-AU" w:eastAsia="zh-CN"/>
        </w:rPr>
        <w:t>L</w:t>
      </w:r>
      <w:r w:rsidRPr="007C0F61">
        <w:rPr>
          <w:rFonts w:eastAsiaTheme="minorEastAsia"/>
          <w:sz w:val="24"/>
          <w:szCs w:val="24"/>
          <w:lang w:val="en-AU" w:eastAsia="zh-CN"/>
        </w:rPr>
        <w:t xml:space="preserve">aver Arena ) as well as at HOC Events, Major Block Hotels, Tullamarine Airport and Southern Cross Station. Volunteers shall also be </w:t>
      </w:r>
      <w:r w:rsidR="006537E9" w:rsidRPr="007C0F61">
        <w:rPr>
          <w:rFonts w:eastAsiaTheme="minorEastAsia"/>
          <w:sz w:val="24"/>
          <w:szCs w:val="24"/>
          <w:lang w:val="en-AU" w:eastAsia="zh-CN"/>
        </w:rPr>
        <w:t>first</w:t>
      </w:r>
      <w:r w:rsidR="006537E9">
        <w:rPr>
          <w:rFonts w:eastAsiaTheme="minorEastAsia"/>
          <w:sz w:val="24"/>
          <w:szCs w:val="24"/>
          <w:lang w:val="en-AU" w:eastAsia="zh-CN"/>
        </w:rPr>
        <w:t>-</w:t>
      </w:r>
      <w:r w:rsidR="006537E9" w:rsidRPr="007C0F61">
        <w:rPr>
          <w:rFonts w:eastAsiaTheme="minorEastAsia"/>
          <w:sz w:val="24"/>
          <w:szCs w:val="24"/>
          <w:lang w:val="en-AU" w:eastAsia="zh-CN"/>
        </w:rPr>
        <w:t>hand</w:t>
      </w:r>
      <w:r w:rsidRPr="007C0F61">
        <w:rPr>
          <w:rFonts w:eastAsiaTheme="minorEastAsia"/>
          <w:sz w:val="24"/>
          <w:szCs w:val="24"/>
          <w:lang w:val="en-AU" w:eastAsia="zh-CN"/>
        </w:rPr>
        <w:t xml:space="preserve"> providers of information and advice to delegates on a variety of aspects of RICON23.</w:t>
      </w:r>
    </w:p>
    <w:p w14:paraId="39D1B540" w14:textId="77777777" w:rsidR="002A3A74" w:rsidRPr="007C0F61" w:rsidRDefault="002A3A74" w:rsidP="007C0F61">
      <w:pPr>
        <w:spacing w:after="0" w:line="240" w:lineRule="auto"/>
        <w:rPr>
          <w:rStyle w:val="Hyperlink"/>
          <w:rFonts w:eastAsiaTheme="minorEastAsia"/>
          <w:color w:val="auto"/>
          <w:sz w:val="24"/>
          <w:szCs w:val="24"/>
          <w:u w:val="none"/>
          <w:lang w:val="en-AU" w:eastAsia="zh-CN"/>
        </w:rPr>
      </w:pPr>
    </w:p>
    <w:p w14:paraId="20A50020" w14:textId="1D0971DA" w:rsidR="001D2848" w:rsidRPr="001D2848" w:rsidRDefault="007C0F61" w:rsidP="001D2848">
      <w:pPr>
        <w:spacing w:after="0" w:line="240" w:lineRule="auto"/>
        <w:rPr>
          <w:rStyle w:val="Hyperlink"/>
          <w:rFonts w:ascii="Lucida Sans Unicode" w:hAnsi="Lucida Sans Unicode" w:cs="Lucida Sans Unicode"/>
          <w:b/>
          <w:bCs/>
          <w:sz w:val="18"/>
          <w:szCs w:val="18"/>
        </w:rPr>
      </w:pPr>
      <w:r w:rsidRPr="0057614E">
        <w:rPr>
          <w:noProof/>
          <w:sz w:val="18"/>
          <w:szCs w:val="18"/>
        </w:rPr>
        <mc:AlternateContent>
          <mc:Choice Requires="wps">
            <w:drawing>
              <wp:anchor distT="0" distB="0" distL="114300" distR="114300" simplePos="0" relativeHeight="251661312" behindDoc="0" locked="0" layoutInCell="1" allowOverlap="1" wp14:anchorId="6551E53A" wp14:editId="522E3E43">
                <wp:simplePos x="0" y="0"/>
                <wp:positionH relativeFrom="column">
                  <wp:posOffset>-352425</wp:posOffset>
                </wp:positionH>
                <wp:positionV relativeFrom="paragraph">
                  <wp:posOffset>3810</wp:posOffset>
                </wp:positionV>
                <wp:extent cx="7410450" cy="3429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7410450" cy="342900"/>
                        </a:xfrm>
                        <a:prstGeom prst="rect">
                          <a:avLst/>
                        </a:prstGeom>
                        <a:solidFill>
                          <a:schemeClr val="accent2"/>
                        </a:solidFill>
                        <a:ln w="6350">
                          <a:solidFill>
                            <a:prstClr val="black"/>
                          </a:solidFill>
                        </a:ln>
                      </wps:spPr>
                      <wps:txbx>
                        <w:txbxContent>
                          <w:p w14:paraId="374C22C9" w14:textId="634EDC62" w:rsidR="001D2848" w:rsidRPr="007C0F61" w:rsidRDefault="007C0F61" w:rsidP="001D2848">
                            <w:pPr>
                              <w:jc w:val="center"/>
                              <w:rPr>
                                <w:b/>
                                <w:bCs/>
                                <w:color w:val="FFFFFF" w:themeColor="background1"/>
                                <w:sz w:val="32"/>
                                <w:szCs w:val="32"/>
                              </w:rPr>
                            </w:pPr>
                            <w:r w:rsidRPr="007C0F61">
                              <w:rPr>
                                <w:b/>
                                <w:bCs/>
                                <w:color w:val="FFFFFF" w:themeColor="background1"/>
                                <w:sz w:val="32"/>
                                <w:szCs w:val="32"/>
                              </w:rPr>
                              <w:t xml:space="preserve">So, </w:t>
                            </w:r>
                            <w:r w:rsidR="00E94E22">
                              <w:rPr>
                                <w:b/>
                                <w:bCs/>
                                <w:color w:val="FFFFFF" w:themeColor="background1"/>
                                <w:sz w:val="32"/>
                                <w:szCs w:val="32"/>
                              </w:rPr>
                              <w:t>W</w:t>
                            </w:r>
                            <w:r w:rsidRPr="007C0F61">
                              <w:rPr>
                                <w:b/>
                                <w:bCs/>
                                <w:color w:val="FFFFFF" w:themeColor="background1"/>
                                <w:sz w:val="32"/>
                                <w:szCs w:val="32"/>
                              </w:rPr>
                              <w:t>hy Volunteer for RICON23</w:t>
                            </w:r>
                            <w:r>
                              <w:rPr>
                                <w:b/>
                                <w:bCs/>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1E53A" id="Text Box 6" o:spid="_x0000_s1027" type="#_x0000_t202" style="position:absolute;margin-left:-27.75pt;margin-top:.3pt;width:58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" fillcolor="#ed7d31 [3205]" strokeweight=".5pt">
                <v:textbox>
                  <w:txbxContent>
                    <w:p w14:paraId="374C22C9" w14:textId="634EDC62" w:rsidR="001D2848" w:rsidRPr="007C0F61" w:rsidRDefault="007C0F61" w:rsidP="001D2848">
                      <w:pPr>
                        <w:jc w:val="center"/>
                        <w:rPr>
                          <w:b/>
                          <w:bCs/>
                          <w:color w:val="FFFFFF" w:themeColor="background1"/>
                          <w:sz w:val="32"/>
                          <w:szCs w:val="32"/>
                        </w:rPr>
                      </w:pPr>
                      <w:r w:rsidRPr="007C0F61">
                        <w:rPr>
                          <w:b/>
                          <w:bCs/>
                          <w:color w:val="FFFFFF" w:themeColor="background1"/>
                          <w:sz w:val="32"/>
                          <w:szCs w:val="32"/>
                        </w:rPr>
                        <w:t xml:space="preserve">So, </w:t>
                      </w:r>
                      <w:r w:rsidR="00E94E22">
                        <w:rPr>
                          <w:b/>
                          <w:bCs/>
                          <w:color w:val="FFFFFF" w:themeColor="background1"/>
                          <w:sz w:val="32"/>
                          <w:szCs w:val="32"/>
                        </w:rPr>
                        <w:t>W</w:t>
                      </w:r>
                      <w:r w:rsidRPr="007C0F61">
                        <w:rPr>
                          <w:b/>
                          <w:bCs/>
                          <w:color w:val="FFFFFF" w:themeColor="background1"/>
                          <w:sz w:val="32"/>
                          <w:szCs w:val="32"/>
                        </w:rPr>
                        <w:t>hy Volunteer for RICON23</w:t>
                      </w:r>
                      <w:r>
                        <w:rPr>
                          <w:b/>
                          <w:bCs/>
                          <w:color w:val="FFFFFF" w:themeColor="background1"/>
                          <w:sz w:val="32"/>
                          <w:szCs w:val="32"/>
                        </w:rPr>
                        <w:t>?</w:t>
                      </w:r>
                    </w:p>
                  </w:txbxContent>
                </v:textbox>
              </v:shape>
            </w:pict>
          </mc:Fallback>
        </mc:AlternateContent>
      </w:r>
    </w:p>
    <w:p w14:paraId="29ADD93B" w14:textId="047151D2" w:rsidR="001D2848" w:rsidRDefault="001D2848" w:rsidP="00D6075D">
      <w:pPr>
        <w:spacing w:after="0"/>
        <w:ind w:left="-576" w:right="-288"/>
      </w:pPr>
    </w:p>
    <w:p w14:paraId="0E37F666" w14:textId="073A476C" w:rsidR="007C0F61" w:rsidRPr="007C0F61" w:rsidRDefault="007C0F61" w:rsidP="007C0F61">
      <w:pPr>
        <w:pStyle w:val="ListParagraph"/>
        <w:numPr>
          <w:ilvl w:val="0"/>
          <w:numId w:val="1"/>
        </w:numPr>
      </w:pPr>
      <w:r w:rsidRPr="007C0F61">
        <w:t xml:space="preserve"> Volunteering is what we do as Rotarians – to assist in the largest RI event is an opportunity to be an Ambassador for Rotary and our Zone.</w:t>
      </w:r>
    </w:p>
    <w:p w14:paraId="13F46F10" w14:textId="53BDC394" w:rsidR="007C0F61" w:rsidRPr="007C0F61" w:rsidRDefault="007C0F61" w:rsidP="007C0F61">
      <w:pPr>
        <w:numPr>
          <w:ilvl w:val="0"/>
          <w:numId w:val="1"/>
        </w:numPr>
        <w:spacing w:after="0" w:line="240" w:lineRule="auto"/>
        <w:contextualSpacing/>
        <w:rPr>
          <w:rFonts w:eastAsiaTheme="minorEastAsia"/>
          <w:sz w:val="24"/>
          <w:szCs w:val="24"/>
          <w:lang w:val="en-AU" w:eastAsia="zh-CN"/>
        </w:rPr>
      </w:pPr>
      <w:r w:rsidRPr="007C0F61">
        <w:rPr>
          <w:rFonts w:eastAsiaTheme="minorEastAsia"/>
          <w:sz w:val="24"/>
          <w:szCs w:val="24"/>
          <w:lang w:val="en-AU" w:eastAsia="zh-CN"/>
        </w:rPr>
        <w:t>Provide a friendly face and smile to delegates attending from all over the world – to demonstrate we are a Zone of welcoming Rotar</w:t>
      </w:r>
      <w:r w:rsidR="00FE06A4">
        <w:rPr>
          <w:rFonts w:eastAsiaTheme="minorEastAsia"/>
          <w:sz w:val="24"/>
          <w:szCs w:val="24"/>
          <w:lang w:val="en-AU" w:eastAsia="zh-CN"/>
        </w:rPr>
        <w:t xml:space="preserve">y Members and </w:t>
      </w:r>
      <w:proofErr w:type="gramStart"/>
      <w:r w:rsidR="00FE06A4">
        <w:rPr>
          <w:rFonts w:eastAsiaTheme="minorEastAsia"/>
          <w:sz w:val="24"/>
          <w:szCs w:val="24"/>
          <w:lang w:val="en-AU" w:eastAsia="zh-CN"/>
        </w:rPr>
        <w:t>Non Members</w:t>
      </w:r>
      <w:proofErr w:type="gramEnd"/>
      <w:r w:rsidRPr="007C0F61">
        <w:rPr>
          <w:rFonts w:eastAsiaTheme="minorEastAsia"/>
          <w:sz w:val="24"/>
          <w:szCs w:val="24"/>
          <w:lang w:val="en-AU" w:eastAsia="zh-CN"/>
        </w:rPr>
        <w:t>.</w:t>
      </w:r>
    </w:p>
    <w:p w14:paraId="235581A5" w14:textId="2D8ADCE1" w:rsidR="007C0F61" w:rsidRPr="007C0F61" w:rsidRDefault="007C0F61" w:rsidP="007C0F61">
      <w:pPr>
        <w:numPr>
          <w:ilvl w:val="0"/>
          <w:numId w:val="1"/>
        </w:numPr>
        <w:spacing w:after="0" w:line="240" w:lineRule="auto"/>
        <w:contextualSpacing/>
        <w:rPr>
          <w:rFonts w:eastAsiaTheme="minorEastAsia"/>
          <w:sz w:val="24"/>
          <w:szCs w:val="24"/>
          <w:lang w:val="en-AU" w:eastAsia="zh-CN"/>
        </w:rPr>
      </w:pPr>
      <w:r w:rsidRPr="007C0F61">
        <w:rPr>
          <w:rFonts w:eastAsiaTheme="minorEastAsia"/>
          <w:sz w:val="24"/>
          <w:szCs w:val="24"/>
          <w:lang w:val="en-AU" w:eastAsia="zh-CN"/>
        </w:rPr>
        <w:t xml:space="preserve">Demonstrate our impact of embracing Diversity, Equity and Inclusion by having a diverse workforce of Volunteers. Volunteering is also open to </w:t>
      </w:r>
      <w:proofErr w:type="gramStart"/>
      <w:r w:rsidRPr="007C0F61">
        <w:rPr>
          <w:rFonts w:eastAsiaTheme="minorEastAsia"/>
          <w:sz w:val="24"/>
          <w:szCs w:val="24"/>
          <w:lang w:val="en-AU" w:eastAsia="zh-CN"/>
        </w:rPr>
        <w:t>Non</w:t>
      </w:r>
      <w:r w:rsidR="00FE06A4">
        <w:rPr>
          <w:rFonts w:eastAsiaTheme="minorEastAsia"/>
          <w:sz w:val="24"/>
          <w:szCs w:val="24"/>
          <w:lang w:val="en-AU" w:eastAsia="zh-CN"/>
        </w:rPr>
        <w:t xml:space="preserve"> Rotary</w:t>
      </w:r>
      <w:proofErr w:type="gramEnd"/>
      <w:r w:rsidR="00FE06A4">
        <w:rPr>
          <w:rFonts w:eastAsiaTheme="minorEastAsia"/>
          <w:sz w:val="24"/>
          <w:szCs w:val="24"/>
          <w:lang w:val="en-AU" w:eastAsia="zh-CN"/>
        </w:rPr>
        <w:t xml:space="preserve"> Members</w:t>
      </w:r>
      <w:r w:rsidRPr="007C0F61">
        <w:rPr>
          <w:rFonts w:eastAsiaTheme="minorEastAsia"/>
          <w:sz w:val="24"/>
          <w:szCs w:val="24"/>
          <w:lang w:val="en-AU" w:eastAsia="zh-CN"/>
        </w:rPr>
        <w:t xml:space="preserve"> – we encourage family and friends and potential members to attend and volunteer. </w:t>
      </w:r>
    </w:p>
    <w:p w14:paraId="225B5FB3" w14:textId="424D7E3C" w:rsidR="007C0F61" w:rsidRPr="007C0F61" w:rsidRDefault="007C0F61" w:rsidP="007C0F61">
      <w:pPr>
        <w:numPr>
          <w:ilvl w:val="0"/>
          <w:numId w:val="1"/>
        </w:numPr>
        <w:spacing w:after="0" w:line="240" w:lineRule="auto"/>
        <w:contextualSpacing/>
        <w:rPr>
          <w:rFonts w:eastAsiaTheme="minorEastAsia"/>
          <w:sz w:val="24"/>
          <w:szCs w:val="24"/>
          <w:lang w:val="en-AU" w:eastAsia="zh-CN"/>
        </w:rPr>
      </w:pPr>
      <w:r w:rsidRPr="007C0F61">
        <w:rPr>
          <w:rFonts w:eastAsiaTheme="minorEastAsia"/>
          <w:sz w:val="24"/>
          <w:szCs w:val="24"/>
          <w:lang w:val="en-AU" w:eastAsia="zh-CN"/>
        </w:rPr>
        <w:t>An opportunity to see and witness first-hand the big picture of Rotary.</w:t>
      </w:r>
    </w:p>
    <w:p w14:paraId="267317D1" w14:textId="7FA903F8" w:rsidR="007C0F61" w:rsidRPr="007C0F61" w:rsidRDefault="007C0F61" w:rsidP="007C0F61">
      <w:pPr>
        <w:numPr>
          <w:ilvl w:val="0"/>
          <w:numId w:val="1"/>
        </w:numPr>
        <w:spacing w:after="0" w:line="240" w:lineRule="auto"/>
        <w:contextualSpacing/>
        <w:rPr>
          <w:rFonts w:eastAsiaTheme="minorEastAsia"/>
          <w:sz w:val="24"/>
          <w:szCs w:val="24"/>
          <w:lang w:val="en-AU" w:eastAsia="zh-CN"/>
        </w:rPr>
      </w:pPr>
      <w:r w:rsidRPr="007C0F61">
        <w:rPr>
          <w:rFonts w:eastAsiaTheme="minorEastAsia"/>
          <w:sz w:val="24"/>
          <w:szCs w:val="24"/>
          <w:lang w:val="en-AU" w:eastAsia="zh-CN"/>
        </w:rPr>
        <w:t>Connecting with thousands of like-minded people – and the opportunity to develop friendships outside of your Club, District and Zone.</w:t>
      </w:r>
    </w:p>
    <w:p w14:paraId="286572D6" w14:textId="193C468C" w:rsidR="007C0F61" w:rsidRPr="007C0F61" w:rsidRDefault="007C0F61" w:rsidP="007C0F61">
      <w:pPr>
        <w:numPr>
          <w:ilvl w:val="0"/>
          <w:numId w:val="1"/>
        </w:numPr>
        <w:spacing w:after="0" w:line="240" w:lineRule="auto"/>
        <w:contextualSpacing/>
        <w:rPr>
          <w:rFonts w:eastAsiaTheme="minorEastAsia"/>
          <w:sz w:val="24"/>
          <w:szCs w:val="24"/>
          <w:lang w:val="en-AU" w:eastAsia="zh-CN"/>
        </w:rPr>
      </w:pPr>
      <w:r w:rsidRPr="007C0F61">
        <w:rPr>
          <w:rFonts w:eastAsiaTheme="minorEastAsia"/>
          <w:sz w:val="24"/>
          <w:szCs w:val="24"/>
          <w:lang w:val="en-AU" w:eastAsia="zh-CN"/>
        </w:rPr>
        <w:t>Most shifts are for four hours – a time frame that allows you to assist but also spend plenty of time visiting other aspects and events during RICON23.</w:t>
      </w:r>
    </w:p>
    <w:p w14:paraId="56F34146" w14:textId="0F8EBF92" w:rsidR="007C0F61" w:rsidRDefault="00A605C0" w:rsidP="007C0F61">
      <w:pPr>
        <w:numPr>
          <w:ilvl w:val="0"/>
          <w:numId w:val="1"/>
        </w:numPr>
        <w:spacing w:after="0" w:line="240" w:lineRule="auto"/>
        <w:contextualSpacing/>
        <w:rPr>
          <w:rFonts w:eastAsiaTheme="minorEastAsia"/>
          <w:sz w:val="24"/>
          <w:szCs w:val="24"/>
          <w:lang w:val="en-AU" w:eastAsia="zh-CN"/>
        </w:rPr>
      </w:pPr>
      <w:r>
        <w:rPr>
          <w:rFonts w:eastAsiaTheme="minorEastAsia"/>
          <w:sz w:val="24"/>
          <w:szCs w:val="24"/>
          <w:lang w:val="en-AU" w:eastAsia="zh-CN"/>
        </w:rPr>
        <w:t>You do not have to register for the Convention to volunteer, provided you choose a shift outside the Convention venues. However, b</w:t>
      </w:r>
      <w:r w:rsidR="007C0F61" w:rsidRPr="007C0F61">
        <w:rPr>
          <w:rFonts w:eastAsiaTheme="minorEastAsia"/>
          <w:sz w:val="24"/>
          <w:szCs w:val="24"/>
          <w:lang w:val="en-AU" w:eastAsia="zh-CN"/>
        </w:rPr>
        <w:t xml:space="preserve">y registering as a delegate to attend RICON23 you can also share the load by </w:t>
      </w:r>
      <w:r w:rsidR="008A4385">
        <w:rPr>
          <w:rFonts w:eastAsiaTheme="minorEastAsia"/>
          <w:sz w:val="24"/>
          <w:szCs w:val="24"/>
          <w:lang w:val="en-AU" w:eastAsia="zh-CN"/>
        </w:rPr>
        <w:t>v</w:t>
      </w:r>
      <w:r w:rsidR="007C0F61" w:rsidRPr="007C0F61">
        <w:rPr>
          <w:rFonts w:eastAsiaTheme="minorEastAsia"/>
          <w:sz w:val="24"/>
          <w:szCs w:val="24"/>
          <w:lang w:val="en-AU" w:eastAsia="zh-CN"/>
        </w:rPr>
        <w:t xml:space="preserve">olunteering for a shift at the two main Convention venues. </w:t>
      </w:r>
    </w:p>
    <w:p w14:paraId="7AE4C782" w14:textId="77777777" w:rsidR="00E94E22" w:rsidRPr="007C0F61" w:rsidRDefault="00E94E22" w:rsidP="00E94E22">
      <w:pPr>
        <w:spacing w:after="0" w:line="240" w:lineRule="auto"/>
        <w:ind w:left="720"/>
        <w:contextualSpacing/>
        <w:rPr>
          <w:rFonts w:eastAsiaTheme="minorEastAsia"/>
          <w:sz w:val="24"/>
          <w:szCs w:val="24"/>
          <w:lang w:val="en-AU" w:eastAsia="zh-CN"/>
        </w:rPr>
      </w:pPr>
    </w:p>
    <w:p w14:paraId="4D1C09D9" w14:textId="18A3F97C" w:rsidR="007C0F61" w:rsidRPr="007C0F61" w:rsidRDefault="007C0F61" w:rsidP="007C0F61">
      <w:pPr>
        <w:spacing w:after="0" w:line="240" w:lineRule="auto"/>
        <w:rPr>
          <w:rFonts w:eastAsiaTheme="minorEastAsia"/>
          <w:sz w:val="24"/>
          <w:szCs w:val="24"/>
          <w:lang w:val="en-AU" w:eastAsia="zh-CN"/>
        </w:rPr>
      </w:pPr>
      <w:r>
        <w:rPr>
          <w:noProof/>
        </w:rPr>
        <mc:AlternateContent>
          <mc:Choice Requires="wps">
            <w:drawing>
              <wp:anchor distT="0" distB="0" distL="114300" distR="114300" simplePos="0" relativeHeight="251660288" behindDoc="0" locked="0" layoutInCell="1" allowOverlap="1" wp14:anchorId="7D82D8CC" wp14:editId="135F12DC">
                <wp:simplePos x="0" y="0"/>
                <wp:positionH relativeFrom="page">
                  <wp:posOffset>123825</wp:posOffset>
                </wp:positionH>
                <wp:positionV relativeFrom="paragraph">
                  <wp:posOffset>1905</wp:posOffset>
                </wp:positionV>
                <wp:extent cx="7406640" cy="347472"/>
                <wp:effectExtent l="0" t="0" r="22860" b="14605"/>
                <wp:wrapNone/>
                <wp:docPr id="4" name="Text Box 4"/>
                <wp:cNvGraphicFramePr/>
                <a:graphic xmlns:a="http://schemas.openxmlformats.org/drawingml/2006/main">
                  <a:graphicData uri="http://schemas.microsoft.com/office/word/2010/wordprocessingShape">
                    <wps:wsp>
                      <wps:cNvSpPr txBox="1"/>
                      <wps:spPr>
                        <a:xfrm>
                          <a:off x="0" y="0"/>
                          <a:ext cx="7406640" cy="347472"/>
                        </a:xfrm>
                        <a:prstGeom prst="rect">
                          <a:avLst/>
                        </a:prstGeom>
                        <a:solidFill>
                          <a:schemeClr val="accent2"/>
                        </a:solidFill>
                        <a:ln w="6350">
                          <a:solidFill>
                            <a:prstClr val="black"/>
                          </a:solidFill>
                        </a:ln>
                      </wps:spPr>
                      <wps:txbx>
                        <w:txbxContent>
                          <w:p w14:paraId="771B197A" w14:textId="71E09A26" w:rsidR="001D2848" w:rsidRPr="007C0F61" w:rsidRDefault="007C0F61" w:rsidP="007C0F61">
                            <w:pPr>
                              <w:jc w:val="center"/>
                              <w:rPr>
                                <w:b/>
                                <w:bCs/>
                                <w:color w:val="FFFFFF" w:themeColor="background1"/>
                                <w:sz w:val="32"/>
                                <w:szCs w:val="32"/>
                              </w:rPr>
                            </w:pPr>
                            <w:r w:rsidRPr="007C0F61">
                              <w:rPr>
                                <w:b/>
                                <w:bCs/>
                                <w:color w:val="FFFFFF" w:themeColor="background1"/>
                                <w:sz w:val="32"/>
                                <w:szCs w:val="32"/>
                              </w:rPr>
                              <w:t xml:space="preserve">How Do  I </w:t>
                            </w:r>
                            <w:r>
                              <w:rPr>
                                <w:b/>
                                <w:bCs/>
                                <w:color w:val="FFFFFF" w:themeColor="background1"/>
                                <w:sz w:val="32"/>
                                <w:szCs w:val="32"/>
                              </w:rPr>
                              <w:t>V</w:t>
                            </w:r>
                            <w:r w:rsidRPr="007C0F61">
                              <w:rPr>
                                <w:b/>
                                <w:bCs/>
                                <w:color w:val="FFFFFF" w:themeColor="background1"/>
                                <w:sz w:val="32"/>
                                <w:szCs w:val="32"/>
                              </w:rPr>
                              <w:t>olunteer</w:t>
                            </w:r>
                            <w:r>
                              <w:rPr>
                                <w:b/>
                                <w:bCs/>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2D8CC" id="Text Box 4" o:spid="_x0000_s1028" type="#_x0000_t202" style="position:absolute;margin-left:9.75pt;margin-top:.15pt;width:583.2pt;height:27.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" fillcolor="#ed7d31 [3205]" strokeweight=".5pt">
                <v:textbox>
                  <w:txbxContent>
                    <w:p w14:paraId="771B197A" w14:textId="71E09A26" w:rsidR="001D2848" w:rsidRPr="007C0F61" w:rsidRDefault="007C0F61" w:rsidP="007C0F61">
                      <w:pPr>
                        <w:jc w:val="center"/>
                        <w:rPr>
                          <w:b/>
                          <w:bCs/>
                          <w:color w:val="FFFFFF" w:themeColor="background1"/>
                          <w:sz w:val="32"/>
                          <w:szCs w:val="32"/>
                        </w:rPr>
                      </w:pPr>
                      <w:r w:rsidRPr="007C0F61">
                        <w:rPr>
                          <w:b/>
                          <w:bCs/>
                          <w:color w:val="FFFFFF" w:themeColor="background1"/>
                          <w:sz w:val="32"/>
                          <w:szCs w:val="32"/>
                        </w:rPr>
                        <w:t xml:space="preserve">How Do  I </w:t>
                      </w:r>
                      <w:r>
                        <w:rPr>
                          <w:b/>
                          <w:bCs/>
                          <w:color w:val="FFFFFF" w:themeColor="background1"/>
                          <w:sz w:val="32"/>
                          <w:szCs w:val="32"/>
                        </w:rPr>
                        <w:t>V</w:t>
                      </w:r>
                      <w:r w:rsidRPr="007C0F61">
                        <w:rPr>
                          <w:b/>
                          <w:bCs/>
                          <w:color w:val="FFFFFF" w:themeColor="background1"/>
                          <w:sz w:val="32"/>
                          <w:szCs w:val="32"/>
                        </w:rPr>
                        <w:t>olunteer</w:t>
                      </w:r>
                      <w:r>
                        <w:rPr>
                          <w:b/>
                          <w:bCs/>
                          <w:color w:val="FFFFFF" w:themeColor="background1"/>
                          <w:sz w:val="32"/>
                          <w:szCs w:val="32"/>
                        </w:rPr>
                        <w:t>?</w:t>
                      </w:r>
                    </w:p>
                  </w:txbxContent>
                </v:textbox>
                <w10:wrap anchorx="page"/>
              </v:shape>
            </w:pict>
          </mc:Fallback>
        </mc:AlternateContent>
      </w:r>
    </w:p>
    <w:p w14:paraId="3D60F576" w14:textId="6093C751" w:rsidR="007C0F61" w:rsidRDefault="007C0F61" w:rsidP="001D2848">
      <w:pPr>
        <w:spacing w:before="40" w:after="40" w:line="240" w:lineRule="auto"/>
        <w:rPr>
          <w:sz w:val="24"/>
          <w:szCs w:val="24"/>
        </w:rPr>
      </w:pPr>
    </w:p>
    <w:p w14:paraId="16344D1F" w14:textId="32D3BDA8" w:rsidR="007C0F61" w:rsidRPr="007C0F61" w:rsidRDefault="003A07B9" w:rsidP="007C0F61">
      <w:pPr>
        <w:pStyle w:val="ListParagraph"/>
        <w:numPr>
          <w:ilvl w:val="0"/>
          <w:numId w:val="4"/>
        </w:numPr>
        <w:ind w:right="-288"/>
        <w:rPr>
          <w:rFonts w:ascii="Lucida Sans Unicode" w:hAnsi="Lucida Sans Unicode" w:cs="Lucida Sans Unicode"/>
          <w:b/>
          <w:sz w:val="20"/>
          <w:szCs w:val="20"/>
        </w:rPr>
      </w:pPr>
      <w:r>
        <w:t>It’s</w:t>
      </w:r>
      <w:r w:rsidR="00E94E22">
        <w:t xml:space="preserve"> easy – just v</w:t>
      </w:r>
      <w:r w:rsidR="007C0F61" w:rsidRPr="007C0F61">
        <w:t xml:space="preserve">isit the HOC website </w:t>
      </w:r>
      <w:hyperlink r:id="rId11" w:history="1">
        <w:r w:rsidR="007C0F61" w:rsidRPr="007C0F61">
          <w:rPr>
            <w:rStyle w:val="Hyperlink"/>
            <w:rFonts w:ascii="Lucida Sans Unicode" w:hAnsi="Lucida Sans Unicode" w:cs="Lucida Sans Unicode"/>
            <w:b/>
            <w:sz w:val="20"/>
            <w:szCs w:val="20"/>
          </w:rPr>
          <w:t>https://rotarymelbourne2023.org</w:t>
        </w:r>
      </w:hyperlink>
    </w:p>
    <w:p w14:paraId="5D3F9913" w14:textId="5BC76253" w:rsidR="007C0F61" w:rsidRDefault="007C0F61" w:rsidP="007C0F61">
      <w:pPr>
        <w:pStyle w:val="ListParagraph"/>
        <w:numPr>
          <w:ilvl w:val="0"/>
          <w:numId w:val="3"/>
        </w:numPr>
        <w:spacing w:before="40" w:after="40"/>
      </w:pPr>
      <w:r w:rsidRPr="007C0F61">
        <w:t>The website provides details on how to register as a volunteer on the Volunteer tab. You shall eventually be able to select your job and shift as a volunteer as the program develop</w:t>
      </w:r>
      <w:r w:rsidR="00DB0564">
        <w:t>s.</w:t>
      </w:r>
    </w:p>
    <w:p w14:paraId="48726E41" w14:textId="68FCA19B" w:rsidR="002A3A74" w:rsidRDefault="002A3A74" w:rsidP="002A3A74">
      <w:pPr>
        <w:spacing w:before="40" w:after="40"/>
        <w:rPr>
          <w:rStyle w:val="Hyperlink"/>
          <w:color w:val="auto"/>
          <w:sz w:val="24"/>
          <w:szCs w:val="24"/>
          <w:u w:val="none"/>
        </w:rPr>
      </w:pPr>
    </w:p>
    <w:p w14:paraId="3ED0AA06" w14:textId="6617858A" w:rsidR="002A3A74" w:rsidRDefault="002A3A74" w:rsidP="002A3A74">
      <w:pPr>
        <w:spacing w:before="40" w:after="40"/>
        <w:rPr>
          <w:rStyle w:val="Hyperlink"/>
          <w:color w:val="auto"/>
          <w:sz w:val="24"/>
          <w:szCs w:val="24"/>
          <w:u w:val="none"/>
        </w:rPr>
      </w:pPr>
    </w:p>
    <w:p w14:paraId="2F6AE569" w14:textId="77777777" w:rsidR="002A3A74" w:rsidRPr="002A3A74" w:rsidRDefault="002A3A74" w:rsidP="002A3A74">
      <w:pPr>
        <w:spacing w:before="40" w:after="40"/>
        <w:rPr>
          <w:rStyle w:val="Hyperlink"/>
          <w:color w:val="auto"/>
          <w:sz w:val="24"/>
          <w:szCs w:val="24"/>
          <w:u w:val="none"/>
        </w:rPr>
      </w:pPr>
    </w:p>
    <w:p w14:paraId="398E8C11" w14:textId="0B8D94DA" w:rsidR="007C0F61" w:rsidRDefault="007C0F61" w:rsidP="007C0F61">
      <w:pPr>
        <w:spacing w:after="0"/>
        <w:ind w:right="-288"/>
        <w:rPr>
          <w:rStyle w:val="Hyperlink"/>
          <w:rFonts w:ascii="Lucida Sans Unicode" w:hAnsi="Lucida Sans Unicode" w:cs="Lucida Sans Unicode"/>
          <w:b/>
          <w:sz w:val="20"/>
          <w:szCs w:val="20"/>
        </w:rPr>
      </w:pPr>
      <w:r>
        <w:rPr>
          <w:noProof/>
        </w:rPr>
        <mc:AlternateContent>
          <mc:Choice Requires="wps">
            <w:drawing>
              <wp:anchor distT="0" distB="0" distL="114300" distR="114300" simplePos="0" relativeHeight="251663360" behindDoc="0" locked="0" layoutInCell="1" allowOverlap="1" wp14:anchorId="3D1A90B5" wp14:editId="672E9635">
                <wp:simplePos x="0" y="0"/>
                <wp:positionH relativeFrom="page">
                  <wp:posOffset>57150</wp:posOffset>
                </wp:positionH>
                <wp:positionV relativeFrom="paragraph">
                  <wp:posOffset>77470</wp:posOffset>
                </wp:positionV>
                <wp:extent cx="7406640" cy="342900"/>
                <wp:effectExtent l="0" t="0" r="22860" b="19050"/>
                <wp:wrapNone/>
                <wp:docPr id="7" name="Text Box 7"/>
                <wp:cNvGraphicFramePr/>
                <a:graphic xmlns:a="http://schemas.openxmlformats.org/drawingml/2006/main">
                  <a:graphicData uri="http://schemas.microsoft.com/office/word/2010/wordprocessingShape">
                    <wps:wsp>
                      <wps:cNvSpPr txBox="1"/>
                      <wps:spPr>
                        <a:xfrm>
                          <a:off x="0" y="0"/>
                          <a:ext cx="7406640" cy="342900"/>
                        </a:xfrm>
                        <a:prstGeom prst="rect">
                          <a:avLst/>
                        </a:prstGeom>
                        <a:solidFill>
                          <a:srgbClr val="ED7D31"/>
                        </a:solidFill>
                        <a:ln w="6350">
                          <a:solidFill>
                            <a:prstClr val="black"/>
                          </a:solidFill>
                        </a:ln>
                      </wps:spPr>
                      <wps:txbx>
                        <w:txbxContent>
                          <w:p w14:paraId="399BFBC6" w14:textId="00587503" w:rsidR="007C0F61" w:rsidRDefault="007C0F61" w:rsidP="007C0F61">
                            <w:pPr>
                              <w:jc w:val="center"/>
                              <w:rPr>
                                <w:b/>
                                <w:bCs/>
                                <w:color w:val="FFFFFF" w:themeColor="background1"/>
                                <w:sz w:val="32"/>
                                <w:szCs w:val="32"/>
                              </w:rPr>
                            </w:pPr>
                            <w:r>
                              <w:rPr>
                                <w:b/>
                                <w:bCs/>
                                <w:color w:val="FFFFFF" w:themeColor="background1"/>
                                <w:sz w:val="32"/>
                                <w:szCs w:val="32"/>
                              </w:rPr>
                              <w:t>Opportunities for Clubs</w:t>
                            </w:r>
                          </w:p>
                          <w:p w14:paraId="3A5C39A8" w14:textId="02B8F569" w:rsidR="007C0F61" w:rsidRDefault="007C0F61" w:rsidP="007C0F61">
                            <w:pPr>
                              <w:jc w:val="center"/>
                              <w:rPr>
                                <w:b/>
                                <w:bCs/>
                                <w:color w:val="FFFFFF" w:themeColor="background1"/>
                                <w:sz w:val="32"/>
                                <w:szCs w:val="32"/>
                              </w:rPr>
                            </w:pPr>
                          </w:p>
                          <w:p w14:paraId="0CAB75DE" w14:textId="28D58C63" w:rsidR="007C0F61" w:rsidRDefault="007C0F61" w:rsidP="007C0F61">
                            <w:pPr>
                              <w:jc w:val="center"/>
                              <w:rPr>
                                <w:b/>
                                <w:bCs/>
                                <w:color w:val="FFFFFF" w:themeColor="background1"/>
                                <w:sz w:val="32"/>
                                <w:szCs w:val="32"/>
                              </w:rPr>
                            </w:pPr>
                          </w:p>
                          <w:p w14:paraId="2377680E" w14:textId="77777777" w:rsidR="007C0F61" w:rsidRPr="007C0F61" w:rsidRDefault="007C0F61" w:rsidP="007C0F61">
                            <w:pPr>
                              <w:jc w:val="cente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90B5" id="Text Box 7" o:spid="_x0000_s1029" type="#_x0000_t202" style="position:absolute;margin-left:4.5pt;margin-top:6.1pt;width:583.2pt;height:2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" fillcolor="#ed7d31" strokeweight=".5pt">
                <v:textbox>
                  <w:txbxContent>
                    <w:p w14:paraId="399BFBC6" w14:textId="00587503" w:rsidR="007C0F61" w:rsidRDefault="007C0F61" w:rsidP="007C0F61">
                      <w:pPr>
                        <w:jc w:val="center"/>
                        <w:rPr>
                          <w:b/>
                          <w:bCs/>
                          <w:color w:val="FFFFFF" w:themeColor="background1"/>
                          <w:sz w:val="32"/>
                          <w:szCs w:val="32"/>
                        </w:rPr>
                      </w:pPr>
                      <w:r>
                        <w:rPr>
                          <w:b/>
                          <w:bCs/>
                          <w:color w:val="FFFFFF" w:themeColor="background1"/>
                          <w:sz w:val="32"/>
                          <w:szCs w:val="32"/>
                        </w:rPr>
                        <w:t>Opportunities for Clubs</w:t>
                      </w:r>
                    </w:p>
                    <w:p w14:paraId="3A5C39A8" w14:textId="02B8F569" w:rsidR="007C0F61" w:rsidRDefault="007C0F61" w:rsidP="007C0F61">
                      <w:pPr>
                        <w:jc w:val="center"/>
                        <w:rPr>
                          <w:b/>
                          <w:bCs/>
                          <w:color w:val="FFFFFF" w:themeColor="background1"/>
                          <w:sz w:val="32"/>
                          <w:szCs w:val="32"/>
                        </w:rPr>
                      </w:pPr>
                    </w:p>
                    <w:p w14:paraId="0CAB75DE" w14:textId="28D58C63" w:rsidR="007C0F61" w:rsidRDefault="007C0F61" w:rsidP="007C0F61">
                      <w:pPr>
                        <w:jc w:val="center"/>
                        <w:rPr>
                          <w:b/>
                          <w:bCs/>
                          <w:color w:val="FFFFFF" w:themeColor="background1"/>
                          <w:sz w:val="32"/>
                          <w:szCs w:val="32"/>
                        </w:rPr>
                      </w:pPr>
                    </w:p>
                    <w:p w14:paraId="2377680E" w14:textId="77777777" w:rsidR="007C0F61" w:rsidRPr="007C0F61" w:rsidRDefault="007C0F61" w:rsidP="007C0F61">
                      <w:pPr>
                        <w:jc w:val="center"/>
                        <w:rPr>
                          <w:b/>
                          <w:bCs/>
                          <w:color w:val="FFFFFF" w:themeColor="background1"/>
                          <w:sz w:val="32"/>
                          <w:szCs w:val="32"/>
                        </w:rPr>
                      </w:pPr>
                    </w:p>
                  </w:txbxContent>
                </v:textbox>
                <w10:wrap anchorx="page"/>
              </v:shape>
            </w:pict>
          </mc:Fallback>
        </mc:AlternateContent>
      </w:r>
    </w:p>
    <w:p w14:paraId="3E9EA885" w14:textId="67B3B926" w:rsidR="007C0F61" w:rsidRDefault="007C0F61" w:rsidP="007C0F61">
      <w:pPr>
        <w:spacing w:after="0"/>
        <w:ind w:right="-288"/>
        <w:rPr>
          <w:rStyle w:val="Hyperlink"/>
          <w:rFonts w:ascii="Lucida Sans Unicode" w:hAnsi="Lucida Sans Unicode" w:cs="Lucida Sans Unicode"/>
          <w:b/>
          <w:sz w:val="20"/>
          <w:szCs w:val="20"/>
        </w:rPr>
      </w:pPr>
    </w:p>
    <w:p w14:paraId="6F2EBB66" w14:textId="42A428DD" w:rsidR="007C0F61" w:rsidRPr="007C0F61" w:rsidRDefault="007C0F61" w:rsidP="007C0F61">
      <w:pPr>
        <w:numPr>
          <w:ilvl w:val="0"/>
          <w:numId w:val="5"/>
        </w:numPr>
        <w:spacing w:after="0" w:line="240" w:lineRule="auto"/>
        <w:contextualSpacing/>
        <w:rPr>
          <w:rFonts w:eastAsiaTheme="minorEastAsia"/>
          <w:sz w:val="24"/>
          <w:szCs w:val="24"/>
          <w:lang w:val="en-AU" w:eastAsia="zh-CN"/>
        </w:rPr>
      </w:pPr>
      <w:r w:rsidRPr="007C0F61">
        <w:rPr>
          <w:rFonts w:eastAsiaTheme="minorEastAsia"/>
          <w:sz w:val="24"/>
          <w:szCs w:val="24"/>
          <w:lang w:val="en-AU" w:eastAsia="zh-CN"/>
        </w:rPr>
        <w:t xml:space="preserve">Clubs </w:t>
      </w:r>
      <w:proofErr w:type="gramStart"/>
      <w:r w:rsidRPr="007C0F61">
        <w:rPr>
          <w:rFonts w:eastAsiaTheme="minorEastAsia"/>
          <w:sz w:val="24"/>
          <w:szCs w:val="24"/>
          <w:lang w:val="en-AU" w:eastAsia="zh-CN"/>
        </w:rPr>
        <w:t>have</w:t>
      </w:r>
      <w:r>
        <w:rPr>
          <w:rFonts w:eastAsiaTheme="minorEastAsia"/>
          <w:sz w:val="24"/>
          <w:szCs w:val="24"/>
          <w:lang w:val="en-AU" w:eastAsia="zh-CN"/>
        </w:rPr>
        <w:t xml:space="preserve"> </w:t>
      </w:r>
      <w:r w:rsidRPr="007C0F61">
        <w:rPr>
          <w:rFonts w:eastAsiaTheme="minorEastAsia"/>
          <w:sz w:val="24"/>
          <w:szCs w:val="24"/>
          <w:lang w:val="en-AU" w:eastAsia="zh-CN"/>
        </w:rPr>
        <w:t>the opportunity to</w:t>
      </w:r>
      <w:proofErr w:type="gramEnd"/>
      <w:r w:rsidRPr="007C0F61">
        <w:rPr>
          <w:rFonts w:eastAsiaTheme="minorEastAsia"/>
          <w:sz w:val="24"/>
          <w:szCs w:val="24"/>
          <w:lang w:val="en-AU" w:eastAsia="zh-CN"/>
        </w:rPr>
        <w:t xml:space="preserve"> Volunteer as a block – by registering individually and then selecting the desired job and shifts with your fellow club members to book out that volunteer block. Why not use Volunteering at RICON23 as replacement for your weekly club meeting for the time of the Convention: </w:t>
      </w:r>
      <w:r w:rsidRPr="007C0F61">
        <w:rPr>
          <w:rFonts w:eastAsiaTheme="minorEastAsia"/>
          <w:b/>
          <w:bCs/>
          <w:sz w:val="24"/>
          <w:szCs w:val="24"/>
          <w:lang w:val="en-AU" w:eastAsia="zh-CN"/>
        </w:rPr>
        <w:t>May 25</w:t>
      </w:r>
      <w:r w:rsidRPr="007C0F61">
        <w:rPr>
          <w:rFonts w:eastAsiaTheme="minorEastAsia"/>
          <w:b/>
          <w:bCs/>
          <w:sz w:val="24"/>
          <w:szCs w:val="24"/>
          <w:vertAlign w:val="superscript"/>
          <w:lang w:val="en-AU" w:eastAsia="zh-CN"/>
        </w:rPr>
        <w:t>th</w:t>
      </w:r>
      <w:r w:rsidRPr="007C0F61">
        <w:rPr>
          <w:rFonts w:eastAsiaTheme="minorEastAsia"/>
          <w:b/>
          <w:bCs/>
          <w:sz w:val="24"/>
          <w:szCs w:val="24"/>
          <w:lang w:val="en-AU" w:eastAsia="zh-CN"/>
        </w:rPr>
        <w:t xml:space="preserve"> – May 31</w:t>
      </w:r>
      <w:r w:rsidRPr="007C0F61">
        <w:rPr>
          <w:rFonts w:eastAsiaTheme="minorEastAsia"/>
          <w:b/>
          <w:bCs/>
          <w:sz w:val="24"/>
          <w:szCs w:val="24"/>
          <w:vertAlign w:val="superscript"/>
          <w:lang w:val="en-AU" w:eastAsia="zh-CN"/>
        </w:rPr>
        <w:t>st</w:t>
      </w:r>
      <w:r w:rsidRPr="007C0F61">
        <w:rPr>
          <w:rFonts w:eastAsiaTheme="minorEastAsia"/>
          <w:b/>
          <w:bCs/>
          <w:sz w:val="24"/>
          <w:szCs w:val="24"/>
          <w:lang w:val="en-AU" w:eastAsia="zh-CN"/>
        </w:rPr>
        <w:t xml:space="preserve"> </w:t>
      </w:r>
      <w:proofErr w:type="gramStart"/>
      <w:r w:rsidRPr="007C0F61">
        <w:rPr>
          <w:rFonts w:eastAsiaTheme="minorEastAsia"/>
          <w:b/>
          <w:bCs/>
          <w:sz w:val="24"/>
          <w:szCs w:val="24"/>
          <w:lang w:val="en-AU" w:eastAsia="zh-CN"/>
        </w:rPr>
        <w:t>2023</w:t>
      </w:r>
      <w:r w:rsidRPr="007C0F61">
        <w:rPr>
          <w:rFonts w:eastAsiaTheme="minorEastAsia"/>
          <w:sz w:val="24"/>
          <w:szCs w:val="24"/>
          <w:lang w:val="en-AU" w:eastAsia="zh-CN"/>
        </w:rPr>
        <w:t xml:space="preserve"> ?</w:t>
      </w:r>
      <w:proofErr w:type="gramEnd"/>
    </w:p>
    <w:p w14:paraId="6ED827D8" w14:textId="77777777" w:rsidR="007C0F61" w:rsidRPr="007C0F61" w:rsidRDefault="007C0F61" w:rsidP="007C0F61">
      <w:pPr>
        <w:numPr>
          <w:ilvl w:val="0"/>
          <w:numId w:val="5"/>
        </w:numPr>
        <w:spacing w:after="0" w:line="240" w:lineRule="auto"/>
        <w:contextualSpacing/>
        <w:rPr>
          <w:rFonts w:eastAsiaTheme="minorEastAsia"/>
          <w:sz w:val="24"/>
          <w:szCs w:val="24"/>
          <w:lang w:val="en-AU" w:eastAsia="zh-CN"/>
        </w:rPr>
      </w:pPr>
      <w:r w:rsidRPr="007C0F61">
        <w:rPr>
          <w:rFonts w:eastAsiaTheme="minorEastAsia"/>
          <w:sz w:val="24"/>
          <w:szCs w:val="24"/>
          <w:lang w:val="en-AU" w:eastAsia="zh-CN"/>
        </w:rPr>
        <w:t>Use Volunteering at RICON23 as a fellowship activity. You can work with your club members – or pair with a neighbouring club – at a job and shift of your choosing.</w:t>
      </w:r>
    </w:p>
    <w:p w14:paraId="6C22DCB6" w14:textId="70384215" w:rsidR="007C0F61" w:rsidRDefault="007C0F61" w:rsidP="007C0F61">
      <w:pPr>
        <w:numPr>
          <w:ilvl w:val="0"/>
          <w:numId w:val="5"/>
        </w:numPr>
        <w:spacing w:after="0" w:line="240" w:lineRule="auto"/>
        <w:contextualSpacing/>
        <w:rPr>
          <w:rFonts w:eastAsiaTheme="minorEastAsia"/>
          <w:sz w:val="24"/>
          <w:szCs w:val="24"/>
          <w:lang w:val="en-AU" w:eastAsia="zh-CN"/>
        </w:rPr>
      </w:pPr>
      <w:r w:rsidRPr="007C0F61">
        <w:rPr>
          <w:rFonts w:eastAsiaTheme="minorEastAsia"/>
          <w:sz w:val="24"/>
          <w:szCs w:val="24"/>
          <w:lang w:val="en-AU" w:eastAsia="zh-CN"/>
        </w:rPr>
        <w:t>Why not attend some of the HOC Events as a club fellowship activity – or for clubs close to the event venues, volunteer as a club for a specific HOC Event.</w:t>
      </w:r>
    </w:p>
    <w:p w14:paraId="125E2234" w14:textId="77777777" w:rsidR="002A3A74" w:rsidRPr="007C0F61" w:rsidRDefault="002A3A74" w:rsidP="002A3A74">
      <w:pPr>
        <w:spacing w:after="0" w:line="240" w:lineRule="auto"/>
        <w:ind w:left="720"/>
        <w:contextualSpacing/>
        <w:rPr>
          <w:rFonts w:eastAsiaTheme="minorEastAsia"/>
          <w:sz w:val="24"/>
          <w:szCs w:val="24"/>
          <w:lang w:val="en-AU" w:eastAsia="zh-CN"/>
        </w:rPr>
      </w:pPr>
    </w:p>
    <w:p w14:paraId="74D2E7E7" w14:textId="2C7FA991" w:rsidR="007C0F61" w:rsidRDefault="007C0F61" w:rsidP="007C0F61">
      <w:pPr>
        <w:spacing w:after="0"/>
        <w:ind w:left="-576" w:right="-288"/>
        <w:rPr>
          <w:rStyle w:val="Hyperlink"/>
          <w:rFonts w:ascii="Lucida Sans Unicode" w:hAnsi="Lucida Sans Unicode" w:cs="Lucida Sans Unicode"/>
          <w:b/>
          <w:sz w:val="20"/>
          <w:szCs w:val="20"/>
        </w:rPr>
      </w:pPr>
      <w:r>
        <w:rPr>
          <w:noProof/>
        </w:rPr>
        <mc:AlternateContent>
          <mc:Choice Requires="wps">
            <w:drawing>
              <wp:anchor distT="0" distB="0" distL="114300" distR="114300" simplePos="0" relativeHeight="251665408" behindDoc="0" locked="0" layoutInCell="1" allowOverlap="1" wp14:anchorId="7681F38C" wp14:editId="72CAF794">
                <wp:simplePos x="0" y="0"/>
                <wp:positionH relativeFrom="page">
                  <wp:posOffset>57150</wp:posOffset>
                </wp:positionH>
                <wp:positionV relativeFrom="paragraph">
                  <wp:posOffset>68580</wp:posOffset>
                </wp:positionV>
                <wp:extent cx="7406640" cy="347472"/>
                <wp:effectExtent l="0" t="0" r="22860" b="14605"/>
                <wp:wrapNone/>
                <wp:docPr id="9" name="Text Box 9"/>
                <wp:cNvGraphicFramePr/>
                <a:graphic xmlns:a="http://schemas.openxmlformats.org/drawingml/2006/main">
                  <a:graphicData uri="http://schemas.microsoft.com/office/word/2010/wordprocessingShape">
                    <wps:wsp>
                      <wps:cNvSpPr txBox="1"/>
                      <wps:spPr>
                        <a:xfrm>
                          <a:off x="0" y="0"/>
                          <a:ext cx="7406640" cy="347472"/>
                        </a:xfrm>
                        <a:prstGeom prst="rect">
                          <a:avLst/>
                        </a:prstGeom>
                        <a:solidFill>
                          <a:srgbClr val="ED7D31"/>
                        </a:solidFill>
                        <a:ln w="6350">
                          <a:solidFill>
                            <a:prstClr val="black"/>
                          </a:solidFill>
                        </a:ln>
                      </wps:spPr>
                      <wps:txbx>
                        <w:txbxContent>
                          <w:p w14:paraId="105C5195" w14:textId="23082203" w:rsidR="007C0F61" w:rsidRDefault="007C0F61" w:rsidP="007C0F61">
                            <w:pPr>
                              <w:jc w:val="center"/>
                              <w:rPr>
                                <w:b/>
                                <w:bCs/>
                                <w:color w:val="FFFFFF" w:themeColor="background1"/>
                                <w:sz w:val="32"/>
                                <w:szCs w:val="32"/>
                              </w:rPr>
                            </w:pPr>
                            <w:r>
                              <w:rPr>
                                <w:b/>
                                <w:bCs/>
                                <w:color w:val="FFFFFF" w:themeColor="background1"/>
                                <w:sz w:val="32"/>
                                <w:szCs w:val="32"/>
                              </w:rPr>
                              <w:t>Attending RICON 2023</w:t>
                            </w:r>
                          </w:p>
                          <w:p w14:paraId="40B27AF9" w14:textId="77777777" w:rsidR="007C0F61" w:rsidRDefault="007C0F61" w:rsidP="007C0F61">
                            <w:pPr>
                              <w:jc w:val="center"/>
                              <w:rPr>
                                <w:b/>
                                <w:bCs/>
                                <w:color w:val="FFFFFF" w:themeColor="background1"/>
                                <w:sz w:val="32"/>
                                <w:szCs w:val="32"/>
                              </w:rPr>
                            </w:pPr>
                          </w:p>
                          <w:p w14:paraId="1A2484FE" w14:textId="77777777" w:rsidR="007C0F61" w:rsidRDefault="007C0F61" w:rsidP="007C0F61">
                            <w:pPr>
                              <w:jc w:val="center"/>
                              <w:rPr>
                                <w:b/>
                                <w:bCs/>
                                <w:color w:val="FFFFFF" w:themeColor="background1"/>
                                <w:sz w:val="32"/>
                                <w:szCs w:val="32"/>
                              </w:rPr>
                            </w:pPr>
                          </w:p>
                          <w:p w14:paraId="060EB249" w14:textId="77777777" w:rsidR="007C0F61" w:rsidRPr="007C0F61" w:rsidRDefault="007C0F61" w:rsidP="007C0F61">
                            <w:pPr>
                              <w:jc w:val="cente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F38C" id="Text Box 9" o:spid="_x0000_s1030" type="#_x0000_t202" style="position:absolute;left:0;text-align:left;margin-left:4.5pt;margin-top:5.4pt;width:583.2pt;height:27.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" fillcolor="#ed7d31" strokeweight=".5pt">
                <v:textbox>
                  <w:txbxContent>
                    <w:p w14:paraId="105C5195" w14:textId="23082203" w:rsidR="007C0F61" w:rsidRDefault="007C0F61" w:rsidP="007C0F61">
                      <w:pPr>
                        <w:jc w:val="center"/>
                        <w:rPr>
                          <w:b/>
                          <w:bCs/>
                          <w:color w:val="FFFFFF" w:themeColor="background1"/>
                          <w:sz w:val="32"/>
                          <w:szCs w:val="32"/>
                        </w:rPr>
                      </w:pPr>
                      <w:r>
                        <w:rPr>
                          <w:b/>
                          <w:bCs/>
                          <w:color w:val="FFFFFF" w:themeColor="background1"/>
                          <w:sz w:val="32"/>
                          <w:szCs w:val="32"/>
                        </w:rPr>
                        <w:t>Attending RICON 2023</w:t>
                      </w:r>
                    </w:p>
                    <w:p w14:paraId="40B27AF9" w14:textId="77777777" w:rsidR="007C0F61" w:rsidRDefault="007C0F61" w:rsidP="007C0F61">
                      <w:pPr>
                        <w:jc w:val="center"/>
                        <w:rPr>
                          <w:b/>
                          <w:bCs/>
                          <w:color w:val="FFFFFF" w:themeColor="background1"/>
                          <w:sz w:val="32"/>
                          <w:szCs w:val="32"/>
                        </w:rPr>
                      </w:pPr>
                    </w:p>
                    <w:p w14:paraId="1A2484FE" w14:textId="77777777" w:rsidR="007C0F61" w:rsidRDefault="007C0F61" w:rsidP="007C0F61">
                      <w:pPr>
                        <w:jc w:val="center"/>
                        <w:rPr>
                          <w:b/>
                          <w:bCs/>
                          <w:color w:val="FFFFFF" w:themeColor="background1"/>
                          <w:sz w:val="32"/>
                          <w:szCs w:val="32"/>
                        </w:rPr>
                      </w:pPr>
                    </w:p>
                    <w:p w14:paraId="060EB249" w14:textId="77777777" w:rsidR="007C0F61" w:rsidRPr="007C0F61" w:rsidRDefault="007C0F61" w:rsidP="007C0F61">
                      <w:pPr>
                        <w:jc w:val="center"/>
                        <w:rPr>
                          <w:b/>
                          <w:bCs/>
                          <w:color w:val="FFFFFF" w:themeColor="background1"/>
                          <w:sz w:val="32"/>
                          <w:szCs w:val="32"/>
                        </w:rPr>
                      </w:pPr>
                    </w:p>
                  </w:txbxContent>
                </v:textbox>
                <w10:wrap anchorx="page"/>
              </v:shape>
            </w:pict>
          </mc:Fallback>
        </mc:AlternateContent>
      </w:r>
    </w:p>
    <w:p w14:paraId="35038189" w14:textId="77777777" w:rsidR="007C0F61" w:rsidRDefault="007C0F61" w:rsidP="007C0F61">
      <w:pPr>
        <w:spacing w:after="0"/>
        <w:ind w:left="-576" w:right="-288"/>
        <w:rPr>
          <w:rStyle w:val="Hyperlink"/>
          <w:rFonts w:ascii="Lucida Sans Unicode" w:hAnsi="Lucida Sans Unicode" w:cs="Lucida Sans Unicode"/>
          <w:b/>
          <w:sz w:val="20"/>
          <w:szCs w:val="20"/>
        </w:rPr>
      </w:pPr>
    </w:p>
    <w:p w14:paraId="7907B951" w14:textId="77777777" w:rsidR="007C0F61" w:rsidRDefault="007C0F61" w:rsidP="0057614E">
      <w:pPr>
        <w:spacing w:after="0"/>
        <w:ind w:left="-576" w:right="-288"/>
        <w:rPr>
          <w:noProof/>
        </w:rPr>
      </w:pPr>
    </w:p>
    <w:p w14:paraId="23A755BF" w14:textId="77777777" w:rsidR="007C0F61" w:rsidRPr="00351F02" w:rsidRDefault="007C0F61" w:rsidP="007C0F61">
      <w:pPr>
        <w:pStyle w:val="ListParagraph"/>
        <w:numPr>
          <w:ilvl w:val="0"/>
          <w:numId w:val="6"/>
        </w:numPr>
        <w:rPr>
          <w:rStyle w:val="Hyperlink"/>
        </w:rPr>
      </w:pPr>
      <w:r>
        <w:t xml:space="preserve">Delegate registration is open via the </w:t>
      </w:r>
      <w:proofErr w:type="spellStart"/>
      <w:r>
        <w:t>MyRotary</w:t>
      </w:r>
      <w:proofErr w:type="spellEnd"/>
      <w:r>
        <w:t xml:space="preserve"> tab at </w:t>
      </w:r>
      <w:hyperlink r:id="rId12" w:history="1">
        <w:r w:rsidRPr="00697A07">
          <w:rPr>
            <w:rStyle w:val="Hyperlink"/>
          </w:rPr>
          <w:t>www.rotary.org</w:t>
        </w:r>
      </w:hyperlink>
      <w:r>
        <w:rPr>
          <w:rStyle w:val="Hyperlink"/>
        </w:rPr>
        <w:t xml:space="preserve"> </w:t>
      </w:r>
      <w:r>
        <w:rPr>
          <w:rStyle w:val="Hyperlink"/>
          <w:color w:val="000000" w:themeColor="text1"/>
        </w:rPr>
        <w:t>This shall enable you to attend RICON23 and volunteer inside the main convention venues.</w:t>
      </w:r>
    </w:p>
    <w:p w14:paraId="65913D4D" w14:textId="77777777" w:rsidR="007C0F61" w:rsidRDefault="007C0F61" w:rsidP="007C0F61">
      <w:pPr>
        <w:pStyle w:val="ListParagraph"/>
        <w:numPr>
          <w:ilvl w:val="0"/>
          <w:numId w:val="6"/>
        </w:numPr>
      </w:pPr>
      <w:r>
        <w:t>There is an opportunity to Volunteer outside the main Convention venues if you are not a registered delegate for RICON23. For example, Volunteers are required to welcome delegates at the Opening and Closing ceremonies outside Rod Laver Arena – a major venue and maximum impact to act as a Welcome Volunteer.</w:t>
      </w:r>
    </w:p>
    <w:p w14:paraId="6CCB1083" w14:textId="4052F211" w:rsidR="007C0F61" w:rsidRDefault="007C0F61" w:rsidP="00E94E22">
      <w:pPr>
        <w:pStyle w:val="ListParagraph"/>
        <w:numPr>
          <w:ilvl w:val="0"/>
          <w:numId w:val="6"/>
        </w:numPr>
      </w:pPr>
      <w:r>
        <w:t>Registration is available for the entire Convention program or for attendance just on the Saturday May 27</w:t>
      </w:r>
      <w:r w:rsidRPr="00F8757A">
        <w:rPr>
          <w:vertAlign w:val="superscript"/>
        </w:rPr>
        <w:t>th</w:t>
      </w:r>
      <w:r>
        <w:t xml:space="preserve"> to visit the House Of Friendship.</w:t>
      </w:r>
    </w:p>
    <w:p w14:paraId="491D5376" w14:textId="77777777" w:rsidR="002A3A74" w:rsidRDefault="002A3A74" w:rsidP="002A3A74">
      <w:pPr>
        <w:pStyle w:val="ListParagraph"/>
      </w:pPr>
    </w:p>
    <w:p w14:paraId="13FA6CC5" w14:textId="4702A461" w:rsidR="007C0F61" w:rsidRDefault="007C0F61" w:rsidP="0057614E">
      <w:pPr>
        <w:spacing w:after="0"/>
        <w:ind w:left="-576" w:right="-288"/>
        <w:rPr>
          <w:noProof/>
        </w:rPr>
      </w:pPr>
      <w:r>
        <w:rPr>
          <w:noProof/>
        </w:rPr>
        <mc:AlternateContent>
          <mc:Choice Requires="wps">
            <w:drawing>
              <wp:anchor distT="0" distB="0" distL="114300" distR="114300" simplePos="0" relativeHeight="251667456" behindDoc="0" locked="0" layoutInCell="1" allowOverlap="1" wp14:anchorId="0C7F1F28" wp14:editId="0DD6BCD5">
                <wp:simplePos x="0" y="0"/>
                <wp:positionH relativeFrom="page">
                  <wp:posOffset>38100</wp:posOffset>
                </wp:positionH>
                <wp:positionV relativeFrom="paragraph">
                  <wp:posOffset>186055</wp:posOffset>
                </wp:positionV>
                <wp:extent cx="7406640" cy="347472"/>
                <wp:effectExtent l="0" t="0" r="22860" b="14605"/>
                <wp:wrapNone/>
                <wp:docPr id="11" name="Text Box 11"/>
                <wp:cNvGraphicFramePr/>
                <a:graphic xmlns:a="http://schemas.openxmlformats.org/drawingml/2006/main">
                  <a:graphicData uri="http://schemas.microsoft.com/office/word/2010/wordprocessingShape">
                    <wps:wsp>
                      <wps:cNvSpPr txBox="1"/>
                      <wps:spPr>
                        <a:xfrm>
                          <a:off x="0" y="0"/>
                          <a:ext cx="7406640" cy="347472"/>
                        </a:xfrm>
                        <a:prstGeom prst="rect">
                          <a:avLst/>
                        </a:prstGeom>
                        <a:solidFill>
                          <a:srgbClr val="ED7D31"/>
                        </a:solidFill>
                        <a:ln w="6350">
                          <a:solidFill>
                            <a:prstClr val="black"/>
                          </a:solidFill>
                        </a:ln>
                      </wps:spPr>
                      <wps:txbx>
                        <w:txbxContent>
                          <w:p w14:paraId="18EDB5D8" w14:textId="55BC9E28" w:rsidR="007C0F61" w:rsidRDefault="007C0F61" w:rsidP="007C0F61">
                            <w:pPr>
                              <w:jc w:val="center"/>
                              <w:rPr>
                                <w:b/>
                                <w:bCs/>
                                <w:color w:val="FFFFFF" w:themeColor="background1"/>
                                <w:sz w:val="32"/>
                                <w:szCs w:val="32"/>
                              </w:rPr>
                            </w:pPr>
                            <w:proofErr w:type="gramStart"/>
                            <w:r>
                              <w:rPr>
                                <w:b/>
                                <w:bCs/>
                                <w:color w:val="FFFFFF" w:themeColor="background1"/>
                                <w:sz w:val="32"/>
                                <w:szCs w:val="32"/>
                              </w:rPr>
                              <w:t>So</w:t>
                            </w:r>
                            <w:proofErr w:type="gramEnd"/>
                            <w:r>
                              <w:rPr>
                                <w:b/>
                                <w:bCs/>
                                <w:color w:val="FFFFFF" w:themeColor="background1"/>
                                <w:sz w:val="32"/>
                                <w:szCs w:val="32"/>
                              </w:rPr>
                              <w:t xml:space="preserve"> What Do I do Now to Ass</w:t>
                            </w:r>
                            <w:r w:rsidR="00E94E22">
                              <w:rPr>
                                <w:b/>
                                <w:bCs/>
                                <w:color w:val="FFFFFF" w:themeColor="background1"/>
                                <w:sz w:val="32"/>
                                <w:szCs w:val="32"/>
                              </w:rPr>
                              <w:t>ist?</w:t>
                            </w:r>
                          </w:p>
                          <w:p w14:paraId="7265E47A" w14:textId="77777777" w:rsidR="007C0F61" w:rsidRDefault="007C0F61" w:rsidP="007C0F61">
                            <w:pPr>
                              <w:jc w:val="center"/>
                              <w:rPr>
                                <w:b/>
                                <w:bCs/>
                                <w:color w:val="FFFFFF" w:themeColor="background1"/>
                                <w:sz w:val="32"/>
                                <w:szCs w:val="32"/>
                              </w:rPr>
                            </w:pPr>
                          </w:p>
                          <w:p w14:paraId="49FB0153" w14:textId="77777777" w:rsidR="007C0F61" w:rsidRDefault="007C0F61" w:rsidP="007C0F61">
                            <w:pPr>
                              <w:jc w:val="center"/>
                              <w:rPr>
                                <w:b/>
                                <w:bCs/>
                                <w:color w:val="FFFFFF" w:themeColor="background1"/>
                                <w:sz w:val="32"/>
                                <w:szCs w:val="32"/>
                              </w:rPr>
                            </w:pPr>
                          </w:p>
                          <w:p w14:paraId="3D6EA14C" w14:textId="77777777" w:rsidR="007C0F61" w:rsidRPr="007C0F61" w:rsidRDefault="007C0F61" w:rsidP="007C0F61">
                            <w:pPr>
                              <w:jc w:val="cente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F1F28" id="Text Box 11" o:spid="_x0000_s1031" type="#_x0000_t202" style="position:absolute;left:0;text-align:left;margin-left:3pt;margin-top:14.65pt;width:583.2pt;height:2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" fillcolor="#ed7d31" strokeweight=".5pt">
                <v:textbox>
                  <w:txbxContent>
                    <w:p w14:paraId="18EDB5D8" w14:textId="55BC9E28" w:rsidR="007C0F61" w:rsidRDefault="007C0F61" w:rsidP="007C0F61">
                      <w:pPr>
                        <w:jc w:val="center"/>
                        <w:rPr>
                          <w:b/>
                          <w:bCs/>
                          <w:color w:val="FFFFFF" w:themeColor="background1"/>
                          <w:sz w:val="32"/>
                          <w:szCs w:val="32"/>
                        </w:rPr>
                      </w:pPr>
                      <w:proofErr w:type="gramStart"/>
                      <w:r>
                        <w:rPr>
                          <w:b/>
                          <w:bCs/>
                          <w:color w:val="FFFFFF" w:themeColor="background1"/>
                          <w:sz w:val="32"/>
                          <w:szCs w:val="32"/>
                        </w:rPr>
                        <w:t>So</w:t>
                      </w:r>
                      <w:proofErr w:type="gramEnd"/>
                      <w:r>
                        <w:rPr>
                          <w:b/>
                          <w:bCs/>
                          <w:color w:val="FFFFFF" w:themeColor="background1"/>
                          <w:sz w:val="32"/>
                          <w:szCs w:val="32"/>
                        </w:rPr>
                        <w:t xml:space="preserve"> What Do I do Now to Ass</w:t>
                      </w:r>
                      <w:r w:rsidR="00E94E22">
                        <w:rPr>
                          <w:b/>
                          <w:bCs/>
                          <w:color w:val="FFFFFF" w:themeColor="background1"/>
                          <w:sz w:val="32"/>
                          <w:szCs w:val="32"/>
                        </w:rPr>
                        <w:t>ist?</w:t>
                      </w:r>
                    </w:p>
                    <w:p w14:paraId="7265E47A" w14:textId="77777777" w:rsidR="007C0F61" w:rsidRDefault="007C0F61" w:rsidP="007C0F61">
                      <w:pPr>
                        <w:jc w:val="center"/>
                        <w:rPr>
                          <w:b/>
                          <w:bCs/>
                          <w:color w:val="FFFFFF" w:themeColor="background1"/>
                          <w:sz w:val="32"/>
                          <w:szCs w:val="32"/>
                        </w:rPr>
                      </w:pPr>
                    </w:p>
                    <w:p w14:paraId="49FB0153" w14:textId="77777777" w:rsidR="007C0F61" w:rsidRDefault="007C0F61" w:rsidP="007C0F61">
                      <w:pPr>
                        <w:jc w:val="center"/>
                        <w:rPr>
                          <w:b/>
                          <w:bCs/>
                          <w:color w:val="FFFFFF" w:themeColor="background1"/>
                          <w:sz w:val="32"/>
                          <w:szCs w:val="32"/>
                        </w:rPr>
                      </w:pPr>
                    </w:p>
                    <w:p w14:paraId="3D6EA14C" w14:textId="77777777" w:rsidR="007C0F61" w:rsidRPr="007C0F61" w:rsidRDefault="007C0F61" w:rsidP="007C0F61">
                      <w:pPr>
                        <w:jc w:val="center"/>
                        <w:rPr>
                          <w:b/>
                          <w:bCs/>
                          <w:color w:val="FFFFFF" w:themeColor="background1"/>
                          <w:sz w:val="32"/>
                          <w:szCs w:val="32"/>
                        </w:rPr>
                      </w:pPr>
                    </w:p>
                  </w:txbxContent>
                </v:textbox>
                <w10:wrap anchorx="page"/>
              </v:shape>
            </w:pict>
          </mc:Fallback>
        </mc:AlternateContent>
      </w:r>
    </w:p>
    <w:p w14:paraId="643B8CE6" w14:textId="55FC3178" w:rsidR="007C0F61" w:rsidRDefault="007C0F61" w:rsidP="0057614E">
      <w:pPr>
        <w:spacing w:after="0"/>
        <w:ind w:left="-576" w:right="-288"/>
        <w:rPr>
          <w:noProof/>
        </w:rPr>
      </w:pPr>
    </w:p>
    <w:p w14:paraId="1FA89F45" w14:textId="77777777" w:rsidR="007C0F61" w:rsidRDefault="007C0F61" w:rsidP="0057614E">
      <w:pPr>
        <w:spacing w:after="0"/>
        <w:ind w:left="-576" w:right="-288"/>
        <w:rPr>
          <w:noProof/>
        </w:rPr>
      </w:pPr>
    </w:p>
    <w:p w14:paraId="595F2CAC" w14:textId="77777777" w:rsidR="007C0F61" w:rsidRDefault="007C0F61" w:rsidP="0057614E">
      <w:pPr>
        <w:spacing w:after="0"/>
        <w:ind w:left="-576" w:right="-288"/>
        <w:rPr>
          <w:noProof/>
        </w:rPr>
      </w:pPr>
    </w:p>
    <w:p w14:paraId="404196E0" w14:textId="77777777" w:rsidR="00E94E22" w:rsidRPr="00E94E22" w:rsidRDefault="00E94E22" w:rsidP="00E94E22">
      <w:pPr>
        <w:spacing w:after="0" w:line="240" w:lineRule="auto"/>
        <w:rPr>
          <w:rFonts w:eastAsiaTheme="minorEastAsia"/>
          <w:sz w:val="24"/>
          <w:szCs w:val="24"/>
          <w:lang w:val="en-AU" w:eastAsia="zh-CN"/>
        </w:rPr>
      </w:pPr>
      <w:r w:rsidRPr="00E94E22">
        <w:rPr>
          <w:rFonts w:eastAsiaTheme="minorEastAsia"/>
          <w:sz w:val="24"/>
          <w:szCs w:val="24"/>
          <w:lang w:val="en-AU" w:eastAsia="zh-CN"/>
        </w:rPr>
        <w:t>Please visit rotarymelbourne2023.org and register as a Volunteer. This is a major event for Zone 8, and by working together we can embrace the opportunity to showcase Rotary.</w:t>
      </w:r>
    </w:p>
    <w:p w14:paraId="2F45E04D" w14:textId="77777777" w:rsidR="00E94E22" w:rsidRPr="00E94E22" w:rsidRDefault="00E94E22" w:rsidP="00E94E22">
      <w:pPr>
        <w:spacing w:after="0" w:line="240" w:lineRule="auto"/>
        <w:rPr>
          <w:rFonts w:eastAsiaTheme="minorEastAsia"/>
          <w:sz w:val="24"/>
          <w:szCs w:val="24"/>
          <w:lang w:val="en-AU" w:eastAsia="zh-CN"/>
        </w:rPr>
      </w:pPr>
    </w:p>
    <w:p w14:paraId="61340B11" w14:textId="6DD64C4C" w:rsidR="00E94E22" w:rsidRPr="00E94E22" w:rsidRDefault="00E94E22" w:rsidP="00A82468">
      <w:pPr>
        <w:spacing w:after="0" w:line="240" w:lineRule="auto"/>
        <w:rPr>
          <w:rFonts w:eastAsiaTheme="minorEastAsia"/>
          <w:sz w:val="24"/>
          <w:szCs w:val="24"/>
          <w:lang w:val="en-AU" w:eastAsia="zh-CN"/>
        </w:rPr>
      </w:pPr>
      <w:r w:rsidRPr="00E94E22">
        <w:rPr>
          <w:rFonts w:eastAsiaTheme="minorEastAsia"/>
          <w:sz w:val="24"/>
          <w:szCs w:val="24"/>
          <w:lang w:val="en-AU" w:eastAsia="zh-CN"/>
        </w:rPr>
        <w:t>For any specific information or assistance, please contact</w:t>
      </w:r>
      <w:r w:rsidR="00A82468">
        <w:rPr>
          <w:rFonts w:eastAsiaTheme="minorEastAsia"/>
          <w:sz w:val="24"/>
          <w:szCs w:val="24"/>
          <w:lang w:val="en-AU" w:eastAsia="zh-CN"/>
        </w:rPr>
        <w:t xml:space="preserve"> either Stephen or Jane</w:t>
      </w:r>
      <w:r w:rsidRPr="00E94E22">
        <w:rPr>
          <w:rFonts w:eastAsiaTheme="minorEastAsia"/>
          <w:sz w:val="24"/>
          <w:szCs w:val="24"/>
          <w:lang w:val="en-AU" w:eastAsia="zh-CN"/>
        </w:rPr>
        <w:t xml:space="preserve"> by ema</w:t>
      </w:r>
      <w:r w:rsidR="00A82468">
        <w:rPr>
          <w:rFonts w:eastAsiaTheme="minorEastAsia"/>
          <w:sz w:val="24"/>
          <w:szCs w:val="24"/>
          <w:lang w:val="en-AU" w:eastAsia="zh-CN"/>
        </w:rPr>
        <w:t>il</w:t>
      </w:r>
    </w:p>
    <w:p w14:paraId="2499798C" w14:textId="77777777" w:rsidR="00E94E22" w:rsidRPr="00E94E22" w:rsidRDefault="00E94E22" w:rsidP="00E94E22">
      <w:pPr>
        <w:spacing w:after="0" w:line="240" w:lineRule="auto"/>
        <w:rPr>
          <w:rFonts w:eastAsiaTheme="minorEastAsia"/>
          <w:sz w:val="24"/>
          <w:szCs w:val="24"/>
          <w:lang w:val="en-AU" w:eastAsia="zh-CN"/>
        </w:rPr>
      </w:pPr>
    </w:p>
    <w:p w14:paraId="2ED8B8B1" w14:textId="45C50729" w:rsidR="00E94E22" w:rsidRPr="00E94E22" w:rsidRDefault="00E94E22" w:rsidP="00E94E22">
      <w:pPr>
        <w:spacing w:after="0" w:line="240" w:lineRule="auto"/>
        <w:rPr>
          <w:rFonts w:eastAsiaTheme="minorEastAsia"/>
          <w:b/>
          <w:bCs/>
          <w:sz w:val="24"/>
          <w:szCs w:val="24"/>
          <w:lang w:val="en-AU" w:eastAsia="zh-CN"/>
        </w:rPr>
      </w:pPr>
      <w:r w:rsidRPr="00E94E22">
        <w:rPr>
          <w:rFonts w:eastAsiaTheme="minorEastAsia"/>
          <w:b/>
          <w:bCs/>
          <w:sz w:val="24"/>
          <w:szCs w:val="24"/>
          <w:lang w:val="en-AU" w:eastAsia="zh-CN"/>
        </w:rPr>
        <w:t>Stephen Lamont</w:t>
      </w:r>
      <w:r w:rsidR="00A82468">
        <w:rPr>
          <w:rFonts w:eastAsiaTheme="minorEastAsia"/>
          <w:b/>
          <w:bCs/>
          <w:sz w:val="24"/>
          <w:szCs w:val="24"/>
          <w:lang w:val="en-AU" w:eastAsia="zh-CN"/>
        </w:rPr>
        <w:t xml:space="preserve">                                                                            Jane Pennington</w:t>
      </w:r>
      <w:r w:rsidR="00296494">
        <w:rPr>
          <w:rFonts w:eastAsiaTheme="minorEastAsia"/>
          <w:b/>
          <w:bCs/>
          <w:sz w:val="24"/>
          <w:szCs w:val="24"/>
          <w:lang w:val="en-AU" w:eastAsia="zh-CN"/>
        </w:rPr>
        <w:t xml:space="preserve">  </w:t>
      </w:r>
    </w:p>
    <w:p w14:paraId="4B32270E" w14:textId="31F9B7E7" w:rsidR="00E94E22" w:rsidRPr="00E94E22" w:rsidRDefault="00E94E22" w:rsidP="00E94E22">
      <w:pPr>
        <w:spacing w:after="0" w:line="240" w:lineRule="auto"/>
        <w:rPr>
          <w:rFonts w:eastAsiaTheme="minorEastAsia"/>
          <w:b/>
          <w:bCs/>
          <w:sz w:val="24"/>
          <w:szCs w:val="24"/>
          <w:lang w:val="en-AU" w:eastAsia="zh-CN"/>
        </w:rPr>
      </w:pPr>
      <w:r w:rsidRPr="00E94E22">
        <w:rPr>
          <w:rFonts w:eastAsiaTheme="minorEastAsia"/>
          <w:b/>
          <w:bCs/>
          <w:sz w:val="24"/>
          <w:szCs w:val="24"/>
          <w:lang w:val="en-AU" w:eastAsia="zh-CN"/>
        </w:rPr>
        <w:t>Director of Services and Volunteers</w:t>
      </w:r>
      <w:r w:rsidR="00A82468">
        <w:rPr>
          <w:rFonts w:eastAsiaTheme="minorEastAsia"/>
          <w:b/>
          <w:bCs/>
          <w:sz w:val="24"/>
          <w:szCs w:val="24"/>
          <w:lang w:val="en-AU" w:eastAsia="zh-CN"/>
        </w:rPr>
        <w:t xml:space="preserve">                                         Volunteer Registration Coordinator</w:t>
      </w:r>
      <w:r w:rsidR="00296494">
        <w:rPr>
          <w:rFonts w:eastAsiaTheme="minorEastAsia"/>
          <w:b/>
          <w:bCs/>
          <w:sz w:val="24"/>
          <w:szCs w:val="24"/>
          <w:lang w:val="en-AU" w:eastAsia="zh-CN"/>
        </w:rPr>
        <w:t xml:space="preserve"> RICON23</w:t>
      </w:r>
    </w:p>
    <w:p w14:paraId="5E112C3C" w14:textId="4A4B79E2" w:rsidR="00E94E22" w:rsidRPr="00E94E22" w:rsidRDefault="00E94E22" w:rsidP="00E94E22">
      <w:pPr>
        <w:spacing w:after="0" w:line="240" w:lineRule="auto"/>
        <w:rPr>
          <w:rFonts w:eastAsiaTheme="minorEastAsia"/>
          <w:b/>
          <w:bCs/>
          <w:sz w:val="24"/>
          <w:szCs w:val="24"/>
          <w:lang w:val="en-AU" w:eastAsia="zh-CN"/>
        </w:rPr>
      </w:pPr>
      <w:r w:rsidRPr="00E94E22">
        <w:rPr>
          <w:rFonts w:eastAsiaTheme="minorEastAsia"/>
          <w:b/>
          <w:bCs/>
          <w:sz w:val="24"/>
          <w:szCs w:val="24"/>
          <w:lang w:val="en-AU" w:eastAsia="zh-CN"/>
        </w:rPr>
        <w:t xml:space="preserve">Host Organising Committee – RICON23 </w:t>
      </w:r>
      <w:r w:rsidR="00A82468">
        <w:rPr>
          <w:rFonts w:eastAsiaTheme="minorEastAsia"/>
          <w:b/>
          <w:bCs/>
          <w:sz w:val="24"/>
          <w:szCs w:val="24"/>
          <w:lang w:val="en-AU" w:eastAsia="zh-CN"/>
        </w:rPr>
        <w:t xml:space="preserve">                                  </w:t>
      </w:r>
      <w:r w:rsidR="00296494">
        <w:rPr>
          <w:rFonts w:eastAsiaTheme="minorEastAsia"/>
          <w:b/>
          <w:bCs/>
          <w:sz w:val="24"/>
          <w:szCs w:val="24"/>
          <w:lang w:val="en-AU" w:eastAsia="zh-CN"/>
        </w:rPr>
        <w:t>Jane.Pennington@rotary9800.org</w:t>
      </w:r>
    </w:p>
    <w:p w14:paraId="13C7483D" w14:textId="1CE3B25B" w:rsidR="002A3A74" w:rsidRPr="00296494" w:rsidRDefault="00296494" w:rsidP="002A3A74">
      <w:pPr>
        <w:spacing w:after="0"/>
        <w:ind w:right="-288"/>
        <w:rPr>
          <w:b/>
          <w:bCs/>
          <w:noProof/>
          <w:sz w:val="24"/>
          <w:szCs w:val="24"/>
        </w:rPr>
      </w:pPr>
      <w:r>
        <w:rPr>
          <w:b/>
          <w:bCs/>
          <w:noProof/>
          <w:sz w:val="24"/>
          <w:szCs w:val="24"/>
        </w:rPr>
        <w:t>stephenlamont9780@gmail.com</w:t>
      </w:r>
    </w:p>
    <w:p w14:paraId="5E67D6CA" w14:textId="77777777" w:rsidR="00F86459" w:rsidRDefault="00F86459" w:rsidP="002A3A74">
      <w:pPr>
        <w:spacing w:after="0"/>
        <w:ind w:right="-288"/>
        <w:rPr>
          <w:noProof/>
        </w:rPr>
      </w:pPr>
    </w:p>
    <w:p w14:paraId="66217C3C" w14:textId="79644571" w:rsidR="0057614E" w:rsidRPr="00F86459" w:rsidRDefault="007C0F61" w:rsidP="00F86459">
      <w:pPr>
        <w:spacing w:after="0"/>
        <w:ind w:left="-576" w:right="-288"/>
        <w:rPr>
          <w:noProof/>
        </w:rPr>
      </w:pPr>
      <w:r>
        <w:rPr>
          <w:noProof/>
        </w:rPr>
        <w:br/>
      </w:r>
      <w:r w:rsidR="00F86459">
        <w:rPr>
          <w:noProof/>
        </w:rPr>
        <w:drawing>
          <wp:inline distT="0" distB="0" distL="0" distR="0" wp14:anchorId="686CA940" wp14:editId="28F1A983">
            <wp:extent cx="2081212" cy="1197486"/>
            <wp:effectExtent l="0" t="0" r="0" b="3175"/>
            <wp:docPr id="15" name="Picture 15" descr="2023 INTERNATIONAL CONVENTION | Rotary District 9685">
              <a:extLst xmlns:a="http://schemas.openxmlformats.org/drawingml/2006/main">
                <a:ext uri="{FF2B5EF4-FFF2-40B4-BE49-F238E27FC236}">
                  <a16:creationId xmlns:a16="http://schemas.microsoft.com/office/drawing/2014/main" id="{C8E00B98-4ED2-4ADA-982D-509053B44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3 INTERNATIONAL CONVENTION | Rotary District 9685">
                      <a:extLst>
                        <a:ext uri="{FF2B5EF4-FFF2-40B4-BE49-F238E27FC236}">
                          <a16:creationId xmlns:a16="http://schemas.microsoft.com/office/drawing/2014/main" id="{C8E00B98-4ED2-4ADA-982D-509053B44F0D}"/>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8690" cy="1201789"/>
                    </a:xfrm>
                    <a:prstGeom prst="rect">
                      <a:avLst/>
                    </a:prstGeom>
                    <a:noFill/>
                  </pic:spPr>
                </pic:pic>
              </a:graphicData>
            </a:graphic>
          </wp:inline>
        </w:drawing>
      </w:r>
      <w:r w:rsidR="00F86459">
        <w:rPr>
          <w:noProof/>
        </w:rPr>
        <w:drawing>
          <wp:inline distT="0" distB="0" distL="0" distR="0" wp14:anchorId="2285A13E" wp14:editId="73334455">
            <wp:extent cx="2361874" cy="1190625"/>
            <wp:effectExtent l="0" t="0" r="635" b="0"/>
            <wp:docPr id="16" name="Picture 6">
              <a:extLst xmlns:a="http://schemas.openxmlformats.org/drawingml/2006/main">
                <a:ext uri="{FF2B5EF4-FFF2-40B4-BE49-F238E27FC236}">
                  <a16:creationId xmlns:a16="http://schemas.microsoft.com/office/drawing/2014/main" id="{96999861-BE73-41CB-8964-696147CD7C7A}"/>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6999861-BE73-41CB-8964-696147CD7C7A}"/>
                        </a:ext>
                      </a:extLst>
                    </pic:cNvPr>
                    <pic:cNvPicPr/>
                  </pic:nvPicPr>
                  <pic:blipFill rotWithShape="1">
                    <a:blip r:embed="rId14" cstate="print">
                      <a:extLst>
                        <a:ext uri="{28A0092B-C50C-407E-A947-70E740481C1C}">
                          <a14:useLocalDpi xmlns:a14="http://schemas.microsoft.com/office/drawing/2010/main"/>
                        </a:ext>
                      </a:extLst>
                    </a:blip>
                    <a:srcRect/>
                    <a:stretch/>
                  </pic:blipFill>
                  <pic:spPr>
                    <a:xfrm>
                      <a:off x="0" y="0"/>
                      <a:ext cx="2461297" cy="1240744"/>
                    </a:xfrm>
                    <a:prstGeom prst="rect">
                      <a:avLst/>
                    </a:prstGeom>
                  </pic:spPr>
                </pic:pic>
              </a:graphicData>
            </a:graphic>
          </wp:inline>
        </w:drawing>
      </w:r>
      <w:r w:rsidR="00F86459">
        <w:rPr>
          <w:noProof/>
        </w:rPr>
        <w:drawing>
          <wp:inline distT="0" distB="0" distL="0" distR="0" wp14:anchorId="40CFE392" wp14:editId="0A002DA8">
            <wp:extent cx="2719388" cy="1190625"/>
            <wp:effectExtent l="0" t="0" r="5080" b="0"/>
            <wp:docPr id="17" name="Picture 8">
              <a:extLst xmlns:a="http://schemas.openxmlformats.org/drawingml/2006/main">
                <a:ext uri="{FF2B5EF4-FFF2-40B4-BE49-F238E27FC236}">
                  <a16:creationId xmlns:a16="http://schemas.microsoft.com/office/drawing/2014/main" id="{21574905-094B-48BD-A41D-734F7B45F21F}"/>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1574905-094B-48BD-A41D-734F7B45F21F}"/>
                        </a:ext>
                      </a:extLst>
                    </pic:cNvPr>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824179" cy="1236506"/>
                    </a:xfrm>
                    <a:prstGeom prst="rect">
                      <a:avLst/>
                    </a:prstGeom>
                    <a:noFill/>
                  </pic:spPr>
                </pic:pic>
              </a:graphicData>
            </a:graphic>
          </wp:inline>
        </w:drawing>
      </w:r>
    </w:p>
    <w:sectPr w:rsidR="0057614E" w:rsidRPr="00F86459" w:rsidSect="00A83CC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F5BBB" w14:textId="77777777" w:rsidR="00041DE7" w:rsidRDefault="00041DE7" w:rsidP="00A83CC0">
      <w:pPr>
        <w:spacing w:after="0" w:line="240" w:lineRule="auto"/>
      </w:pPr>
      <w:r>
        <w:separator/>
      </w:r>
    </w:p>
  </w:endnote>
  <w:endnote w:type="continuationSeparator" w:id="0">
    <w:p w14:paraId="27872B87" w14:textId="77777777" w:rsidR="00041DE7" w:rsidRDefault="00041DE7" w:rsidP="00A83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8C4C3" w14:textId="77777777" w:rsidR="00041DE7" w:rsidRDefault="00041DE7" w:rsidP="00A83CC0">
      <w:pPr>
        <w:spacing w:after="0" w:line="240" w:lineRule="auto"/>
      </w:pPr>
      <w:r>
        <w:separator/>
      </w:r>
    </w:p>
  </w:footnote>
  <w:footnote w:type="continuationSeparator" w:id="0">
    <w:p w14:paraId="6DFD33C9" w14:textId="77777777" w:rsidR="00041DE7" w:rsidRDefault="00041DE7" w:rsidP="00A83C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1EAE"/>
    <w:multiLevelType w:val="hybridMultilevel"/>
    <w:tmpl w:val="587C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1105F"/>
    <w:multiLevelType w:val="hybridMultilevel"/>
    <w:tmpl w:val="80D4E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70DCA"/>
    <w:multiLevelType w:val="hybridMultilevel"/>
    <w:tmpl w:val="56E87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31956"/>
    <w:multiLevelType w:val="hybridMultilevel"/>
    <w:tmpl w:val="5D02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D32822"/>
    <w:multiLevelType w:val="hybridMultilevel"/>
    <w:tmpl w:val="B5FAE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7A7EDE"/>
    <w:multiLevelType w:val="hybridMultilevel"/>
    <w:tmpl w:val="DEE0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7614847">
    <w:abstractNumId w:val="5"/>
  </w:num>
  <w:num w:numId="2" w16cid:durableId="496069233">
    <w:abstractNumId w:val="1"/>
  </w:num>
  <w:num w:numId="3" w16cid:durableId="1164777201">
    <w:abstractNumId w:val="4"/>
  </w:num>
  <w:num w:numId="4" w16cid:durableId="109595919">
    <w:abstractNumId w:val="0"/>
  </w:num>
  <w:num w:numId="5" w16cid:durableId="223222116">
    <w:abstractNumId w:val="2"/>
  </w:num>
  <w:num w:numId="6" w16cid:durableId="205600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C0"/>
    <w:rsid w:val="00041DE7"/>
    <w:rsid w:val="000E3532"/>
    <w:rsid w:val="00114B87"/>
    <w:rsid w:val="001D2848"/>
    <w:rsid w:val="00283648"/>
    <w:rsid w:val="00296494"/>
    <w:rsid w:val="002A3A74"/>
    <w:rsid w:val="00357C46"/>
    <w:rsid w:val="003A07B9"/>
    <w:rsid w:val="003C6B1E"/>
    <w:rsid w:val="003D2C3A"/>
    <w:rsid w:val="00532F1A"/>
    <w:rsid w:val="0057614E"/>
    <w:rsid w:val="00634658"/>
    <w:rsid w:val="00650050"/>
    <w:rsid w:val="006511BF"/>
    <w:rsid w:val="006537E9"/>
    <w:rsid w:val="006B6F30"/>
    <w:rsid w:val="007C0F61"/>
    <w:rsid w:val="007C7ACE"/>
    <w:rsid w:val="007D7927"/>
    <w:rsid w:val="00810F22"/>
    <w:rsid w:val="008A4385"/>
    <w:rsid w:val="008E6D6E"/>
    <w:rsid w:val="00A51624"/>
    <w:rsid w:val="00A605C0"/>
    <w:rsid w:val="00A82468"/>
    <w:rsid w:val="00A83CC0"/>
    <w:rsid w:val="00BD2C68"/>
    <w:rsid w:val="00C240ED"/>
    <w:rsid w:val="00CC7130"/>
    <w:rsid w:val="00D12469"/>
    <w:rsid w:val="00D6075D"/>
    <w:rsid w:val="00DB0564"/>
    <w:rsid w:val="00E7241B"/>
    <w:rsid w:val="00E94E22"/>
    <w:rsid w:val="00F86459"/>
    <w:rsid w:val="00FE06A4"/>
    <w:rsid w:val="00FF46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14342"/>
  <w15:chartTrackingRefBased/>
  <w15:docId w15:val="{72C91DF2-A9EA-4137-A330-05706C539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CC0"/>
  </w:style>
  <w:style w:type="paragraph" w:styleId="Footer">
    <w:name w:val="footer"/>
    <w:basedOn w:val="Normal"/>
    <w:link w:val="FooterChar"/>
    <w:uiPriority w:val="99"/>
    <w:unhideWhenUsed/>
    <w:rsid w:val="00A83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CC0"/>
  </w:style>
  <w:style w:type="character" w:styleId="Hyperlink">
    <w:name w:val="Hyperlink"/>
    <w:basedOn w:val="DefaultParagraphFont"/>
    <w:uiPriority w:val="99"/>
    <w:unhideWhenUsed/>
    <w:rsid w:val="001D2848"/>
    <w:rPr>
      <w:color w:val="0563C1" w:themeColor="hyperlink"/>
      <w:u w:val="single"/>
    </w:rPr>
  </w:style>
  <w:style w:type="paragraph" w:styleId="ListParagraph">
    <w:name w:val="List Paragraph"/>
    <w:basedOn w:val="Normal"/>
    <w:uiPriority w:val="34"/>
    <w:qFormat/>
    <w:rsid w:val="007C0F61"/>
    <w:pPr>
      <w:spacing w:after="0" w:line="240" w:lineRule="auto"/>
      <w:ind w:left="720"/>
      <w:contextualSpacing/>
    </w:pPr>
    <w:rPr>
      <w:rFonts w:eastAsiaTheme="minorEastAsia"/>
      <w:sz w:val="24"/>
      <w:szCs w:val="24"/>
      <w:lang w:val="en-AU" w:eastAsia="zh-CN"/>
    </w:rPr>
  </w:style>
  <w:style w:type="character" w:styleId="UnresolvedMention">
    <w:name w:val="Unresolved Mention"/>
    <w:basedOn w:val="DefaultParagraphFont"/>
    <w:uiPriority w:val="99"/>
    <w:semiHidden/>
    <w:unhideWhenUsed/>
    <w:rsid w:val="007C0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rotary.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tarymelbourne2023.org"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Barry</dc:creator>
  <cp:keywords/>
  <dc:description/>
  <cp:lastModifiedBy>stephenlamont9780@gmail.com</cp:lastModifiedBy>
  <cp:revision>10</cp:revision>
  <dcterms:created xsi:type="dcterms:W3CDTF">2022-10-06T06:42:00Z</dcterms:created>
  <dcterms:modified xsi:type="dcterms:W3CDTF">2022-10-11T05:46:00Z</dcterms:modified>
</cp:coreProperties>
</file>