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33" w:rsidRDefault="004E6D1C" w:rsidP="00802433">
      <w:pPr>
        <w:jc w:val="center"/>
        <w:rPr>
          <w:b/>
        </w:rPr>
      </w:pPr>
      <w:bookmarkStart w:id="0" w:name="_GoBack"/>
      <w:bookmarkEnd w:id="0"/>
      <w:r>
        <w:rPr>
          <w:b/>
        </w:rPr>
        <w:t>SECRETARY</w:t>
      </w:r>
      <w:r w:rsidR="00802433" w:rsidRPr="00802433">
        <w:rPr>
          <w:b/>
        </w:rPr>
        <w:t xml:space="preserve"> ELECT CHECKLIST</w:t>
      </w:r>
    </w:p>
    <w:p w:rsidR="00802433" w:rsidRDefault="00802433" w:rsidP="007C27C1">
      <w:pPr>
        <w:jc w:val="center"/>
      </w:pPr>
      <w:r>
        <w:rPr>
          <w:b/>
        </w:rPr>
        <w:t>Suggestions Only</w:t>
      </w:r>
    </w:p>
    <w:p w:rsidR="00725038" w:rsidRDefault="00725038" w:rsidP="00B7165F">
      <w:pPr>
        <w:spacing w:after="0" w:line="240" w:lineRule="auto"/>
        <w:rPr>
          <w:sz w:val="24"/>
          <w:szCs w:val="24"/>
        </w:rPr>
      </w:pPr>
      <w:r w:rsidRPr="00725038">
        <w:rPr>
          <w:sz w:val="24"/>
          <w:szCs w:val="24"/>
        </w:rPr>
        <w:t xml:space="preserve">Every Rotary club </w:t>
      </w:r>
      <w:r>
        <w:rPr>
          <w:sz w:val="24"/>
          <w:szCs w:val="24"/>
        </w:rPr>
        <w:t>has its own traditions and procedures.  In reading the Checklist, you will need to be sure that what is suggested (either activity or timeline) fits with your club.</w:t>
      </w:r>
      <w:r w:rsidR="00BE28E6">
        <w:rPr>
          <w:sz w:val="24"/>
          <w:szCs w:val="24"/>
        </w:rPr>
        <w:t xml:space="preserve">  You will also need to add any club-specific activities and timelines.</w:t>
      </w:r>
    </w:p>
    <w:p w:rsidR="002600F9" w:rsidRPr="00725038" w:rsidRDefault="002600F9">
      <w:pPr>
        <w:rPr>
          <w:sz w:val="24"/>
          <w:szCs w:val="24"/>
        </w:rPr>
      </w:pPr>
    </w:p>
    <w:tbl>
      <w:tblPr>
        <w:tblW w:w="14844" w:type="dxa"/>
        <w:tblInd w:w="5" w:type="dxa"/>
        <w:tblLook w:val="04A0" w:firstRow="1" w:lastRow="0" w:firstColumn="1" w:lastColumn="0" w:noHBand="0" w:noVBand="1"/>
      </w:tblPr>
      <w:tblGrid>
        <w:gridCol w:w="4170"/>
        <w:gridCol w:w="1269"/>
        <w:gridCol w:w="1418"/>
        <w:gridCol w:w="5891"/>
        <w:gridCol w:w="1061"/>
        <w:gridCol w:w="1035"/>
      </w:tblGrid>
      <w:tr w:rsidR="00802433" w:rsidRPr="00802433" w:rsidTr="00E513E0">
        <w:trPr>
          <w:trHeight w:val="51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02433" w:rsidRPr="00802433" w:rsidRDefault="00802433" w:rsidP="001563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24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02433" w:rsidRPr="00802433" w:rsidRDefault="00802433" w:rsidP="001563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24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02433" w:rsidRPr="00802433" w:rsidRDefault="00802433" w:rsidP="002515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24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Who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02433" w:rsidRPr="00802433" w:rsidRDefault="00802433" w:rsidP="001563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24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Details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2433" w:rsidRPr="00802433" w:rsidRDefault="00802433" w:rsidP="001563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24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Done by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2433" w:rsidRPr="00802433" w:rsidRDefault="00802433" w:rsidP="001563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24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Date</w:t>
            </w:r>
          </w:p>
        </w:tc>
      </w:tr>
      <w:tr w:rsidR="00023DA4" w:rsidRPr="00802433" w:rsidTr="002515F0">
        <w:trPr>
          <w:trHeight w:val="63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A4" w:rsidRPr="002515F0" w:rsidRDefault="005B78A1" w:rsidP="00023DA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Assist the President</w:t>
            </w:r>
            <w:r w:rsidR="00DE5F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 Elect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 to broadly plan the year – remember you are the </w:t>
            </w:r>
            <w:r w:rsidRPr="008072A1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en-AU"/>
              </w:rPr>
              <w:t>‘Team of Two’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A4" w:rsidRPr="00A91C7E" w:rsidRDefault="008072A1" w:rsidP="00023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Following AGM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A4" w:rsidRDefault="008072A1" w:rsidP="002515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You &amp; President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A4" w:rsidRDefault="008072A1" w:rsidP="00E513E0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This is the broad planning phase.  There may be some things that should be ‘locked in’, however others items will need the input of other members (Board or otherwise)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DA4" w:rsidRPr="00802433" w:rsidRDefault="00023DA4" w:rsidP="00023D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4" w:rsidRPr="00802433" w:rsidRDefault="00023DA4" w:rsidP="00023D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DE5FF8" w:rsidRPr="00802433" w:rsidTr="002515F0">
        <w:trPr>
          <w:trHeight w:val="63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FF8" w:rsidRDefault="00DE5FF8" w:rsidP="00023DA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Club Guiding Documents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F8" w:rsidRPr="00A91C7E" w:rsidRDefault="00DE5FF8" w:rsidP="00023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Following AGM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FF8" w:rsidRDefault="00DE5FF8" w:rsidP="004E6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You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F8" w:rsidRDefault="00DE5FF8" w:rsidP="00E513E0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Read and become familiar with the club Constitution, Bylaws and Rules.  At Board meetings you need to be aware of what can and cannot be done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FF8" w:rsidRPr="00802433" w:rsidRDefault="00DE5FF8" w:rsidP="00023D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F8" w:rsidRPr="00802433" w:rsidRDefault="00DE5FF8" w:rsidP="00023D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2515F0" w:rsidRPr="00802433" w:rsidTr="002515F0">
        <w:trPr>
          <w:trHeight w:val="63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F0" w:rsidRPr="002515F0" w:rsidRDefault="002515F0" w:rsidP="00023DA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Attend PETS One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en-AU"/>
              </w:rPr>
              <w:t>Remember PETS is compulsory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F0" w:rsidRPr="00A91C7E" w:rsidRDefault="002515F0" w:rsidP="00023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A91C7E">
              <w:rPr>
                <w:rFonts w:eastAsia="Times New Roman" w:cs="Times New Roman"/>
                <w:color w:val="000000"/>
                <w:lang w:eastAsia="en-AU"/>
              </w:rPr>
              <w:t>October / November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F0" w:rsidRDefault="002515F0" w:rsidP="004E6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 xml:space="preserve">You &amp; </w:t>
            </w:r>
            <w:r w:rsidR="004E6D1C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President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F0" w:rsidRDefault="002515F0" w:rsidP="00E513E0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PETS One is usually run twice in different locations in the District.  This allows maximum participation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5F0" w:rsidRPr="00802433" w:rsidRDefault="002515F0" w:rsidP="00023D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F0" w:rsidRPr="00802433" w:rsidRDefault="002515F0" w:rsidP="00023DA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4E6D1C" w:rsidRPr="00802433" w:rsidTr="002515F0">
        <w:trPr>
          <w:trHeight w:val="63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1C" w:rsidRDefault="004E6D1C" w:rsidP="004E6D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Promotion of District Conference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1C" w:rsidRDefault="004E6D1C" w:rsidP="004E6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February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1C" w:rsidRDefault="004E6D1C" w:rsidP="004E6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You, PE &amp; Club Admin Chair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1C" w:rsidRDefault="004E6D1C" w:rsidP="004E6D1C">
            <w:pPr>
              <w:spacing w:before="40" w:afterLines="40" w:after="96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1C" w:rsidRPr="00802433" w:rsidRDefault="004E6D1C" w:rsidP="004E6D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1C" w:rsidRPr="00802433" w:rsidRDefault="004E6D1C" w:rsidP="004E6D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DE5FF8" w:rsidRPr="00802433" w:rsidTr="002515F0">
        <w:trPr>
          <w:trHeight w:val="63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FF8" w:rsidRDefault="00DE5FF8" w:rsidP="00DE5FF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Promotion of District Training Assembly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F8" w:rsidRPr="00A91C7E" w:rsidRDefault="00DE5FF8" w:rsidP="00DE5F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March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FF8" w:rsidRDefault="00DE5FF8" w:rsidP="00DE5F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You &amp; PE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F8" w:rsidRDefault="00DE5FF8" w:rsidP="00DE5FF8">
            <w:pPr>
              <w:spacing w:before="40" w:afterLines="40" w:after="96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Promote new members, Directors, Chairs and as many others to attend DTA (usually held in May)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FF8" w:rsidRPr="00802433" w:rsidRDefault="00DE5FF8" w:rsidP="00DE5F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F8" w:rsidRPr="00802433" w:rsidRDefault="00DE5FF8" w:rsidP="00DE5F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843BD" w:rsidRPr="00802433" w:rsidTr="00F75001">
        <w:trPr>
          <w:trHeight w:val="63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BD" w:rsidRDefault="00B843BD" w:rsidP="00F750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Changeover Preparation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BD" w:rsidRPr="00A91C7E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Early May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BD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You &amp; PE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BD" w:rsidRDefault="00B843BD" w:rsidP="00F75001">
            <w:pPr>
              <w:spacing w:before="40" w:afterLines="40" w:after="96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Place orders for Director Badges, Banners, gifts, PHF’s, certificates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BD" w:rsidRPr="00802433" w:rsidRDefault="00B843BD" w:rsidP="00F75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D" w:rsidRPr="00802433" w:rsidRDefault="00B843BD" w:rsidP="00F75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843BD" w:rsidRPr="00802433" w:rsidTr="00B843BD">
        <w:trPr>
          <w:trHeight w:val="63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BD" w:rsidRPr="00743120" w:rsidRDefault="00B843BD" w:rsidP="00F750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Semi-annual Dues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BD" w:rsidRPr="00A91C7E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A91C7E">
              <w:rPr>
                <w:rFonts w:eastAsia="Times New Roman" w:cs="Times New Roman"/>
                <w:color w:val="000000"/>
                <w:lang w:eastAsia="en-AU"/>
              </w:rPr>
              <w:t>1 July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BD" w:rsidRDefault="00B843BD" w:rsidP="00B843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You &amp; Treasurer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BD" w:rsidRDefault="00B843BD" w:rsidP="00F75001">
            <w:pPr>
              <w:spacing w:before="40" w:afterLines="40" w:after="96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 xml:space="preserve">Must ensure that your clubs dues are paid on receipt of invoice from RI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BD" w:rsidRPr="00802433" w:rsidRDefault="00B843BD" w:rsidP="00F75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D" w:rsidRPr="00802433" w:rsidRDefault="00B843BD" w:rsidP="00F75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033D6" w:rsidRPr="00802433" w:rsidTr="00B843BD">
        <w:trPr>
          <w:trHeight w:val="63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D6" w:rsidRDefault="005033D6" w:rsidP="00F750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Check ClubRunner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D6" w:rsidRPr="00A91C7E" w:rsidRDefault="005033D6" w:rsidP="00F750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Monthly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D6" w:rsidRDefault="005033D6" w:rsidP="00B843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You &amp; Members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D6" w:rsidRDefault="005033D6" w:rsidP="00F75001">
            <w:pPr>
              <w:spacing w:before="40" w:afterLines="40" w:after="96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Membership details should be kept current on the District ClubRunner site.  Ensure that you or your members keep their information current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D6" w:rsidRPr="00802433" w:rsidRDefault="005033D6" w:rsidP="00F75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6" w:rsidRPr="00802433" w:rsidRDefault="005033D6" w:rsidP="00F75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B7165F" w:rsidRDefault="00B7165F" w:rsidP="00B7165F"/>
    <w:p w:rsidR="00B7165F" w:rsidRPr="00312CA1" w:rsidRDefault="00B7165F" w:rsidP="00B7165F">
      <w:pPr>
        <w:spacing w:after="0" w:line="240" w:lineRule="auto"/>
        <w:rPr>
          <w:sz w:val="16"/>
          <w:szCs w:val="16"/>
        </w:rPr>
      </w:pPr>
    </w:p>
    <w:p w:rsidR="00B7165F" w:rsidRPr="00B7165F" w:rsidRDefault="00B7165F" w:rsidP="00B7165F">
      <w:pPr>
        <w:spacing w:after="0" w:line="240" w:lineRule="auto"/>
        <w:rPr>
          <w:sz w:val="16"/>
          <w:szCs w:val="16"/>
        </w:rPr>
      </w:pPr>
    </w:p>
    <w:tbl>
      <w:tblPr>
        <w:tblW w:w="14844" w:type="dxa"/>
        <w:tblInd w:w="5" w:type="dxa"/>
        <w:tblLook w:val="04A0" w:firstRow="1" w:lastRow="0" w:firstColumn="1" w:lastColumn="0" w:noHBand="0" w:noVBand="1"/>
      </w:tblPr>
      <w:tblGrid>
        <w:gridCol w:w="4170"/>
        <w:gridCol w:w="1269"/>
        <w:gridCol w:w="1418"/>
        <w:gridCol w:w="5891"/>
        <w:gridCol w:w="1061"/>
        <w:gridCol w:w="1035"/>
      </w:tblGrid>
      <w:tr w:rsidR="00B843BD" w:rsidRPr="00802433" w:rsidTr="00B7165F">
        <w:trPr>
          <w:trHeight w:val="63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843BD" w:rsidRPr="00802433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24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3BD" w:rsidRPr="00A91C7E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A91C7E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843BD" w:rsidRPr="00802433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24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Who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3BD" w:rsidRPr="00802433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24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Details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3BD" w:rsidRPr="00802433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24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Done by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3BD" w:rsidRPr="00802433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24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Date</w:t>
            </w:r>
          </w:p>
        </w:tc>
      </w:tr>
      <w:tr w:rsidR="00B843BD" w:rsidRPr="00802433" w:rsidTr="00B7165F">
        <w:trPr>
          <w:trHeight w:val="63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BD" w:rsidRDefault="00B843BD" w:rsidP="00F75001">
            <w:pPr>
              <w:spacing w:after="12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Monthly Activities</w:t>
            </w:r>
          </w:p>
          <w:p w:rsidR="00B843BD" w:rsidRDefault="00B843BD" w:rsidP="00F75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Prepare Agenda in cooperation with President</w:t>
            </w:r>
          </w:p>
          <w:p w:rsidR="00B843BD" w:rsidRDefault="00B843BD" w:rsidP="00F75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Distribute Agenda</w:t>
            </w:r>
          </w:p>
          <w:p w:rsidR="00B843BD" w:rsidRDefault="00B843BD" w:rsidP="00F75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Record Minutes of meetings</w:t>
            </w:r>
          </w:p>
          <w:p w:rsidR="00B843BD" w:rsidRDefault="00B843BD" w:rsidP="00F75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Record incoming &amp; outgoing mail (email?)</w:t>
            </w:r>
          </w:p>
          <w:p w:rsidR="00B843BD" w:rsidRPr="005B78A1" w:rsidRDefault="00B843BD" w:rsidP="00F75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Distribute mail to Directors / Chairs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BD" w:rsidRPr="00A91C7E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A91C7E">
              <w:rPr>
                <w:rFonts w:eastAsia="Times New Roman" w:cs="Times New Roman"/>
                <w:color w:val="000000"/>
                <w:lang w:eastAsia="en-AU"/>
              </w:rPr>
              <w:t>February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BD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 xml:space="preserve">You 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BD" w:rsidRDefault="005348C2" w:rsidP="00F75001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Distribute Agenda, Reports and Minutes of the previous meeting 5 days in advance of the Board meeting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BD" w:rsidRPr="00802433" w:rsidRDefault="00B843BD" w:rsidP="00F75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D" w:rsidRPr="00802433" w:rsidRDefault="00B843BD" w:rsidP="00F75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DE5FF8" w:rsidRPr="00802433" w:rsidTr="00B7165F">
        <w:trPr>
          <w:trHeight w:val="63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FF8" w:rsidRDefault="00DE5FF8" w:rsidP="00DE5FF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Give Notice of the AGM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F8" w:rsidRDefault="00DE5FF8" w:rsidP="00DE5F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October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FF8" w:rsidRPr="00DE5FF8" w:rsidRDefault="00DE5FF8" w:rsidP="00DE5F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F8" w:rsidRDefault="00B843BD" w:rsidP="00DE5FF8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AGM Must be held by end of November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FF8" w:rsidRPr="00802433" w:rsidRDefault="00DE5FF8" w:rsidP="00DE5F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F8" w:rsidRPr="00802433" w:rsidRDefault="00DE5FF8" w:rsidP="00DE5F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843BD" w:rsidRPr="00802433" w:rsidTr="00B7165F">
        <w:trPr>
          <w:trHeight w:val="63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BD" w:rsidRPr="00E513E0" w:rsidRDefault="00B843BD" w:rsidP="00B843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Semi-annual Dues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BD" w:rsidRDefault="00B843BD" w:rsidP="00B843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  <w:r w:rsidRPr="007D117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st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 xml:space="preserve"> January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BD" w:rsidRDefault="00B843BD" w:rsidP="00B843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You &amp; Treasurer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BD" w:rsidRDefault="00B843BD" w:rsidP="00B843BD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 xml:space="preserve">Must ensure that your clubs dues are paid on receipt of invoice from RI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BD" w:rsidRPr="00802433" w:rsidRDefault="00B843BD" w:rsidP="00B843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D" w:rsidRPr="00802433" w:rsidRDefault="00B843BD" w:rsidP="00B843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843BD" w:rsidRPr="00802433" w:rsidTr="00B7165F">
        <w:trPr>
          <w:trHeight w:val="63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BD" w:rsidRDefault="00B843BD" w:rsidP="00F750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Promotion of District Training Conference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BD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March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BD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You &amp; PE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BD" w:rsidRDefault="00B843BD" w:rsidP="00F75001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Promote new members, Directors, Chairs and as many others to attend DTA (usually held in May)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BD" w:rsidRPr="00802433" w:rsidRDefault="00B843BD" w:rsidP="00F75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D" w:rsidRPr="00802433" w:rsidRDefault="00B843BD" w:rsidP="00F75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843BD" w:rsidRPr="00802433" w:rsidTr="00B7165F">
        <w:trPr>
          <w:trHeight w:val="63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BD" w:rsidRDefault="00B843BD" w:rsidP="00F750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Commence Pulling Annual Report together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BD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April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3BD" w:rsidRPr="00DE5FF8" w:rsidRDefault="00B843BD" w:rsidP="00F750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DE5FF8">
              <w:rPr>
                <w:rFonts w:eastAsia="Times New Roman" w:cs="Times New Roman"/>
                <w:sz w:val="24"/>
                <w:szCs w:val="24"/>
                <w:lang w:eastAsia="en-AU"/>
              </w:rPr>
              <w:t>You, President &amp; Directors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BD" w:rsidRDefault="00B843BD" w:rsidP="00F75001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If your club hands out the Annual Report at Changeover:</w:t>
            </w:r>
          </w:p>
          <w:p w:rsidR="00B843BD" w:rsidRPr="00585504" w:rsidRDefault="00B843BD" w:rsidP="00F75001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:rsidR="00B843BD" w:rsidRDefault="00B843BD" w:rsidP="00F75001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 xml:space="preserve">Set a date that you require all Directors reports to be in to you by.  Give them notice and remind them regularly. </w:t>
            </w:r>
          </w:p>
          <w:p w:rsidR="00B843BD" w:rsidRPr="00B7165F" w:rsidRDefault="00B843BD" w:rsidP="00F75001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:rsidR="00B843BD" w:rsidRDefault="00B843BD" w:rsidP="00F75001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Remember Membership and Rotary Foundation finish at end of May for reporting purposes.  All other Service and non-Service areas end 30</w:t>
            </w:r>
            <w:r w:rsidRPr="00B60E51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 xml:space="preserve"> June. These later groups will submit reports that be complete up until the deadline you set (usually a minimum of two weeks prior to Changeover to allow for collation and printing</w:t>
            </w:r>
          </w:p>
          <w:p w:rsidR="00B843BD" w:rsidRPr="00B7165F" w:rsidRDefault="00B843BD" w:rsidP="00F75001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:rsidR="00B843BD" w:rsidRDefault="00B843BD" w:rsidP="00F75001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The preparation of the Annual Report is the responsibility of the Secretary.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3BD" w:rsidRPr="00802433" w:rsidRDefault="00B843BD" w:rsidP="00F75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D" w:rsidRPr="00802433" w:rsidRDefault="00B843BD" w:rsidP="00F750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802433" w:rsidRPr="00312CA1" w:rsidRDefault="00802433" w:rsidP="00312CA1">
      <w:pPr>
        <w:rPr>
          <w:sz w:val="4"/>
          <w:szCs w:val="4"/>
        </w:rPr>
      </w:pPr>
    </w:p>
    <w:sectPr w:rsidR="00802433" w:rsidRPr="00312CA1" w:rsidSect="00802433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38" w:rsidRDefault="00671438" w:rsidP="009763E8">
      <w:pPr>
        <w:spacing w:after="0" w:line="240" w:lineRule="auto"/>
      </w:pPr>
      <w:r>
        <w:separator/>
      </w:r>
    </w:p>
  </w:endnote>
  <w:endnote w:type="continuationSeparator" w:id="0">
    <w:p w:rsidR="00671438" w:rsidRDefault="00671438" w:rsidP="0097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38" w:rsidRDefault="00671438" w:rsidP="009763E8">
      <w:pPr>
        <w:spacing w:after="0" w:line="240" w:lineRule="auto"/>
      </w:pPr>
      <w:r>
        <w:separator/>
      </w:r>
    </w:p>
  </w:footnote>
  <w:footnote w:type="continuationSeparator" w:id="0">
    <w:p w:rsidR="00671438" w:rsidRDefault="00671438" w:rsidP="0097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E8" w:rsidRDefault="009763E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13855</wp:posOffset>
          </wp:positionH>
          <wp:positionV relativeFrom="paragraph">
            <wp:posOffset>-180110</wp:posOffset>
          </wp:positionV>
          <wp:extent cx="1364418" cy="512618"/>
          <wp:effectExtent l="0" t="0" r="762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MB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18" cy="51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F2A"/>
    <w:multiLevelType w:val="hybridMultilevel"/>
    <w:tmpl w:val="11B80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407BB"/>
    <w:multiLevelType w:val="hybridMultilevel"/>
    <w:tmpl w:val="94867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33"/>
    <w:rsid w:val="00023DA4"/>
    <w:rsid w:val="000E01B7"/>
    <w:rsid w:val="00161C7E"/>
    <w:rsid w:val="001C5071"/>
    <w:rsid w:val="002515F0"/>
    <w:rsid w:val="002600F9"/>
    <w:rsid w:val="00312CA1"/>
    <w:rsid w:val="00365F39"/>
    <w:rsid w:val="003975F1"/>
    <w:rsid w:val="003C193D"/>
    <w:rsid w:val="00416F70"/>
    <w:rsid w:val="00482302"/>
    <w:rsid w:val="004B6127"/>
    <w:rsid w:val="004E6D1C"/>
    <w:rsid w:val="004F3E71"/>
    <w:rsid w:val="005033D6"/>
    <w:rsid w:val="005212EF"/>
    <w:rsid w:val="0052205A"/>
    <w:rsid w:val="005348C2"/>
    <w:rsid w:val="00585504"/>
    <w:rsid w:val="0059646A"/>
    <w:rsid w:val="005B78A1"/>
    <w:rsid w:val="006365C1"/>
    <w:rsid w:val="00664357"/>
    <w:rsid w:val="00671438"/>
    <w:rsid w:val="00725038"/>
    <w:rsid w:val="00743120"/>
    <w:rsid w:val="0075783D"/>
    <w:rsid w:val="00781419"/>
    <w:rsid w:val="007C27C1"/>
    <w:rsid w:val="007D117F"/>
    <w:rsid w:val="007D5186"/>
    <w:rsid w:val="007D592D"/>
    <w:rsid w:val="00802433"/>
    <w:rsid w:val="008072A1"/>
    <w:rsid w:val="0089680F"/>
    <w:rsid w:val="008F2F95"/>
    <w:rsid w:val="008F57CC"/>
    <w:rsid w:val="0092456B"/>
    <w:rsid w:val="009763E8"/>
    <w:rsid w:val="00A32686"/>
    <w:rsid w:val="00A761E6"/>
    <w:rsid w:val="00A91C7E"/>
    <w:rsid w:val="00A9484B"/>
    <w:rsid w:val="00B434AB"/>
    <w:rsid w:val="00B4505D"/>
    <w:rsid w:val="00B60E51"/>
    <w:rsid w:val="00B6294E"/>
    <w:rsid w:val="00B7165F"/>
    <w:rsid w:val="00B75A18"/>
    <w:rsid w:val="00B843BD"/>
    <w:rsid w:val="00BE28E6"/>
    <w:rsid w:val="00C14AFE"/>
    <w:rsid w:val="00CC2029"/>
    <w:rsid w:val="00D55A27"/>
    <w:rsid w:val="00DE5FF8"/>
    <w:rsid w:val="00E513E0"/>
    <w:rsid w:val="00E65737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9DDA57-CC3F-4B60-893D-3E605BA3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193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E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Norton</dc:creator>
  <cp:keywords/>
  <dc:description/>
  <cp:lastModifiedBy>Warren Norton</cp:lastModifiedBy>
  <cp:revision>2</cp:revision>
  <cp:lastPrinted>2014-10-23T10:26:00Z</cp:lastPrinted>
  <dcterms:created xsi:type="dcterms:W3CDTF">2016-10-30T01:26:00Z</dcterms:created>
  <dcterms:modified xsi:type="dcterms:W3CDTF">2016-10-30T01:26:00Z</dcterms:modified>
</cp:coreProperties>
</file>