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EB" w:rsidRDefault="007D6D7B" w:rsidP="00114E68">
      <w:pPr>
        <w:jc w:val="center"/>
        <w:rPr>
          <w:b/>
          <w:sz w:val="28"/>
          <w:szCs w:val="28"/>
        </w:rPr>
      </w:pPr>
      <w:r>
        <w:rPr>
          <w:b/>
          <w:sz w:val="28"/>
          <w:szCs w:val="28"/>
        </w:rPr>
        <w:t>1.</w:t>
      </w:r>
    </w:p>
    <w:p w:rsidR="00980B94" w:rsidRPr="00ED7978" w:rsidRDefault="0031238C" w:rsidP="00114E68">
      <w:pPr>
        <w:jc w:val="center"/>
        <w:rPr>
          <w:b/>
          <w:sz w:val="28"/>
          <w:szCs w:val="28"/>
        </w:rPr>
      </w:pPr>
      <w:r w:rsidRPr="0031238C">
        <w:rPr>
          <w:noProof/>
          <w:sz w:val="24"/>
          <w:szCs w:val="24"/>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619.6pt;margin-top:-26.85pt;width:3.55pt;height:72.8pt;rotation:-90;flip:y;z-index:251660288;mso-position-horizontal-relative:margin;mso-position-vertical-relative:margin" o:allowincell="f" adj="780" filled="t" strokecolor="#82acd0" strokeweight="1.25pt">
            <v:shadow opacity=".5"/>
            <v:textbox style="mso-next-textbox:#_x0000_s1026" inset="21.6pt,,21.6pt">
              <w:txbxContent>
                <w:p w:rsidR="00C51B89" w:rsidRPr="00C51B89" w:rsidRDefault="00C51B89" w:rsidP="00C51B89">
                  <w:pPr>
                    <w:rPr>
                      <w:szCs w:val="32"/>
                    </w:rPr>
                  </w:pPr>
                </w:p>
              </w:txbxContent>
            </v:textbox>
            <w10:wrap type="square" anchorx="margin" anchory="margin"/>
          </v:shape>
        </w:pict>
      </w:r>
      <w:r w:rsidR="00ED7978">
        <w:rPr>
          <w:b/>
          <w:sz w:val="28"/>
          <w:szCs w:val="28"/>
        </w:rPr>
        <w:t>Rotary Grants: Evolving Grants Structure</w:t>
      </w:r>
    </w:p>
    <w:p w:rsidR="00C51B89" w:rsidRPr="00BA0224" w:rsidRDefault="00114E68" w:rsidP="00114E68">
      <w:pPr>
        <w:rPr>
          <w:sz w:val="28"/>
          <w:szCs w:val="28"/>
        </w:rPr>
      </w:pPr>
      <w:r w:rsidRPr="00BA0224">
        <w:rPr>
          <w:sz w:val="28"/>
          <w:szCs w:val="28"/>
        </w:rPr>
        <w:t>The grant structure of the Rotary Foundation has changed, evolved over the years. The</w:t>
      </w:r>
      <w:r w:rsidR="00F87410" w:rsidRPr="00BA0224">
        <w:rPr>
          <w:sz w:val="28"/>
          <w:szCs w:val="28"/>
        </w:rPr>
        <w:t xml:space="preserve"> Rotary</w:t>
      </w:r>
      <w:r w:rsidRPr="00BA0224">
        <w:rPr>
          <w:sz w:val="28"/>
          <w:szCs w:val="28"/>
        </w:rPr>
        <w:t xml:space="preserve"> Foundation Trustees make those decision</w:t>
      </w:r>
      <w:r w:rsidR="00F87410" w:rsidRPr="00BA0224">
        <w:rPr>
          <w:sz w:val="28"/>
          <w:szCs w:val="28"/>
        </w:rPr>
        <w:t>s</w:t>
      </w:r>
      <w:r w:rsidRPr="00BA0224">
        <w:rPr>
          <w:sz w:val="28"/>
          <w:szCs w:val="28"/>
        </w:rPr>
        <w:t xml:space="preserve"> from time to time according to </w:t>
      </w:r>
      <w:r w:rsidRPr="00BA0224">
        <w:rPr>
          <w:b/>
          <w:sz w:val="28"/>
          <w:szCs w:val="28"/>
        </w:rPr>
        <w:t>changing needs</w:t>
      </w:r>
      <w:r w:rsidRPr="00BA0224">
        <w:rPr>
          <w:sz w:val="28"/>
          <w:szCs w:val="28"/>
        </w:rPr>
        <w:t xml:space="preserve"> of the world and </w:t>
      </w:r>
      <w:r w:rsidRPr="00BA0224">
        <w:rPr>
          <w:b/>
          <w:sz w:val="28"/>
          <w:szCs w:val="28"/>
        </w:rPr>
        <w:t>availability of the resources</w:t>
      </w:r>
      <w:r w:rsidRPr="00BA0224">
        <w:rPr>
          <w:sz w:val="28"/>
          <w:szCs w:val="28"/>
        </w:rPr>
        <w:t xml:space="preserve"> during those years in different parts</w:t>
      </w:r>
      <w:r w:rsidR="00C51B89" w:rsidRPr="00BA0224">
        <w:rPr>
          <w:sz w:val="28"/>
          <w:szCs w:val="28"/>
        </w:rPr>
        <w:t xml:space="preserve"> of the Rotary world</w:t>
      </w:r>
      <w:r w:rsidR="002A16EB" w:rsidRPr="00BA0224">
        <w:rPr>
          <w:sz w:val="28"/>
          <w:szCs w:val="28"/>
        </w:rPr>
        <w:t xml:space="preserve">                                                                                                                                                                             </w:t>
      </w:r>
      <w:r w:rsidRPr="00BA0224">
        <w:rPr>
          <w:b/>
          <w:sz w:val="28"/>
          <w:szCs w:val="28"/>
        </w:rPr>
        <w:t>Little History of Rotary Grants:</w:t>
      </w:r>
      <w:r w:rsidR="009D666E">
        <w:rPr>
          <w:sz w:val="28"/>
          <w:szCs w:val="28"/>
        </w:rPr>
        <w:t xml:space="preserve">                                                                                                    </w:t>
      </w:r>
      <w:r w:rsidRPr="009D666E">
        <w:rPr>
          <w:sz w:val="28"/>
          <w:szCs w:val="28"/>
        </w:rPr>
        <w:t>The District Designated Fund,</w:t>
      </w:r>
      <w:r w:rsidRPr="00BA0224">
        <w:rPr>
          <w:sz w:val="28"/>
          <w:szCs w:val="28"/>
        </w:rPr>
        <w:t xml:space="preserve"> ( DDF ) which amounts to 50% of the money given by the district to the Rotary Foundation 3 years prior, has always been a great source of Grant Funding, whether the projects are done in our communities or Internationally</w:t>
      </w:r>
      <w:r w:rsidR="009D666E">
        <w:rPr>
          <w:sz w:val="28"/>
          <w:szCs w:val="28"/>
        </w:rPr>
        <w:t xml:space="preserve">.                                                                                                                                </w:t>
      </w:r>
      <w:r w:rsidRPr="00BA0224">
        <w:rPr>
          <w:sz w:val="28"/>
          <w:szCs w:val="28"/>
        </w:rPr>
        <w:t>The amount of money allowed to</w:t>
      </w:r>
      <w:r w:rsidR="00C51B89" w:rsidRPr="00BA0224">
        <w:rPr>
          <w:sz w:val="28"/>
          <w:szCs w:val="28"/>
        </w:rPr>
        <w:t xml:space="preserve"> be</w:t>
      </w:r>
      <w:r w:rsidRPr="00BA0224">
        <w:rPr>
          <w:sz w:val="28"/>
          <w:szCs w:val="28"/>
        </w:rPr>
        <w:t xml:space="preserve"> use</w:t>
      </w:r>
      <w:r w:rsidR="00C51B89" w:rsidRPr="00BA0224">
        <w:rPr>
          <w:sz w:val="28"/>
          <w:szCs w:val="28"/>
        </w:rPr>
        <w:t>d</w:t>
      </w:r>
      <w:r w:rsidRPr="00BA0224">
        <w:rPr>
          <w:sz w:val="28"/>
          <w:szCs w:val="28"/>
        </w:rPr>
        <w:t xml:space="preserve"> for local and International grants </w:t>
      </w:r>
      <w:r w:rsidR="00C51B89" w:rsidRPr="00BA0224">
        <w:rPr>
          <w:sz w:val="28"/>
          <w:szCs w:val="28"/>
        </w:rPr>
        <w:t xml:space="preserve">changed over years. The name given to local and International grants changed too. </w:t>
      </w:r>
      <w:r w:rsidR="002A16EB" w:rsidRPr="00BA0224">
        <w:rPr>
          <w:sz w:val="28"/>
          <w:szCs w:val="28"/>
        </w:rPr>
        <w:t xml:space="preserve">                                                                   </w:t>
      </w:r>
      <w:r w:rsidR="009D666E">
        <w:rPr>
          <w:sz w:val="28"/>
          <w:szCs w:val="28"/>
        </w:rPr>
        <w:t xml:space="preserve">                                                                                      </w:t>
      </w:r>
      <w:r w:rsidR="00C51B89" w:rsidRPr="00BA0224">
        <w:rPr>
          <w:b/>
          <w:sz w:val="28"/>
          <w:szCs w:val="28"/>
        </w:rPr>
        <w:t xml:space="preserve">Local Grants: </w:t>
      </w:r>
    </w:p>
    <w:p w:rsidR="00C51B89" w:rsidRPr="00BA0224" w:rsidRDefault="00C51B89" w:rsidP="00114E68">
      <w:pPr>
        <w:rPr>
          <w:sz w:val="28"/>
          <w:szCs w:val="28"/>
        </w:rPr>
      </w:pPr>
      <w:r w:rsidRPr="00BA0224">
        <w:rPr>
          <w:b/>
          <w:sz w:val="28"/>
          <w:szCs w:val="28"/>
        </w:rPr>
        <w:t>1. CAP Grant:</w:t>
      </w:r>
      <w:r w:rsidRPr="00BA0224">
        <w:rPr>
          <w:sz w:val="28"/>
          <w:szCs w:val="28"/>
        </w:rPr>
        <w:t xml:space="preserve"> </w:t>
      </w:r>
      <w:r w:rsidR="007D6D7B">
        <w:rPr>
          <w:sz w:val="28"/>
          <w:szCs w:val="28"/>
        </w:rPr>
        <w:t xml:space="preserve">Year 2003-04 was the last year for CAP grants. It was </w:t>
      </w:r>
      <w:r w:rsidRPr="007D6D7B">
        <w:rPr>
          <w:b/>
          <w:sz w:val="28"/>
          <w:szCs w:val="28"/>
          <w:u w:val="single"/>
        </w:rPr>
        <w:t>C</w:t>
      </w:r>
      <w:r w:rsidRPr="007D6D7B">
        <w:rPr>
          <w:sz w:val="28"/>
          <w:szCs w:val="28"/>
          <w:u w:val="single"/>
        </w:rPr>
        <w:t xml:space="preserve">ommunity </w:t>
      </w:r>
      <w:r w:rsidRPr="007D6D7B">
        <w:rPr>
          <w:b/>
          <w:sz w:val="28"/>
          <w:szCs w:val="28"/>
          <w:u w:val="single"/>
        </w:rPr>
        <w:t>A</w:t>
      </w:r>
      <w:r w:rsidRPr="007D6D7B">
        <w:rPr>
          <w:sz w:val="28"/>
          <w:szCs w:val="28"/>
          <w:u w:val="single"/>
        </w:rPr>
        <w:t xml:space="preserve">ssisted </w:t>
      </w:r>
      <w:r w:rsidRPr="007D6D7B">
        <w:rPr>
          <w:b/>
          <w:sz w:val="28"/>
          <w:szCs w:val="28"/>
          <w:u w:val="single"/>
        </w:rPr>
        <w:t>P</w:t>
      </w:r>
      <w:r w:rsidRPr="007D6D7B">
        <w:rPr>
          <w:sz w:val="28"/>
          <w:szCs w:val="28"/>
          <w:u w:val="single"/>
        </w:rPr>
        <w:t>roject Grant:</w:t>
      </w:r>
      <w:r w:rsidRPr="00BA0224">
        <w:rPr>
          <w:sz w:val="28"/>
          <w:szCs w:val="28"/>
        </w:rPr>
        <w:t xml:space="preserve"> Used Up to $ 10 K of DDF</w:t>
      </w:r>
      <w:r w:rsidR="007D6D7B">
        <w:rPr>
          <w:sz w:val="28"/>
          <w:szCs w:val="28"/>
        </w:rPr>
        <w:t xml:space="preserve"> in our own district.</w:t>
      </w:r>
      <w:r w:rsidR="0003541E" w:rsidRPr="00BA0224">
        <w:rPr>
          <w:sz w:val="28"/>
          <w:szCs w:val="28"/>
        </w:rPr>
        <w:t xml:space="preserve">  That amount was either used for one project or was divided and given to more than one club for the local project</w:t>
      </w:r>
      <w:r w:rsidR="007D6D7B">
        <w:rPr>
          <w:sz w:val="28"/>
          <w:szCs w:val="28"/>
        </w:rPr>
        <w:t>s</w:t>
      </w:r>
      <w:r w:rsidR="0003541E" w:rsidRPr="00BA0224">
        <w:rPr>
          <w:sz w:val="28"/>
          <w:szCs w:val="28"/>
        </w:rPr>
        <w:t>.</w:t>
      </w:r>
    </w:p>
    <w:p w:rsidR="0003541E" w:rsidRPr="00BA0224" w:rsidRDefault="0003541E" w:rsidP="00114E68">
      <w:pPr>
        <w:rPr>
          <w:sz w:val="28"/>
          <w:szCs w:val="28"/>
        </w:rPr>
      </w:pPr>
      <w:r w:rsidRPr="00BA0224">
        <w:rPr>
          <w:b/>
          <w:sz w:val="28"/>
          <w:szCs w:val="28"/>
        </w:rPr>
        <w:t>2. DSG:</w:t>
      </w:r>
      <w:r w:rsidRPr="00BA0224">
        <w:rPr>
          <w:sz w:val="28"/>
          <w:szCs w:val="28"/>
        </w:rPr>
        <w:t xml:space="preserve"> </w:t>
      </w:r>
      <w:r w:rsidRPr="007D6D7B">
        <w:rPr>
          <w:b/>
          <w:sz w:val="28"/>
          <w:szCs w:val="28"/>
        </w:rPr>
        <w:t>D</w:t>
      </w:r>
      <w:r w:rsidRPr="00BA0224">
        <w:rPr>
          <w:sz w:val="28"/>
          <w:szCs w:val="28"/>
        </w:rPr>
        <w:t xml:space="preserve">istrict </w:t>
      </w:r>
      <w:r w:rsidRPr="007D6D7B">
        <w:rPr>
          <w:b/>
          <w:sz w:val="28"/>
          <w:szCs w:val="28"/>
        </w:rPr>
        <w:t>S</w:t>
      </w:r>
      <w:r w:rsidRPr="00BA0224">
        <w:rPr>
          <w:sz w:val="28"/>
          <w:szCs w:val="28"/>
        </w:rPr>
        <w:t xml:space="preserve">implified </w:t>
      </w:r>
      <w:r w:rsidRPr="007D6D7B">
        <w:rPr>
          <w:b/>
          <w:sz w:val="28"/>
          <w:szCs w:val="28"/>
        </w:rPr>
        <w:t>G</w:t>
      </w:r>
      <w:r w:rsidRPr="00BA0224">
        <w:rPr>
          <w:sz w:val="28"/>
          <w:szCs w:val="28"/>
        </w:rPr>
        <w:t xml:space="preserve">rant: During Centennial Year (2004-05) CAP Grants were replaced by DSGs. The district could use up to </w:t>
      </w:r>
      <w:r w:rsidRPr="00BA0224">
        <w:rPr>
          <w:b/>
          <w:sz w:val="28"/>
          <w:szCs w:val="28"/>
        </w:rPr>
        <w:t>20% of DDF</w:t>
      </w:r>
      <w:r w:rsidRPr="00BA0224">
        <w:rPr>
          <w:sz w:val="28"/>
          <w:szCs w:val="28"/>
        </w:rPr>
        <w:t>, divided whichever way the district leadership felt appropriate to do so.</w:t>
      </w:r>
    </w:p>
    <w:p w:rsidR="0003541E" w:rsidRPr="00BA0224" w:rsidRDefault="0003541E" w:rsidP="00114E68">
      <w:pPr>
        <w:rPr>
          <w:sz w:val="28"/>
          <w:szCs w:val="28"/>
        </w:rPr>
      </w:pPr>
      <w:r w:rsidRPr="00BA0224">
        <w:rPr>
          <w:b/>
          <w:sz w:val="28"/>
          <w:szCs w:val="28"/>
        </w:rPr>
        <w:t xml:space="preserve">3. </w:t>
      </w:r>
      <w:r w:rsidR="00BA0224" w:rsidRPr="00BA0224">
        <w:rPr>
          <w:b/>
          <w:sz w:val="28"/>
          <w:szCs w:val="28"/>
        </w:rPr>
        <w:t>District Grants:</w:t>
      </w:r>
      <w:r w:rsidR="00BA0224" w:rsidRPr="00BA0224">
        <w:rPr>
          <w:sz w:val="28"/>
          <w:szCs w:val="28"/>
        </w:rPr>
        <w:t xml:space="preserve"> </w:t>
      </w:r>
      <w:r w:rsidRPr="00BA0224">
        <w:rPr>
          <w:sz w:val="28"/>
          <w:szCs w:val="28"/>
        </w:rPr>
        <w:t xml:space="preserve">Foundation’s vision changed again in 2012, as Foundation wanted our clubs to undertake </w:t>
      </w:r>
      <w:r w:rsidR="00BA0224" w:rsidRPr="00BA0224">
        <w:rPr>
          <w:sz w:val="28"/>
          <w:szCs w:val="28"/>
        </w:rPr>
        <w:t xml:space="preserve">larger projects, more projects with </w:t>
      </w:r>
      <w:r w:rsidR="00BA0224" w:rsidRPr="00BA0224">
        <w:rPr>
          <w:b/>
          <w:sz w:val="28"/>
          <w:szCs w:val="28"/>
        </w:rPr>
        <w:t>50% of DDF.</w:t>
      </w:r>
    </w:p>
    <w:p w:rsidR="00F87410" w:rsidRPr="007D6D7B" w:rsidRDefault="00F87410" w:rsidP="00114E68">
      <w:pPr>
        <w:rPr>
          <w:b/>
          <w:sz w:val="28"/>
          <w:szCs w:val="28"/>
        </w:rPr>
      </w:pPr>
      <w:r w:rsidRPr="00BA0224">
        <w:rPr>
          <w:sz w:val="28"/>
          <w:szCs w:val="28"/>
        </w:rPr>
        <w:t xml:space="preserve">It is important to note that: </w:t>
      </w:r>
      <w:r w:rsidR="002A16EB" w:rsidRPr="00BA0224">
        <w:rPr>
          <w:sz w:val="28"/>
          <w:szCs w:val="28"/>
        </w:rPr>
        <w:t xml:space="preserve">                                                                                                         </w:t>
      </w:r>
      <w:r w:rsidRPr="007D6D7B">
        <w:rPr>
          <w:b/>
          <w:sz w:val="28"/>
          <w:szCs w:val="28"/>
          <w:u w:val="single"/>
        </w:rPr>
        <w:t>A)</w:t>
      </w:r>
      <w:r w:rsidRPr="007D6D7B">
        <w:rPr>
          <w:sz w:val="28"/>
          <w:szCs w:val="28"/>
          <w:u w:val="single"/>
        </w:rPr>
        <w:t xml:space="preserve"> More and more DDF is available for the projects in USA through these local</w:t>
      </w:r>
      <w:r w:rsidRPr="00BA0224">
        <w:rPr>
          <w:sz w:val="28"/>
          <w:szCs w:val="28"/>
        </w:rPr>
        <w:t xml:space="preserve">   </w:t>
      </w:r>
      <w:r w:rsidRPr="007D6D7B">
        <w:rPr>
          <w:sz w:val="28"/>
          <w:szCs w:val="28"/>
          <w:u w:val="single"/>
        </w:rPr>
        <w:t xml:space="preserve">grants, even if they are </w:t>
      </w:r>
      <w:r w:rsidRPr="007D6D7B">
        <w:rPr>
          <w:b/>
          <w:sz w:val="28"/>
          <w:szCs w:val="28"/>
          <w:u w:val="single"/>
        </w:rPr>
        <w:t>not matched through the World Fund.</w:t>
      </w:r>
    </w:p>
    <w:p w:rsidR="009D666E" w:rsidRDefault="00F87410" w:rsidP="00114E68">
      <w:pPr>
        <w:rPr>
          <w:sz w:val="28"/>
          <w:szCs w:val="28"/>
        </w:rPr>
      </w:pPr>
      <w:r w:rsidRPr="00BA0224">
        <w:rPr>
          <w:sz w:val="28"/>
          <w:szCs w:val="28"/>
        </w:rPr>
        <w:t>B) Does that</w:t>
      </w:r>
      <w:r w:rsidR="007D6D7B">
        <w:rPr>
          <w:sz w:val="28"/>
          <w:szCs w:val="28"/>
        </w:rPr>
        <w:t xml:space="preserve"> mean that there are fewer</w:t>
      </w:r>
      <w:r w:rsidRPr="00BA0224">
        <w:rPr>
          <w:sz w:val="28"/>
          <w:szCs w:val="28"/>
        </w:rPr>
        <w:t xml:space="preserve"> of dollars available for International projects? </w:t>
      </w:r>
      <w:r w:rsidR="007D6D7B">
        <w:rPr>
          <w:sz w:val="28"/>
          <w:szCs w:val="28"/>
        </w:rPr>
        <w:t xml:space="preserve"> </w:t>
      </w:r>
      <w:r w:rsidR="007D6D7B">
        <w:rPr>
          <w:b/>
          <w:sz w:val="28"/>
          <w:szCs w:val="28"/>
          <w:u w:val="single"/>
        </w:rPr>
        <w:t>Not Really!</w:t>
      </w:r>
      <w:r w:rsidRPr="00BA0224">
        <w:rPr>
          <w:sz w:val="28"/>
          <w:szCs w:val="28"/>
        </w:rPr>
        <w:t xml:space="preserve">                                                                                                                                                   </w:t>
      </w:r>
    </w:p>
    <w:p w:rsidR="009D666E" w:rsidRDefault="009D666E" w:rsidP="00114E68">
      <w:pPr>
        <w:rPr>
          <w:b/>
          <w:sz w:val="28"/>
          <w:szCs w:val="28"/>
        </w:rPr>
      </w:pPr>
    </w:p>
    <w:p w:rsidR="009D666E" w:rsidRDefault="007D6D7B" w:rsidP="009D666E">
      <w:pPr>
        <w:jc w:val="center"/>
        <w:rPr>
          <w:b/>
          <w:sz w:val="28"/>
          <w:szCs w:val="28"/>
        </w:rPr>
      </w:pPr>
      <w:r>
        <w:rPr>
          <w:b/>
          <w:sz w:val="28"/>
          <w:szCs w:val="28"/>
        </w:rPr>
        <w:t>2</w:t>
      </w:r>
      <w:r w:rsidR="009D666E">
        <w:rPr>
          <w:b/>
          <w:sz w:val="28"/>
          <w:szCs w:val="28"/>
        </w:rPr>
        <w:t>.</w:t>
      </w:r>
    </w:p>
    <w:p w:rsidR="002A16EB" w:rsidRPr="009D666E" w:rsidRDefault="00F87410" w:rsidP="00114E68">
      <w:pPr>
        <w:rPr>
          <w:sz w:val="28"/>
          <w:szCs w:val="28"/>
        </w:rPr>
      </w:pPr>
      <w:r w:rsidRPr="00BA0224">
        <w:rPr>
          <w:sz w:val="28"/>
          <w:szCs w:val="28"/>
        </w:rPr>
        <w:t xml:space="preserve">Foundation trustees have made changes in the funding of </w:t>
      </w:r>
      <w:r w:rsidR="00D62F6B" w:rsidRPr="009D666E">
        <w:rPr>
          <w:sz w:val="28"/>
          <w:szCs w:val="28"/>
        </w:rPr>
        <w:t xml:space="preserve">International projects, so that larger projects can be undertaken in any part of the world, including USA. </w:t>
      </w:r>
    </w:p>
    <w:p w:rsidR="00F87410" w:rsidRDefault="00D62F6B" w:rsidP="00114E68">
      <w:pPr>
        <w:rPr>
          <w:sz w:val="28"/>
          <w:szCs w:val="28"/>
        </w:rPr>
      </w:pPr>
      <w:r>
        <w:rPr>
          <w:sz w:val="28"/>
          <w:szCs w:val="28"/>
        </w:rPr>
        <w:t>These projects need meaningful partnership of Rotarians in at least two countries, more contribution through World Fund match and added parameters of Community Assessment, Sustainability and Measurability to assure intended outcome.</w:t>
      </w:r>
    </w:p>
    <w:p w:rsidR="00D62F6B" w:rsidRDefault="00D62F6B" w:rsidP="00114E68">
      <w:pPr>
        <w:rPr>
          <w:b/>
          <w:sz w:val="28"/>
          <w:szCs w:val="28"/>
        </w:rPr>
      </w:pPr>
      <w:r w:rsidRPr="00D62F6B">
        <w:rPr>
          <w:b/>
          <w:sz w:val="28"/>
          <w:szCs w:val="28"/>
        </w:rPr>
        <w:t>How International Grants</w:t>
      </w:r>
      <w:r w:rsidR="007D6D7B">
        <w:rPr>
          <w:b/>
          <w:sz w:val="28"/>
          <w:szCs w:val="28"/>
        </w:rPr>
        <w:t xml:space="preserve"> (Global Grants) </w:t>
      </w:r>
      <w:r w:rsidR="002A16EB">
        <w:rPr>
          <w:b/>
          <w:sz w:val="28"/>
          <w:szCs w:val="28"/>
        </w:rPr>
        <w:t>have</w:t>
      </w:r>
      <w:r w:rsidRPr="00D62F6B">
        <w:rPr>
          <w:b/>
          <w:sz w:val="28"/>
          <w:szCs w:val="28"/>
        </w:rPr>
        <w:t xml:space="preserve"> </w:t>
      </w:r>
      <w:proofErr w:type="gramStart"/>
      <w:r w:rsidRPr="00D62F6B">
        <w:rPr>
          <w:b/>
          <w:sz w:val="28"/>
          <w:szCs w:val="28"/>
        </w:rPr>
        <w:t>Evolved</w:t>
      </w:r>
      <w:proofErr w:type="gramEnd"/>
      <w:r w:rsidRPr="00D62F6B">
        <w:rPr>
          <w:b/>
          <w:sz w:val="28"/>
          <w:szCs w:val="28"/>
        </w:rPr>
        <w:t>?</w:t>
      </w:r>
    </w:p>
    <w:p w:rsidR="00D62F6B" w:rsidRDefault="00D62F6B" w:rsidP="00114E68">
      <w:pPr>
        <w:rPr>
          <w:sz w:val="28"/>
          <w:szCs w:val="28"/>
        </w:rPr>
      </w:pPr>
      <w:r w:rsidRPr="00122A69">
        <w:rPr>
          <w:b/>
          <w:sz w:val="28"/>
          <w:szCs w:val="28"/>
        </w:rPr>
        <w:t>1. Matching Grants:</w:t>
      </w:r>
      <w:r>
        <w:rPr>
          <w:sz w:val="28"/>
          <w:szCs w:val="28"/>
        </w:rPr>
        <w:t xml:space="preserve"> </w:t>
      </w:r>
      <w:r w:rsidR="002A16EB">
        <w:rPr>
          <w:sz w:val="28"/>
          <w:szCs w:val="28"/>
        </w:rPr>
        <w:t xml:space="preserve"> </w:t>
      </w:r>
      <w:r w:rsidR="009D666E">
        <w:rPr>
          <w:sz w:val="28"/>
          <w:szCs w:val="28"/>
        </w:rPr>
        <w:t xml:space="preserve">                                                                                                                           </w:t>
      </w:r>
      <w:r w:rsidR="002A16EB">
        <w:rPr>
          <w:sz w:val="28"/>
          <w:szCs w:val="28"/>
        </w:rPr>
        <w:t>In the past s</w:t>
      </w:r>
      <w:r>
        <w:rPr>
          <w:sz w:val="28"/>
          <w:szCs w:val="28"/>
        </w:rPr>
        <w:t xml:space="preserve">mallest grant project allowed </w:t>
      </w:r>
      <w:r w:rsidR="002A16EB">
        <w:rPr>
          <w:sz w:val="28"/>
          <w:szCs w:val="28"/>
        </w:rPr>
        <w:t>was worth $</w:t>
      </w:r>
      <w:proofErr w:type="gramStart"/>
      <w:r w:rsidR="00D90639">
        <w:rPr>
          <w:sz w:val="28"/>
          <w:szCs w:val="28"/>
        </w:rPr>
        <w:t xml:space="preserve">10K </w:t>
      </w:r>
      <w:r w:rsidR="002A16EB">
        <w:rPr>
          <w:sz w:val="28"/>
          <w:szCs w:val="28"/>
        </w:rPr>
        <w:t xml:space="preserve"> </w:t>
      </w:r>
      <w:r w:rsidR="00D90639">
        <w:rPr>
          <w:sz w:val="28"/>
          <w:szCs w:val="28"/>
        </w:rPr>
        <w:t>as</w:t>
      </w:r>
      <w:proofErr w:type="gramEnd"/>
      <w:r w:rsidR="00D90639">
        <w:rPr>
          <w:sz w:val="28"/>
          <w:szCs w:val="28"/>
        </w:rPr>
        <w:t xml:space="preserve"> the minimal amount of match needed from World Fund was $ 5K. </w:t>
      </w:r>
      <w:r w:rsidR="002A16EB">
        <w:rPr>
          <w:sz w:val="28"/>
          <w:szCs w:val="28"/>
        </w:rPr>
        <w:t>With that kind of money we could di</w:t>
      </w:r>
      <w:r w:rsidR="00D90639">
        <w:rPr>
          <w:sz w:val="28"/>
          <w:szCs w:val="28"/>
        </w:rPr>
        <w:t xml:space="preserve">g few water wells, </w:t>
      </w:r>
      <w:r w:rsidR="002A16EB">
        <w:rPr>
          <w:sz w:val="28"/>
          <w:szCs w:val="28"/>
        </w:rPr>
        <w:t xml:space="preserve">supplied limited number of water filters, </w:t>
      </w:r>
      <w:proofErr w:type="gramStart"/>
      <w:r w:rsidR="00D90639">
        <w:rPr>
          <w:sz w:val="28"/>
          <w:szCs w:val="28"/>
        </w:rPr>
        <w:t>gave</w:t>
      </w:r>
      <w:proofErr w:type="gramEnd"/>
      <w:r w:rsidR="00D90639">
        <w:rPr>
          <w:sz w:val="28"/>
          <w:szCs w:val="28"/>
        </w:rPr>
        <w:t xml:space="preserve"> few computers or some teaching materials to the schools.  Many of those projects failed to show visible, measurable, sustained benefit</w:t>
      </w:r>
      <w:r w:rsidR="00122A69">
        <w:rPr>
          <w:sz w:val="28"/>
          <w:szCs w:val="28"/>
        </w:rPr>
        <w:t>s</w:t>
      </w:r>
      <w:r w:rsidR="00D90639">
        <w:rPr>
          <w:sz w:val="28"/>
          <w:szCs w:val="28"/>
        </w:rPr>
        <w:t xml:space="preserve"> which are fair parameters if </w:t>
      </w:r>
      <w:r w:rsidR="00122A69">
        <w:rPr>
          <w:sz w:val="28"/>
          <w:szCs w:val="28"/>
        </w:rPr>
        <w:t xml:space="preserve">Rotarian dollars donated in good faith need to be guarded. </w:t>
      </w:r>
    </w:p>
    <w:p w:rsidR="00446814" w:rsidRDefault="002A16EB" w:rsidP="00114E68">
      <w:pPr>
        <w:rPr>
          <w:sz w:val="28"/>
          <w:szCs w:val="28"/>
        </w:rPr>
      </w:pPr>
      <w:r w:rsidRPr="002A16EB">
        <w:rPr>
          <w:sz w:val="28"/>
          <w:szCs w:val="28"/>
        </w:rPr>
        <w:t>For Matching Grants</w:t>
      </w:r>
      <w:r w:rsidR="009D666E">
        <w:rPr>
          <w:sz w:val="28"/>
          <w:szCs w:val="28"/>
        </w:rPr>
        <w:t>,</w:t>
      </w:r>
      <w:r w:rsidRPr="002A16EB">
        <w:rPr>
          <w:sz w:val="28"/>
          <w:szCs w:val="28"/>
        </w:rPr>
        <w:t xml:space="preserve"> </w:t>
      </w:r>
      <w:r w:rsidR="00446814" w:rsidRPr="002A16EB">
        <w:rPr>
          <w:sz w:val="28"/>
          <w:szCs w:val="28"/>
        </w:rPr>
        <w:t>International partner needed to contribute 50% or more of</w:t>
      </w:r>
      <w:r w:rsidR="00446814">
        <w:rPr>
          <w:b/>
          <w:sz w:val="28"/>
          <w:szCs w:val="28"/>
        </w:rPr>
        <w:t xml:space="preserve"> </w:t>
      </w:r>
      <w:r w:rsidR="00446814" w:rsidRPr="002A16EB">
        <w:rPr>
          <w:sz w:val="28"/>
          <w:szCs w:val="28"/>
        </w:rPr>
        <w:t>the project cost.</w:t>
      </w:r>
      <w:r w:rsidR="00446814">
        <w:rPr>
          <w:b/>
          <w:sz w:val="28"/>
          <w:szCs w:val="28"/>
        </w:rPr>
        <w:t xml:space="preserve"> </w:t>
      </w:r>
      <w:r w:rsidR="00446814">
        <w:rPr>
          <w:sz w:val="28"/>
          <w:szCs w:val="28"/>
        </w:rPr>
        <w:t xml:space="preserve"> Therefore Rotary clubs and the districts</w:t>
      </w:r>
      <w:r>
        <w:rPr>
          <w:sz w:val="28"/>
          <w:szCs w:val="28"/>
        </w:rPr>
        <w:t xml:space="preserve"> in USA</w:t>
      </w:r>
      <w:r w:rsidR="00446814">
        <w:rPr>
          <w:sz w:val="28"/>
          <w:szCs w:val="28"/>
        </w:rPr>
        <w:t xml:space="preserve"> had to be International partners and could not do the projects in USA.</w:t>
      </w:r>
      <w:r w:rsidR="00446814">
        <w:rPr>
          <w:b/>
          <w:sz w:val="28"/>
          <w:szCs w:val="28"/>
        </w:rPr>
        <w:t xml:space="preserve"> </w:t>
      </w:r>
    </w:p>
    <w:p w:rsidR="00122A69" w:rsidRPr="007D6D7B" w:rsidRDefault="00122A69" w:rsidP="00114E68">
      <w:pPr>
        <w:rPr>
          <w:sz w:val="28"/>
          <w:szCs w:val="28"/>
          <w:u w:val="single"/>
        </w:rPr>
      </w:pPr>
      <w:r w:rsidRPr="00ED7978">
        <w:rPr>
          <w:b/>
          <w:sz w:val="28"/>
          <w:szCs w:val="28"/>
        </w:rPr>
        <w:t>2. Global Grants:</w:t>
      </w:r>
      <w:r>
        <w:rPr>
          <w:sz w:val="28"/>
          <w:szCs w:val="28"/>
        </w:rPr>
        <w:t xml:space="preserve"> </w:t>
      </w:r>
      <w:r w:rsidR="009D666E">
        <w:rPr>
          <w:sz w:val="28"/>
          <w:szCs w:val="28"/>
        </w:rPr>
        <w:t xml:space="preserve">                                                                                                                            </w:t>
      </w:r>
      <w:r>
        <w:rPr>
          <w:sz w:val="28"/>
          <w:szCs w:val="28"/>
        </w:rPr>
        <w:t xml:space="preserve">When the Rotary Foundation made significant changes in the grant structure in 2012-13 Rotary </w:t>
      </w:r>
      <w:proofErr w:type="gramStart"/>
      <w:r>
        <w:rPr>
          <w:sz w:val="28"/>
          <w:szCs w:val="28"/>
        </w:rPr>
        <w:t>year</w:t>
      </w:r>
      <w:proofErr w:type="gramEnd"/>
      <w:r>
        <w:rPr>
          <w:sz w:val="28"/>
          <w:szCs w:val="28"/>
        </w:rPr>
        <w:t xml:space="preserve">, </w:t>
      </w:r>
      <w:r w:rsidRPr="007D6D7B">
        <w:rPr>
          <w:sz w:val="28"/>
          <w:szCs w:val="28"/>
          <w:u w:val="single"/>
        </w:rPr>
        <w:t>Matching Grants became Global Grants:</w:t>
      </w:r>
    </w:p>
    <w:p w:rsidR="00DD62F6" w:rsidRDefault="00DD62F6" w:rsidP="00114E68">
      <w:pPr>
        <w:rPr>
          <w:sz w:val="28"/>
          <w:szCs w:val="28"/>
        </w:rPr>
      </w:pPr>
      <w:r w:rsidRPr="005447C7">
        <w:rPr>
          <w:sz w:val="28"/>
          <w:szCs w:val="28"/>
          <w:u w:val="single"/>
        </w:rPr>
        <w:t>Major change</w:t>
      </w:r>
      <w:r w:rsidR="007D6D7B" w:rsidRPr="005447C7">
        <w:rPr>
          <w:sz w:val="28"/>
          <w:szCs w:val="28"/>
          <w:u w:val="single"/>
        </w:rPr>
        <w:t xml:space="preserve">s in my opinion are project financing, showing the need, </w:t>
      </w:r>
      <w:r w:rsidR="005447C7" w:rsidRPr="005447C7">
        <w:rPr>
          <w:sz w:val="28"/>
          <w:szCs w:val="28"/>
          <w:u w:val="single"/>
        </w:rPr>
        <w:t>the</w:t>
      </w:r>
      <w:r w:rsidR="005447C7">
        <w:rPr>
          <w:sz w:val="28"/>
          <w:szCs w:val="28"/>
        </w:rPr>
        <w:t xml:space="preserve"> </w:t>
      </w:r>
      <w:r w:rsidR="005447C7" w:rsidRPr="005447C7">
        <w:rPr>
          <w:sz w:val="28"/>
          <w:szCs w:val="28"/>
          <w:u w:val="single"/>
        </w:rPr>
        <w:t>sustainability and measurability of the project.</w:t>
      </w:r>
      <w:r w:rsidR="005447C7">
        <w:rPr>
          <w:sz w:val="28"/>
          <w:szCs w:val="28"/>
        </w:rPr>
        <w:t xml:space="preserve"> </w:t>
      </w:r>
      <w:r>
        <w:rPr>
          <w:sz w:val="28"/>
          <w:szCs w:val="28"/>
        </w:rPr>
        <w:t xml:space="preserve"> International partner can contribute only 30% of the money</w:t>
      </w:r>
      <w:r w:rsidR="002A16EB">
        <w:rPr>
          <w:sz w:val="28"/>
          <w:szCs w:val="28"/>
        </w:rPr>
        <w:t>, (instead of 50% or more),</w:t>
      </w:r>
      <w:r>
        <w:rPr>
          <w:sz w:val="28"/>
          <w:szCs w:val="28"/>
        </w:rPr>
        <w:t xml:space="preserve"> before adding the matching funds to the total project finance. This has allowed us to undertake global grant projects in USA as well. Establishing the Military Family Center is a prime example where India</w:t>
      </w:r>
      <w:r w:rsidR="002C4603">
        <w:rPr>
          <w:sz w:val="28"/>
          <w:szCs w:val="28"/>
        </w:rPr>
        <w:t xml:space="preserve"> is our International partner contributing</w:t>
      </w:r>
      <w:r>
        <w:rPr>
          <w:sz w:val="28"/>
          <w:szCs w:val="28"/>
        </w:rPr>
        <w:t xml:space="preserve"> 30% of our project cost.</w:t>
      </w:r>
    </w:p>
    <w:p w:rsidR="009D666E" w:rsidRDefault="009D666E" w:rsidP="00114E68">
      <w:pPr>
        <w:rPr>
          <w:b/>
          <w:sz w:val="28"/>
          <w:szCs w:val="28"/>
        </w:rPr>
      </w:pPr>
    </w:p>
    <w:p w:rsidR="009D666E" w:rsidRDefault="005447C7" w:rsidP="009D666E">
      <w:pPr>
        <w:jc w:val="center"/>
        <w:rPr>
          <w:b/>
          <w:sz w:val="28"/>
          <w:szCs w:val="28"/>
        </w:rPr>
      </w:pPr>
      <w:r>
        <w:rPr>
          <w:b/>
          <w:sz w:val="28"/>
          <w:szCs w:val="28"/>
        </w:rPr>
        <w:t>3</w:t>
      </w:r>
      <w:r w:rsidR="009D666E">
        <w:rPr>
          <w:b/>
          <w:sz w:val="28"/>
          <w:szCs w:val="28"/>
        </w:rPr>
        <w:t>.</w:t>
      </w:r>
    </w:p>
    <w:p w:rsidR="00DD62F6" w:rsidRPr="00DD62F6" w:rsidRDefault="00DD62F6" w:rsidP="00114E68">
      <w:pPr>
        <w:rPr>
          <w:b/>
          <w:sz w:val="28"/>
          <w:szCs w:val="28"/>
        </w:rPr>
      </w:pPr>
      <w:r w:rsidRPr="00DD62F6">
        <w:rPr>
          <w:b/>
          <w:sz w:val="28"/>
          <w:szCs w:val="28"/>
        </w:rPr>
        <w:t xml:space="preserve">Important parameters of the Global Grant </w:t>
      </w:r>
      <w:proofErr w:type="gramStart"/>
      <w:r w:rsidRPr="00DD62F6">
        <w:rPr>
          <w:b/>
          <w:sz w:val="28"/>
          <w:szCs w:val="28"/>
        </w:rPr>
        <w:t>Project :</w:t>
      </w:r>
      <w:proofErr w:type="gramEnd"/>
    </w:p>
    <w:p w:rsidR="00122A69" w:rsidRDefault="00122A69" w:rsidP="00114E68">
      <w:pPr>
        <w:rPr>
          <w:sz w:val="28"/>
          <w:szCs w:val="28"/>
        </w:rPr>
      </w:pPr>
      <w:r w:rsidRPr="00ED7978">
        <w:rPr>
          <w:b/>
          <w:sz w:val="28"/>
          <w:szCs w:val="28"/>
        </w:rPr>
        <w:t>A)</w:t>
      </w:r>
      <w:r>
        <w:rPr>
          <w:sz w:val="28"/>
          <w:szCs w:val="28"/>
        </w:rPr>
        <w:t xml:space="preserve"> </w:t>
      </w:r>
      <w:r w:rsidRPr="00ED7978">
        <w:rPr>
          <w:b/>
          <w:sz w:val="28"/>
          <w:szCs w:val="28"/>
        </w:rPr>
        <w:t>Minimum match from World Fund has to be $ 15K</w:t>
      </w:r>
      <w:r>
        <w:rPr>
          <w:sz w:val="28"/>
          <w:szCs w:val="28"/>
        </w:rPr>
        <w:t xml:space="preserve"> so that minimal grant project cost is $ 30K. They could be very large grants. If the expected match is more than $ 50K, the projects are evaluated in further depth before sanctioning the grant.</w:t>
      </w:r>
    </w:p>
    <w:p w:rsidR="00122A69" w:rsidRPr="002C4603" w:rsidRDefault="00122A69" w:rsidP="00114E68">
      <w:pPr>
        <w:rPr>
          <w:sz w:val="28"/>
          <w:szCs w:val="28"/>
          <w:u w:val="single"/>
        </w:rPr>
      </w:pPr>
      <w:r w:rsidRPr="00ED7978">
        <w:rPr>
          <w:b/>
          <w:sz w:val="28"/>
          <w:szCs w:val="28"/>
        </w:rPr>
        <w:t>B) The project must be in one of the 6 focus areas</w:t>
      </w:r>
      <w:r>
        <w:rPr>
          <w:sz w:val="28"/>
          <w:szCs w:val="28"/>
        </w:rPr>
        <w:t xml:space="preserve"> of benefit determined by the trustees of the Rotary Foundation.</w:t>
      </w:r>
      <w:r w:rsidR="002C4603">
        <w:rPr>
          <w:sz w:val="28"/>
          <w:szCs w:val="28"/>
        </w:rPr>
        <w:t xml:space="preserve"> These Focus areas are: </w:t>
      </w:r>
      <w:r w:rsidR="002C4603" w:rsidRPr="002C4603">
        <w:rPr>
          <w:sz w:val="28"/>
          <w:szCs w:val="28"/>
          <w:u w:val="single"/>
        </w:rPr>
        <w:t>Literacy, Health and disease prevention, clean water and sanitation, maternal and child health, community development</w:t>
      </w:r>
      <w:r w:rsidR="002C4603">
        <w:rPr>
          <w:sz w:val="28"/>
          <w:szCs w:val="28"/>
          <w:u w:val="single"/>
        </w:rPr>
        <w:t>, conflict resolution and peace building.</w:t>
      </w:r>
    </w:p>
    <w:p w:rsidR="00122A69" w:rsidRDefault="00122A69" w:rsidP="00114E68">
      <w:pPr>
        <w:rPr>
          <w:sz w:val="28"/>
          <w:szCs w:val="28"/>
        </w:rPr>
      </w:pPr>
      <w:r w:rsidRPr="00ED7978">
        <w:rPr>
          <w:b/>
          <w:sz w:val="28"/>
          <w:szCs w:val="28"/>
        </w:rPr>
        <w:t>C) Community assessment</w:t>
      </w:r>
      <w:r>
        <w:rPr>
          <w:sz w:val="28"/>
          <w:szCs w:val="28"/>
        </w:rPr>
        <w:t xml:space="preserve"> to prove </w:t>
      </w:r>
      <w:r w:rsidR="007916B3">
        <w:rPr>
          <w:sz w:val="28"/>
          <w:szCs w:val="28"/>
        </w:rPr>
        <w:t>the need of the project in a given geographic, economically dependent region. This assessment</w:t>
      </w:r>
      <w:r>
        <w:rPr>
          <w:sz w:val="28"/>
          <w:szCs w:val="28"/>
        </w:rPr>
        <w:t xml:space="preserve"> is</w:t>
      </w:r>
      <w:r w:rsidR="007916B3">
        <w:rPr>
          <w:sz w:val="28"/>
          <w:szCs w:val="28"/>
        </w:rPr>
        <w:t xml:space="preserve"> important</w:t>
      </w:r>
      <w:r>
        <w:rPr>
          <w:sz w:val="28"/>
          <w:szCs w:val="28"/>
        </w:rPr>
        <w:t xml:space="preserve"> part of the application</w:t>
      </w:r>
      <w:r w:rsidR="007916B3">
        <w:rPr>
          <w:sz w:val="28"/>
          <w:szCs w:val="28"/>
        </w:rPr>
        <w:t>.</w:t>
      </w:r>
    </w:p>
    <w:p w:rsidR="007916B3" w:rsidRDefault="007916B3" w:rsidP="00114E68">
      <w:pPr>
        <w:rPr>
          <w:sz w:val="28"/>
          <w:szCs w:val="28"/>
        </w:rPr>
      </w:pPr>
      <w:r w:rsidRPr="00ED7978">
        <w:rPr>
          <w:b/>
          <w:sz w:val="28"/>
          <w:szCs w:val="28"/>
        </w:rPr>
        <w:t>D) Sustainability:</w:t>
      </w:r>
      <w:r>
        <w:rPr>
          <w:sz w:val="28"/>
          <w:szCs w:val="28"/>
        </w:rPr>
        <w:t xml:space="preserve"> Many small projects in the past failed to offer sustainable benefits, in plain words, wasted Rotarian dollars. This is important parameter.</w:t>
      </w:r>
    </w:p>
    <w:p w:rsidR="007916B3" w:rsidRDefault="007916B3" w:rsidP="00114E68">
      <w:pPr>
        <w:rPr>
          <w:sz w:val="28"/>
          <w:szCs w:val="28"/>
        </w:rPr>
      </w:pPr>
      <w:r w:rsidRPr="00ED7978">
        <w:rPr>
          <w:b/>
          <w:sz w:val="28"/>
          <w:szCs w:val="28"/>
        </w:rPr>
        <w:t>E) Measurability</w:t>
      </w:r>
      <w:r>
        <w:rPr>
          <w:sz w:val="28"/>
          <w:szCs w:val="28"/>
        </w:rPr>
        <w:t xml:space="preserve"> of the results: Every successful project has to show visible, measurable benefit to the group of people Rotarians are going to serve.</w:t>
      </w:r>
    </w:p>
    <w:p w:rsidR="002C4603" w:rsidRPr="009D666E" w:rsidRDefault="007916B3" w:rsidP="00DD62F6">
      <w:pPr>
        <w:rPr>
          <w:sz w:val="28"/>
          <w:szCs w:val="28"/>
        </w:rPr>
      </w:pPr>
      <w:r w:rsidRPr="00ED7978">
        <w:rPr>
          <w:b/>
          <w:sz w:val="28"/>
          <w:szCs w:val="28"/>
        </w:rPr>
        <w:t>Important to note:</w:t>
      </w:r>
      <w:r>
        <w:rPr>
          <w:sz w:val="28"/>
          <w:szCs w:val="28"/>
        </w:rPr>
        <w:t xml:space="preserve"> T</w:t>
      </w:r>
      <w:r w:rsidR="00ED7978">
        <w:rPr>
          <w:sz w:val="28"/>
          <w:szCs w:val="28"/>
        </w:rPr>
        <w:t xml:space="preserve">he global grants cost </w:t>
      </w:r>
      <w:r w:rsidR="002C4603">
        <w:rPr>
          <w:sz w:val="28"/>
          <w:szCs w:val="28"/>
        </w:rPr>
        <w:t xml:space="preserve">is increased by 5% for the </w:t>
      </w:r>
      <w:r>
        <w:rPr>
          <w:sz w:val="28"/>
          <w:szCs w:val="28"/>
        </w:rPr>
        <w:t>funding</w:t>
      </w:r>
      <w:r w:rsidR="002C4603">
        <w:rPr>
          <w:sz w:val="28"/>
          <w:szCs w:val="28"/>
        </w:rPr>
        <w:t xml:space="preserve"> that</w:t>
      </w:r>
      <w:r w:rsidR="00ED7978">
        <w:rPr>
          <w:sz w:val="28"/>
          <w:szCs w:val="28"/>
        </w:rPr>
        <w:t xml:space="preserve"> comes from Rotary clubs, Rotarians and non-Rotarians, </w:t>
      </w:r>
      <w:r>
        <w:rPr>
          <w:sz w:val="28"/>
          <w:szCs w:val="28"/>
        </w:rPr>
        <w:t>in order to a</w:t>
      </w:r>
      <w:r w:rsidR="00ED7978">
        <w:rPr>
          <w:sz w:val="28"/>
          <w:szCs w:val="28"/>
        </w:rPr>
        <w:t xml:space="preserve">dminister the grant. </w:t>
      </w:r>
      <w:r w:rsidR="00DD62F6" w:rsidRPr="009D666E">
        <w:rPr>
          <w:sz w:val="28"/>
          <w:szCs w:val="28"/>
        </w:rPr>
        <w:t xml:space="preserve">DDF </w:t>
      </w:r>
      <w:r w:rsidR="009D666E" w:rsidRPr="009D666E">
        <w:rPr>
          <w:sz w:val="28"/>
          <w:szCs w:val="28"/>
        </w:rPr>
        <w:t xml:space="preserve">contributed towards the grant </w:t>
      </w:r>
      <w:r w:rsidR="00DD62F6" w:rsidRPr="009D666E">
        <w:rPr>
          <w:sz w:val="28"/>
          <w:szCs w:val="28"/>
        </w:rPr>
        <w:t>does not get charged</w:t>
      </w:r>
      <w:r w:rsidR="002C4603" w:rsidRPr="009D666E">
        <w:rPr>
          <w:sz w:val="28"/>
          <w:szCs w:val="28"/>
        </w:rPr>
        <w:t xml:space="preserve"> for</w:t>
      </w:r>
      <w:r w:rsidR="009544DD" w:rsidRPr="009D666E">
        <w:rPr>
          <w:sz w:val="28"/>
          <w:szCs w:val="28"/>
        </w:rPr>
        <w:t xml:space="preserve"> grant administration.</w:t>
      </w:r>
      <w:r w:rsidR="00446814" w:rsidRPr="009D666E">
        <w:rPr>
          <w:sz w:val="28"/>
          <w:szCs w:val="28"/>
        </w:rPr>
        <w:t xml:space="preserve"> </w:t>
      </w:r>
    </w:p>
    <w:p w:rsidR="002C4603" w:rsidRPr="002C4603" w:rsidRDefault="002C4603" w:rsidP="00DD62F6">
      <w:pPr>
        <w:rPr>
          <w:sz w:val="28"/>
          <w:szCs w:val="28"/>
        </w:rPr>
      </w:pPr>
      <w:r>
        <w:rPr>
          <w:b/>
          <w:sz w:val="28"/>
          <w:szCs w:val="28"/>
        </w:rPr>
        <w:t>*************</w:t>
      </w:r>
      <w:r w:rsidR="009D666E">
        <w:rPr>
          <w:b/>
          <w:sz w:val="28"/>
          <w:szCs w:val="28"/>
        </w:rPr>
        <w:t xml:space="preserve">                                                                                                                                  </w:t>
      </w:r>
      <w:r w:rsidRPr="005447C7">
        <w:rPr>
          <w:b/>
          <w:sz w:val="28"/>
          <w:szCs w:val="28"/>
        </w:rPr>
        <w:t>United</w:t>
      </w:r>
      <w:r w:rsidR="005447C7">
        <w:rPr>
          <w:b/>
          <w:sz w:val="28"/>
          <w:szCs w:val="28"/>
        </w:rPr>
        <w:t xml:space="preserve"> </w:t>
      </w:r>
      <w:r w:rsidR="00BA0224" w:rsidRPr="005447C7">
        <w:rPr>
          <w:b/>
          <w:sz w:val="28"/>
          <w:szCs w:val="28"/>
        </w:rPr>
        <w:t>States is still number 1 in</w:t>
      </w:r>
      <w:r w:rsidRPr="005447C7">
        <w:rPr>
          <w:b/>
          <w:sz w:val="28"/>
          <w:szCs w:val="28"/>
        </w:rPr>
        <w:t xml:space="preserve"> Giving to </w:t>
      </w:r>
      <w:proofErr w:type="gramStart"/>
      <w:r w:rsidRPr="005447C7">
        <w:rPr>
          <w:b/>
          <w:sz w:val="28"/>
          <w:szCs w:val="28"/>
        </w:rPr>
        <w:t>The</w:t>
      </w:r>
      <w:proofErr w:type="gramEnd"/>
      <w:r w:rsidRPr="005447C7">
        <w:rPr>
          <w:b/>
          <w:sz w:val="28"/>
          <w:szCs w:val="28"/>
        </w:rPr>
        <w:t xml:space="preserve"> Rotary Foundation.</w:t>
      </w:r>
      <w:r w:rsidR="009D666E" w:rsidRPr="005447C7">
        <w:rPr>
          <w:sz w:val="28"/>
          <w:szCs w:val="28"/>
        </w:rPr>
        <w:t xml:space="preserve"> </w:t>
      </w:r>
      <w:r w:rsidR="005447C7" w:rsidRPr="005447C7">
        <w:rPr>
          <w:sz w:val="28"/>
          <w:szCs w:val="28"/>
        </w:rPr>
        <w:t>If</w:t>
      </w:r>
      <w:r w:rsidR="009D666E">
        <w:rPr>
          <w:b/>
          <w:sz w:val="28"/>
          <w:szCs w:val="28"/>
        </w:rPr>
        <w:t xml:space="preserve"> </w:t>
      </w:r>
      <w:r w:rsidR="005447C7">
        <w:rPr>
          <w:sz w:val="28"/>
          <w:szCs w:val="28"/>
        </w:rPr>
        <w:t xml:space="preserve">we do not undertake International Projects through these grants we are not going to use 50% of our giving in World Fund and 25% of our DDF.  </w:t>
      </w:r>
      <w:r w:rsidR="00BA0224">
        <w:rPr>
          <w:sz w:val="28"/>
          <w:szCs w:val="28"/>
        </w:rPr>
        <w:t>And our</w:t>
      </w:r>
      <w:r>
        <w:rPr>
          <w:sz w:val="28"/>
          <w:szCs w:val="28"/>
        </w:rPr>
        <w:t xml:space="preserve"> world still has </w:t>
      </w:r>
      <w:r w:rsidR="00BA0224">
        <w:rPr>
          <w:sz w:val="28"/>
          <w:szCs w:val="28"/>
        </w:rPr>
        <w:t>astronomical hu</w:t>
      </w:r>
      <w:r w:rsidR="005447C7">
        <w:rPr>
          <w:sz w:val="28"/>
          <w:szCs w:val="28"/>
        </w:rPr>
        <w:t xml:space="preserve">man </w:t>
      </w:r>
      <w:r w:rsidR="009D666E">
        <w:rPr>
          <w:sz w:val="28"/>
          <w:szCs w:val="28"/>
        </w:rPr>
        <w:t>needs.</w:t>
      </w:r>
      <w:r w:rsidR="00BA0224">
        <w:rPr>
          <w:sz w:val="28"/>
          <w:szCs w:val="28"/>
        </w:rPr>
        <w:t xml:space="preserve"> </w:t>
      </w:r>
      <w:r w:rsidR="005447C7">
        <w:rPr>
          <w:sz w:val="28"/>
          <w:szCs w:val="28"/>
        </w:rPr>
        <w:t xml:space="preserve">                                                                                               </w:t>
      </w:r>
      <w:proofErr w:type="spellStart"/>
      <w:r w:rsidR="005447C7">
        <w:rPr>
          <w:sz w:val="28"/>
          <w:szCs w:val="28"/>
        </w:rPr>
        <w:t>Meena</w:t>
      </w:r>
      <w:proofErr w:type="spellEnd"/>
      <w:r w:rsidR="005447C7">
        <w:rPr>
          <w:sz w:val="28"/>
          <w:szCs w:val="28"/>
        </w:rPr>
        <w:t xml:space="preserve"> Patel, Dist. International Service Chair</w:t>
      </w:r>
      <w:r w:rsidR="009D666E">
        <w:rPr>
          <w:sz w:val="28"/>
          <w:szCs w:val="28"/>
        </w:rPr>
        <w:t xml:space="preserve"> </w:t>
      </w:r>
      <w:r w:rsidR="005447C7">
        <w:rPr>
          <w:sz w:val="28"/>
          <w:szCs w:val="28"/>
        </w:rPr>
        <w:t xml:space="preserve"> (2018-21)</w:t>
      </w:r>
      <w:r w:rsidR="00BA0224">
        <w:rPr>
          <w:sz w:val="28"/>
          <w:szCs w:val="28"/>
        </w:rPr>
        <w:t xml:space="preserve">                                                                                                                  </w:t>
      </w:r>
      <w:r w:rsidR="009D666E">
        <w:rPr>
          <w:sz w:val="28"/>
          <w:szCs w:val="28"/>
        </w:rPr>
        <w:t xml:space="preserve">                        </w:t>
      </w:r>
    </w:p>
    <w:p w:rsidR="00ED7978" w:rsidRPr="00D62F6B" w:rsidRDefault="0031238C" w:rsidP="00114E68">
      <w:pPr>
        <w:rPr>
          <w:sz w:val="28"/>
          <w:szCs w:val="28"/>
        </w:rPr>
      </w:pPr>
      <w:r>
        <w:rPr>
          <w:noProof/>
          <w:sz w:val="28"/>
          <w:szCs w:val="28"/>
        </w:rPr>
        <w:lastRenderedPageBreak/>
        <w:pict>
          <v:shapetype id="_x0000_t202" coordsize="21600,21600" o:spt="202" path="m,l,21600r21600,l21600,xe">
            <v:stroke joinstyle="miter"/>
            <v:path gradientshapeok="t" o:connecttype="rect"/>
          </v:shapetype>
          <v:shape id="_x0000_s1031" type="#_x0000_t202" style="position:absolute;margin-left:605.25pt;margin-top:28.5pt;width:62.25pt;height:114.75pt;z-index:251666432">
            <v:textbox>
              <w:txbxContent>
                <w:p w:rsidR="00446814" w:rsidRPr="00446814" w:rsidRDefault="00446814" w:rsidP="00446814">
                  <w:pPr>
                    <w:rPr>
                      <w:b/>
                      <w:sz w:val="28"/>
                      <w:szCs w:val="28"/>
                    </w:rPr>
                  </w:pPr>
                </w:p>
              </w:txbxContent>
            </v:textbox>
          </v:shape>
        </w:pict>
      </w:r>
    </w:p>
    <w:p w:rsidR="00C51B89" w:rsidRPr="00C51B89" w:rsidRDefault="00C51B89" w:rsidP="00114E68">
      <w:pPr>
        <w:rPr>
          <w:sz w:val="28"/>
          <w:szCs w:val="28"/>
        </w:rPr>
      </w:pPr>
      <w:r>
        <w:rPr>
          <w:sz w:val="28"/>
          <w:szCs w:val="28"/>
        </w:rPr>
        <w:t xml:space="preserve">         </w:t>
      </w:r>
    </w:p>
    <w:p w:rsidR="00C51B89" w:rsidRDefault="00C51B89" w:rsidP="00114E68">
      <w:pPr>
        <w:rPr>
          <w:sz w:val="24"/>
          <w:szCs w:val="24"/>
        </w:rPr>
      </w:pPr>
    </w:p>
    <w:p w:rsidR="00C51B89" w:rsidRPr="00114E68" w:rsidRDefault="0031238C" w:rsidP="00114E68">
      <w:pPr>
        <w:rPr>
          <w:sz w:val="24"/>
          <w:szCs w:val="24"/>
        </w:rPr>
      </w:pPr>
      <w:r w:rsidRPr="0031238C">
        <w:rPr>
          <w:noProof/>
          <w:sz w:val="28"/>
          <w:szCs w:val="28"/>
          <w:lang w:eastAsia="zh-TW"/>
        </w:rPr>
        <w:pict>
          <v:shape id="_x0000_s1029" type="#_x0000_t202" style="position:absolute;margin-left:645pt;margin-top:261.4pt;width:169.5pt;height:234.75pt;z-index:251664384;mso-position-horizontal-relative:page;mso-position-vertical-relative:page;mso-width-relative:margin;v-text-anchor:middle" o:allowincell="f" filled="f" strokecolor="#622423 [1605]" strokeweight="6pt">
            <v:stroke linestyle="thickThin"/>
            <v:textbox style="mso-next-textbox:#_x0000_s1029" inset="10.8pt,7.2pt,10.8pt,7.2pt">
              <w:txbxContent>
                <w:p w:rsidR="00446814" w:rsidRPr="00446814" w:rsidRDefault="00446814" w:rsidP="00446814">
                  <w:pPr>
                    <w:rPr>
                      <w:szCs w:val="28"/>
                    </w:rPr>
                  </w:pPr>
                </w:p>
              </w:txbxContent>
            </v:textbox>
            <w10:wrap type="square" anchorx="page" anchory="page"/>
          </v:shape>
        </w:pict>
      </w:r>
      <w:r w:rsidRPr="0031238C">
        <w:rPr>
          <w:noProof/>
          <w:sz w:val="28"/>
          <w:szCs w:val="28"/>
        </w:rPr>
        <w:pict>
          <v:shape id="_x0000_s1030" type="#_x0000_t202" style="position:absolute;margin-left:564.75pt;margin-top:161.35pt;width:24.9pt;height:40.5pt;z-index:251665408">
            <v:textbox>
              <w:txbxContent>
                <w:p w:rsidR="00446814" w:rsidRPr="00446814" w:rsidRDefault="00446814" w:rsidP="00446814"/>
              </w:txbxContent>
            </v:textbox>
          </v:shape>
        </w:pict>
      </w:r>
      <w:r>
        <w:rPr>
          <w:noProof/>
          <w:sz w:val="24"/>
          <w:szCs w:val="24"/>
          <w:lang w:eastAsia="zh-TW"/>
        </w:rPr>
        <w:pict>
          <v:shape id="_x0000_s1027" type="#_x0000_t202" style="position:absolute;margin-left:585pt;margin-top:43.55pt;width:4.65pt;height:3.55pt;z-index:251662336;mso-width-relative:margin;mso-height-relative:margin">
            <v:textbox>
              <w:txbxContent>
                <w:p w:rsidR="00C51B89" w:rsidRPr="00C51B89" w:rsidRDefault="00C51B89" w:rsidP="00C51B89">
                  <w:pPr>
                    <w:rPr>
                      <w:b/>
                      <w:sz w:val="28"/>
                      <w:szCs w:val="28"/>
                    </w:rPr>
                  </w:pPr>
                  <w:r w:rsidRPr="00C51B89">
                    <w:rPr>
                      <w:b/>
                      <w:sz w:val="28"/>
                      <w:szCs w:val="28"/>
                    </w:rPr>
                    <w:t>Till 2004-05</w:t>
                  </w:r>
                  <w:r>
                    <w:rPr>
                      <w:b/>
                      <w:sz w:val="28"/>
                      <w:szCs w:val="28"/>
                    </w:rPr>
                    <w:t xml:space="preserve">, </w:t>
                  </w:r>
                </w:p>
              </w:txbxContent>
            </v:textbox>
          </v:shape>
        </w:pict>
      </w:r>
    </w:p>
    <w:sectPr w:rsidR="00C51B89" w:rsidRPr="00114E68" w:rsidSect="00980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E68"/>
    <w:rsid w:val="0003541E"/>
    <w:rsid w:val="00114E68"/>
    <w:rsid w:val="00122A69"/>
    <w:rsid w:val="002A16EB"/>
    <w:rsid w:val="002C4603"/>
    <w:rsid w:val="002D733D"/>
    <w:rsid w:val="0031238C"/>
    <w:rsid w:val="00446814"/>
    <w:rsid w:val="005447C7"/>
    <w:rsid w:val="007916B3"/>
    <w:rsid w:val="007D6D7B"/>
    <w:rsid w:val="00814A19"/>
    <w:rsid w:val="009544DD"/>
    <w:rsid w:val="00980B94"/>
    <w:rsid w:val="009D666E"/>
    <w:rsid w:val="00A846FB"/>
    <w:rsid w:val="00B0144B"/>
    <w:rsid w:val="00B079EF"/>
    <w:rsid w:val="00BA0224"/>
    <w:rsid w:val="00C51B89"/>
    <w:rsid w:val="00D52C78"/>
    <w:rsid w:val="00D62F6B"/>
    <w:rsid w:val="00D90639"/>
    <w:rsid w:val="00DD62F6"/>
    <w:rsid w:val="00EA5478"/>
    <w:rsid w:val="00ED7978"/>
    <w:rsid w:val="00F87410"/>
    <w:rsid w:val="00FD4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B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dc:creator>
  <cp:lastModifiedBy>Desktop</cp:lastModifiedBy>
  <cp:revision>4</cp:revision>
  <dcterms:created xsi:type="dcterms:W3CDTF">2018-09-20T00:51:00Z</dcterms:created>
  <dcterms:modified xsi:type="dcterms:W3CDTF">2018-09-25T17:12:00Z</dcterms:modified>
</cp:coreProperties>
</file>