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851C" w14:textId="77777777" w:rsidR="00DB2FCF" w:rsidRPr="00DC4BC1" w:rsidRDefault="00DB2FCF" w:rsidP="00DC4BC1">
      <w:pPr>
        <w:pStyle w:val="PlainText"/>
        <w:rPr>
          <w:rFonts w:ascii="Courier New" w:hAnsi="Courier New" w:cs="Courier New"/>
        </w:rPr>
      </w:pPr>
    </w:p>
    <w:p w14:paraId="7BF531B3" w14:textId="77777777" w:rsidR="00DB2FCF" w:rsidRPr="00011990" w:rsidRDefault="00000000" w:rsidP="005E2196">
      <w:pPr>
        <w:pStyle w:val="PlainText"/>
        <w:spacing w:before="120"/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011990">
        <w:rPr>
          <w:rFonts w:ascii="Courier New" w:hAnsi="Courier New" w:cs="Courier New"/>
          <w:b/>
          <w:bCs/>
          <w:sz w:val="32"/>
          <w:szCs w:val="32"/>
        </w:rPr>
        <w:t>How to submit a global grant</w:t>
      </w:r>
    </w:p>
    <w:p w14:paraId="08809884" w14:textId="77777777" w:rsidR="00DB2FCF" w:rsidRDefault="00000000" w:rsidP="005E2196">
      <w:pPr>
        <w:pStyle w:val="PlainText"/>
        <w:spacing w:before="120"/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011990">
        <w:rPr>
          <w:rFonts w:ascii="Courier New" w:hAnsi="Courier New" w:cs="Courier New"/>
          <w:b/>
          <w:bCs/>
          <w:sz w:val="32"/>
          <w:szCs w:val="32"/>
        </w:rPr>
        <w:t>District 5440</w:t>
      </w:r>
    </w:p>
    <w:p w14:paraId="63060F88" w14:textId="77777777" w:rsidR="00DB2FCF" w:rsidRPr="00011990" w:rsidRDefault="00DB2FCF" w:rsidP="005E2196">
      <w:pPr>
        <w:pStyle w:val="PlainText"/>
        <w:spacing w:before="120"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14:paraId="4867B66D" w14:textId="77777777" w:rsidR="00DB2FCF" w:rsidRPr="00DC4BC1" w:rsidRDefault="00000000" w:rsidP="005E2196">
      <w:pPr>
        <w:pStyle w:val="PlainText"/>
        <w:spacing w:before="120"/>
        <w:rPr>
          <w:rFonts w:ascii="Courier New" w:hAnsi="Courier New" w:cs="Courier New"/>
        </w:rPr>
      </w:pPr>
      <w:r w:rsidRPr="00DC4BC1">
        <w:rPr>
          <w:rFonts w:ascii="Courier New" w:hAnsi="Courier New" w:cs="Courier New"/>
        </w:rPr>
        <w:t>1. Prior to completely defining your project</w:t>
      </w:r>
    </w:p>
    <w:p w14:paraId="7ECB2FDD" w14:textId="776E59AB" w:rsidR="00DB2FCF" w:rsidRPr="00DC4BC1" w:rsidRDefault="00000000" w:rsidP="005E2196">
      <w:pPr>
        <w:pStyle w:val="PlainText"/>
        <w:spacing w:before="120"/>
        <w:ind w:left="720"/>
        <w:rPr>
          <w:rFonts w:ascii="Courier New" w:hAnsi="Courier New" w:cs="Courier New"/>
        </w:rPr>
      </w:pPr>
      <w:r w:rsidRPr="00DC4BC1">
        <w:rPr>
          <w:rFonts w:ascii="Courier New" w:hAnsi="Courier New" w:cs="Courier New"/>
        </w:rPr>
        <w:t>- Determine if the project meets a</w:t>
      </w:r>
      <w:r w:rsidR="00801C09">
        <w:rPr>
          <w:rFonts w:ascii="Courier New" w:hAnsi="Courier New" w:cs="Courier New"/>
        </w:rPr>
        <w:t xml:space="preserve"> </w:t>
      </w:r>
      <w:r w:rsidR="0073166B">
        <w:rPr>
          <w:rFonts w:ascii="Courier New" w:hAnsi="Courier New" w:cs="Courier New"/>
        </w:rPr>
        <w:t>quantifiable nee</w:t>
      </w:r>
      <w:r w:rsidRPr="00DC4BC1">
        <w:rPr>
          <w:rFonts w:ascii="Courier New" w:hAnsi="Courier New" w:cs="Courier New"/>
        </w:rPr>
        <w:t xml:space="preserve">d </w:t>
      </w:r>
      <w:r w:rsidR="0073166B">
        <w:rPr>
          <w:rFonts w:ascii="Courier New" w:hAnsi="Courier New" w:cs="Courier New"/>
        </w:rPr>
        <w:t>within</w:t>
      </w:r>
      <w:r w:rsidRPr="00DC4BC1">
        <w:rPr>
          <w:rFonts w:ascii="Courier New" w:hAnsi="Courier New" w:cs="Courier New"/>
        </w:rPr>
        <w:t xml:space="preserve"> the community by completing</w:t>
      </w:r>
      <w:r w:rsidR="00011990">
        <w:rPr>
          <w:rFonts w:ascii="Courier New" w:hAnsi="Courier New" w:cs="Courier New"/>
        </w:rPr>
        <w:t xml:space="preserve"> </w:t>
      </w:r>
      <w:r w:rsidRPr="00DC4BC1">
        <w:rPr>
          <w:rFonts w:ascii="Courier New" w:hAnsi="Courier New" w:cs="Courier New"/>
        </w:rPr>
        <w:t>a community assessment using the form available on the district website.</w:t>
      </w:r>
    </w:p>
    <w:p w14:paraId="3FE04E19" w14:textId="1CEACDC7" w:rsidR="00DB2FCF" w:rsidRPr="00DC4BC1" w:rsidRDefault="00000000" w:rsidP="005E2196">
      <w:pPr>
        <w:pStyle w:val="PlainText"/>
        <w:spacing w:before="120"/>
        <w:ind w:left="720"/>
        <w:rPr>
          <w:rFonts w:ascii="Courier New" w:hAnsi="Courier New" w:cs="Courier New"/>
        </w:rPr>
      </w:pPr>
      <w:r w:rsidRPr="00DC4BC1">
        <w:rPr>
          <w:rFonts w:ascii="Courier New" w:hAnsi="Courier New" w:cs="Courier New"/>
        </w:rPr>
        <w:t xml:space="preserve">- Read the Area of Focus </w:t>
      </w:r>
      <w:r w:rsidR="00011990">
        <w:rPr>
          <w:rFonts w:ascii="Courier New" w:hAnsi="Courier New" w:cs="Courier New"/>
        </w:rPr>
        <w:t xml:space="preserve">Policy document </w:t>
      </w:r>
      <w:r w:rsidRPr="00DC4BC1">
        <w:rPr>
          <w:rFonts w:ascii="Courier New" w:hAnsi="Courier New" w:cs="Courier New"/>
        </w:rPr>
        <w:t>available on the district website to</w:t>
      </w:r>
      <w:r w:rsidR="00011990">
        <w:rPr>
          <w:rFonts w:ascii="Courier New" w:hAnsi="Courier New" w:cs="Courier New"/>
        </w:rPr>
        <w:t xml:space="preserve"> </w:t>
      </w:r>
      <w:r w:rsidRPr="00DC4BC1">
        <w:rPr>
          <w:rFonts w:ascii="Courier New" w:hAnsi="Courier New" w:cs="Courier New"/>
        </w:rPr>
        <w:t>determine what is permitted in projects for your area of focus. Only select</w:t>
      </w:r>
      <w:r w:rsidR="00011990">
        <w:rPr>
          <w:rFonts w:ascii="Courier New" w:hAnsi="Courier New" w:cs="Courier New"/>
        </w:rPr>
        <w:t xml:space="preserve"> </w:t>
      </w:r>
      <w:r w:rsidRPr="00DC4BC1">
        <w:rPr>
          <w:rFonts w:ascii="Courier New" w:hAnsi="Courier New" w:cs="Courier New"/>
        </w:rPr>
        <w:t>one area of focus for your project.</w:t>
      </w:r>
    </w:p>
    <w:p w14:paraId="54F6284C" w14:textId="5468FA3E" w:rsidR="00DB2FCF" w:rsidRDefault="00000000" w:rsidP="005E2196">
      <w:pPr>
        <w:pStyle w:val="PlainText"/>
        <w:spacing w:before="120"/>
        <w:rPr>
          <w:rFonts w:ascii="Courier New" w:hAnsi="Courier New" w:cs="Courier New"/>
        </w:rPr>
      </w:pPr>
      <w:r w:rsidRPr="00DC4BC1">
        <w:rPr>
          <w:rFonts w:ascii="Courier New" w:hAnsi="Courier New" w:cs="Courier New"/>
        </w:rPr>
        <w:t>2. Once it is determined that the project meets a real community need, the first step is to</w:t>
      </w:r>
      <w:r w:rsidR="00011990">
        <w:rPr>
          <w:rFonts w:ascii="Courier New" w:hAnsi="Courier New" w:cs="Courier New"/>
        </w:rPr>
        <w:t xml:space="preserve"> </w:t>
      </w:r>
      <w:r w:rsidRPr="00DC4BC1">
        <w:rPr>
          <w:rFonts w:ascii="Courier New" w:hAnsi="Courier New" w:cs="Courier New"/>
        </w:rPr>
        <w:t>enter the project on the matchinggrants.org website in the Global Grants section. This</w:t>
      </w:r>
      <w:r w:rsidR="00011990">
        <w:rPr>
          <w:rFonts w:ascii="Courier New" w:hAnsi="Courier New" w:cs="Courier New"/>
        </w:rPr>
        <w:t xml:space="preserve"> </w:t>
      </w:r>
      <w:r w:rsidRPr="00DC4BC1">
        <w:rPr>
          <w:rFonts w:ascii="Courier New" w:hAnsi="Courier New" w:cs="Courier New"/>
        </w:rPr>
        <w:t xml:space="preserve">should be done as soon as possible </w:t>
      </w:r>
      <w:r w:rsidR="00011990" w:rsidRPr="00DC4BC1">
        <w:rPr>
          <w:rFonts w:ascii="Courier New" w:hAnsi="Courier New" w:cs="Courier New"/>
        </w:rPr>
        <w:t>to</w:t>
      </w:r>
      <w:r w:rsidRPr="00DC4BC1">
        <w:rPr>
          <w:rFonts w:ascii="Courier New" w:hAnsi="Courier New" w:cs="Courier New"/>
        </w:rPr>
        <w:t xml:space="preserve"> get district help with your application.</w:t>
      </w:r>
    </w:p>
    <w:p w14:paraId="577946C1" w14:textId="380ED86C" w:rsidR="00011990" w:rsidRPr="00DC4BC1" w:rsidRDefault="00000000" w:rsidP="005E2196">
      <w:pPr>
        <w:pStyle w:val="PlainText"/>
        <w:spacing w:before="120"/>
        <w:rPr>
          <w:rFonts w:ascii="Courier New" w:hAnsi="Courier New" w:cs="Courier New"/>
        </w:rPr>
      </w:pPr>
      <w:r w:rsidRPr="00DC4BC1">
        <w:rPr>
          <w:rFonts w:ascii="Courier New" w:hAnsi="Courier New" w:cs="Courier New"/>
        </w:rPr>
        <w:t xml:space="preserve">3. </w:t>
      </w:r>
      <w:r w:rsidR="00011990">
        <w:rPr>
          <w:rFonts w:ascii="Courier New" w:hAnsi="Courier New" w:cs="Courier New"/>
        </w:rPr>
        <w:t>Fill in as much information as possible o</w:t>
      </w:r>
      <w:r w:rsidRPr="00DC4BC1">
        <w:rPr>
          <w:rFonts w:ascii="Courier New" w:hAnsi="Courier New" w:cs="Courier New"/>
        </w:rPr>
        <w:t>n the matchinggrants.org s</w:t>
      </w:r>
      <w:r w:rsidR="00011990">
        <w:rPr>
          <w:rFonts w:ascii="Courier New" w:hAnsi="Courier New" w:cs="Courier New"/>
        </w:rPr>
        <w:t>ite</w:t>
      </w:r>
    </w:p>
    <w:p w14:paraId="0EB443B3" w14:textId="2F5CF3F1" w:rsidR="00011990" w:rsidRDefault="00000000" w:rsidP="005E2196">
      <w:pPr>
        <w:pStyle w:val="PlainText"/>
        <w:spacing w:before="120"/>
        <w:rPr>
          <w:rFonts w:ascii="Courier New" w:hAnsi="Courier New" w:cs="Courier New"/>
        </w:rPr>
      </w:pPr>
      <w:r w:rsidRPr="00DC4BC1">
        <w:rPr>
          <w:rFonts w:ascii="Courier New" w:hAnsi="Courier New" w:cs="Courier New"/>
        </w:rPr>
        <w:t>application.</w:t>
      </w:r>
      <w:r w:rsidR="00011990">
        <w:rPr>
          <w:rFonts w:ascii="Courier New" w:hAnsi="Courier New" w:cs="Courier New"/>
        </w:rPr>
        <w:t xml:space="preserve">  Including </w:t>
      </w:r>
      <w:r w:rsidR="00801C09">
        <w:rPr>
          <w:rFonts w:ascii="Courier New" w:hAnsi="Courier New" w:cs="Courier New"/>
        </w:rPr>
        <w:t xml:space="preserve">all known funding.  You must include </w:t>
      </w:r>
      <w:r w:rsidR="00011990">
        <w:rPr>
          <w:rFonts w:ascii="Courier New" w:hAnsi="Courier New" w:cs="Courier New"/>
        </w:rPr>
        <w:t xml:space="preserve">cash that your club </w:t>
      </w:r>
      <w:r w:rsidR="00801C09">
        <w:rPr>
          <w:rFonts w:ascii="Courier New" w:hAnsi="Courier New" w:cs="Courier New"/>
        </w:rPr>
        <w:t xml:space="preserve">will contribute </w:t>
      </w:r>
      <w:r w:rsidR="00011990">
        <w:rPr>
          <w:rFonts w:ascii="Courier New" w:hAnsi="Courier New" w:cs="Courier New"/>
        </w:rPr>
        <w:t xml:space="preserve">and your requested DDF amount.  </w:t>
      </w:r>
    </w:p>
    <w:p w14:paraId="469567DB" w14:textId="376C64EF" w:rsidR="00DB2FCF" w:rsidRDefault="00011990" w:rsidP="005E2196">
      <w:pPr>
        <w:pStyle w:val="PlainText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 w:rsidRPr="00DC4BC1">
        <w:rPr>
          <w:rFonts w:ascii="Courier New" w:hAnsi="Courier New" w:cs="Courier New"/>
        </w:rPr>
        <w:t xml:space="preserve">. At this point, start your application </w:t>
      </w:r>
      <w:r w:rsidR="00801C09">
        <w:rPr>
          <w:rFonts w:ascii="Courier New" w:hAnsi="Courier New" w:cs="Courier New"/>
        </w:rPr>
        <w:t>in the Rotary grant application Word template or in the Grant Center</w:t>
      </w:r>
      <w:r w:rsidRPr="00DC4BC1">
        <w:rPr>
          <w:rFonts w:ascii="Courier New" w:hAnsi="Courier New" w:cs="Courier New"/>
        </w:rPr>
        <w:t>.</w:t>
      </w:r>
    </w:p>
    <w:p w14:paraId="100970A0" w14:textId="5E04A8AC" w:rsidR="00DB2FCF" w:rsidRDefault="00801C09" w:rsidP="005E2196">
      <w:pPr>
        <w:pStyle w:val="PlainText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 w:rsidRPr="00DC4BC1">
        <w:rPr>
          <w:rFonts w:ascii="Courier New" w:hAnsi="Courier New" w:cs="Courier New"/>
        </w:rPr>
        <w:t xml:space="preserve">. It is highly recommended that you involve the TRF Regional Grants Coordinator </w:t>
      </w:r>
      <w:r>
        <w:rPr>
          <w:rFonts w:ascii="Courier New" w:hAnsi="Courier New" w:cs="Courier New"/>
        </w:rPr>
        <w:t xml:space="preserve">or a Rotary Technical Cadre Advisor </w:t>
      </w:r>
      <w:r w:rsidRPr="00DC4BC1">
        <w:rPr>
          <w:rFonts w:ascii="Courier New" w:hAnsi="Courier New" w:cs="Courier New"/>
        </w:rPr>
        <w:t>prior to</w:t>
      </w:r>
      <w:r>
        <w:rPr>
          <w:rFonts w:ascii="Courier New" w:hAnsi="Courier New" w:cs="Courier New"/>
        </w:rPr>
        <w:t xml:space="preserve"> </w:t>
      </w:r>
      <w:r w:rsidRPr="00DC4BC1">
        <w:rPr>
          <w:rFonts w:ascii="Courier New" w:hAnsi="Courier New" w:cs="Courier New"/>
        </w:rPr>
        <w:t>completing your application on the TRF website.</w:t>
      </w:r>
    </w:p>
    <w:p w14:paraId="7C422B4E" w14:textId="0DD275FA" w:rsidR="00DB2FCF" w:rsidRPr="00DC4BC1" w:rsidRDefault="00801C09" w:rsidP="005E2196">
      <w:pPr>
        <w:pStyle w:val="PlainText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Pr="00DC4BC1">
        <w:rPr>
          <w:rFonts w:ascii="Courier New" w:hAnsi="Courier New" w:cs="Courier New"/>
        </w:rPr>
        <w:t>. Once the application has been submitted to TRF by clicking on the submit button, it will</w:t>
      </w:r>
      <w:r>
        <w:rPr>
          <w:rFonts w:ascii="Courier New" w:hAnsi="Courier New" w:cs="Courier New"/>
        </w:rPr>
        <w:t xml:space="preserve"> </w:t>
      </w:r>
      <w:r w:rsidRPr="00DC4BC1">
        <w:rPr>
          <w:rFonts w:ascii="Courier New" w:hAnsi="Courier New" w:cs="Courier New"/>
        </w:rPr>
        <w:t>automatically be sent out for signatures. You should monitor the signature process and</w:t>
      </w:r>
      <w:r>
        <w:rPr>
          <w:rFonts w:ascii="Courier New" w:hAnsi="Courier New" w:cs="Courier New"/>
        </w:rPr>
        <w:t xml:space="preserve"> </w:t>
      </w:r>
      <w:r w:rsidRPr="00DC4BC1">
        <w:rPr>
          <w:rFonts w:ascii="Courier New" w:hAnsi="Courier New" w:cs="Courier New"/>
        </w:rPr>
        <w:t>if any signature has not be</w:t>
      </w:r>
      <w:r>
        <w:rPr>
          <w:rFonts w:ascii="Courier New" w:hAnsi="Courier New" w:cs="Courier New"/>
        </w:rPr>
        <w:t>en</w:t>
      </w:r>
      <w:r w:rsidRPr="00DC4BC1">
        <w:rPr>
          <w:rFonts w:ascii="Courier New" w:hAnsi="Courier New" w:cs="Courier New"/>
        </w:rPr>
        <w:t xml:space="preserve"> received in a timely manner, follow up with that person to see</w:t>
      </w:r>
    </w:p>
    <w:p w14:paraId="118444E7" w14:textId="77777777" w:rsidR="00DB2FCF" w:rsidRDefault="00000000" w:rsidP="005E2196">
      <w:pPr>
        <w:pStyle w:val="PlainText"/>
        <w:spacing w:before="120"/>
        <w:rPr>
          <w:rFonts w:ascii="Courier New" w:hAnsi="Courier New" w:cs="Courier New"/>
        </w:rPr>
      </w:pPr>
      <w:r w:rsidRPr="00DC4BC1">
        <w:rPr>
          <w:rFonts w:ascii="Courier New" w:hAnsi="Courier New" w:cs="Courier New"/>
        </w:rPr>
        <w:t>if there is an issue that needs to be addressed.</w:t>
      </w:r>
    </w:p>
    <w:p w14:paraId="49FB4B54" w14:textId="1E4CFD24" w:rsidR="00801C09" w:rsidRDefault="00801C09" w:rsidP="005E2196">
      <w:pPr>
        <w:pStyle w:val="PlainText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 NOTE: D5440 DDF will not be approved until:</w:t>
      </w:r>
    </w:p>
    <w:p w14:paraId="4885BDE4" w14:textId="77777777" w:rsidR="00801C09" w:rsidRDefault="00801C09" w:rsidP="005E2196">
      <w:pPr>
        <w:pStyle w:val="PlainText"/>
        <w:numPr>
          <w:ilvl w:val="0"/>
          <w:numId w:val="1"/>
        </w:numPr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matchinggrants.org entry show the grant is fully funded</w:t>
      </w:r>
    </w:p>
    <w:p w14:paraId="4DD2AEA4" w14:textId="77777777" w:rsidR="00801C09" w:rsidRDefault="00801C09" w:rsidP="005E2196">
      <w:pPr>
        <w:pStyle w:val="PlainText"/>
        <w:numPr>
          <w:ilvl w:val="0"/>
          <w:numId w:val="1"/>
        </w:numPr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Either the RGO or a Rotary Technical Cadre Advisor has </w:t>
      </w:r>
      <w:proofErr w:type="gramStart"/>
      <w:r>
        <w:rPr>
          <w:rFonts w:ascii="Courier New" w:hAnsi="Courier New" w:cs="Courier New"/>
        </w:rPr>
        <w:t>review</w:t>
      </w:r>
      <w:proofErr w:type="gramEnd"/>
      <w:r>
        <w:rPr>
          <w:rFonts w:ascii="Courier New" w:hAnsi="Courier New" w:cs="Courier New"/>
        </w:rPr>
        <w:t xml:space="preserve"> the draft application and you have addressed any items of concern that they may have</w:t>
      </w:r>
    </w:p>
    <w:p w14:paraId="2682A91D" w14:textId="77777777" w:rsidR="00801C09" w:rsidRDefault="00801C09" w:rsidP="005E2196">
      <w:pPr>
        <w:pStyle w:val="PlainText"/>
        <w:numPr>
          <w:ilvl w:val="0"/>
          <w:numId w:val="1"/>
        </w:numPr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matchinggrants.org entry shows that the grant has been submitted to Rotary in the Grant Center</w:t>
      </w:r>
    </w:p>
    <w:p w14:paraId="7D9E87B6" w14:textId="77777777" w:rsidR="00801C09" w:rsidRDefault="00801C09" w:rsidP="005E2196">
      <w:pPr>
        <w:pStyle w:val="PlainText"/>
        <w:numPr>
          <w:ilvl w:val="0"/>
          <w:numId w:val="1"/>
        </w:numPr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D5440 DG and Foundation chair will authorize the DDF in the Grant Center after all partner club authorizers have done so</w:t>
      </w:r>
    </w:p>
    <w:p w14:paraId="6EEB8234" w14:textId="6BE1D197" w:rsidR="00801C09" w:rsidRDefault="00801C09" w:rsidP="005E2196">
      <w:pPr>
        <w:pStyle w:val="PlainText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</w:t>
      </w:r>
      <w:r w:rsidRPr="00DC4BC1">
        <w:rPr>
          <w:rFonts w:ascii="Courier New" w:hAnsi="Courier New" w:cs="Courier New"/>
        </w:rPr>
        <w:t xml:space="preserve">. After </w:t>
      </w:r>
      <w:r w:rsidR="0073166B" w:rsidRPr="00DC4BC1">
        <w:rPr>
          <w:rFonts w:ascii="Courier New" w:hAnsi="Courier New" w:cs="Courier New"/>
        </w:rPr>
        <w:t>all</w:t>
      </w:r>
      <w:r w:rsidRPr="00DC4BC1">
        <w:rPr>
          <w:rFonts w:ascii="Courier New" w:hAnsi="Courier New" w:cs="Courier New"/>
        </w:rPr>
        <w:t xml:space="preserve"> the signatures have been received, it will be reviewed by the TRF Regional</w:t>
      </w:r>
      <w:r>
        <w:rPr>
          <w:rFonts w:ascii="Courier New" w:hAnsi="Courier New" w:cs="Courier New"/>
        </w:rPr>
        <w:t xml:space="preserve"> </w:t>
      </w:r>
      <w:r w:rsidRPr="00DC4BC1">
        <w:rPr>
          <w:rFonts w:ascii="Courier New" w:hAnsi="Courier New" w:cs="Courier New"/>
        </w:rPr>
        <w:t>Grants Coordinator who may have questions that need to be answered prior to approval.</w:t>
      </w:r>
    </w:p>
    <w:p w14:paraId="36F6AA6B" w14:textId="1196581C" w:rsidR="00DB2FCF" w:rsidRDefault="00801C09" w:rsidP="005E2196">
      <w:pPr>
        <w:pStyle w:val="PlainText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</w:t>
      </w:r>
      <w:r w:rsidRPr="00DC4BC1">
        <w:rPr>
          <w:rFonts w:ascii="Courier New" w:hAnsi="Courier New" w:cs="Courier New"/>
        </w:rPr>
        <w:t>. Once TRF approves the application, set up a bank account dedicated to this project and</w:t>
      </w:r>
      <w:r>
        <w:rPr>
          <w:rFonts w:ascii="Courier New" w:hAnsi="Courier New" w:cs="Courier New"/>
        </w:rPr>
        <w:t xml:space="preserve"> </w:t>
      </w:r>
      <w:r w:rsidRPr="00DC4BC1">
        <w:rPr>
          <w:rFonts w:ascii="Courier New" w:hAnsi="Courier New" w:cs="Courier New"/>
        </w:rPr>
        <w:t xml:space="preserve">enter the account information on your application. The </w:t>
      </w:r>
      <w:r w:rsidRPr="00DC4BC1">
        <w:rPr>
          <w:rFonts w:ascii="Courier New" w:hAnsi="Courier New" w:cs="Courier New"/>
        </w:rPr>
        <w:lastRenderedPageBreak/>
        <w:t xml:space="preserve">bank account </w:t>
      </w:r>
      <w:r w:rsidR="0073166B">
        <w:rPr>
          <w:rFonts w:ascii="Courier New" w:hAnsi="Courier New" w:cs="Courier New"/>
        </w:rPr>
        <w:t>is usually in the host country, but it can be</w:t>
      </w:r>
      <w:r w:rsidRPr="00DC4BC1">
        <w:rPr>
          <w:rFonts w:ascii="Courier New" w:hAnsi="Courier New" w:cs="Courier New"/>
        </w:rPr>
        <w:t xml:space="preserve"> in the country of the international partner</w:t>
      </w:r>
      <w:r w:rsidR="0073166B">
        <w:rPr>
          <w:rFonts w:ascii="Courier New" w:hAnsi="Courier New" w:cs="Courier New"/>
        </w:rPr>
        <w:t xml:space="preserve"> with RI approval.</w:t>
      </w:r>
    </w:p>
    <w:p w14:paraId="55B91ECD" w14:textId="75082E15" w:rsidR="00DB2FCF" w:rsidRDefault="00801C09" w:rsidP="005E2196">
      <w:pPr>
        <w:pStyle w:val="PlainText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</w:t>
      </w:r>
      <w:r w:rsidRPr="00DC4BC1">
        <w:rPr>
          <w:rFonts w:ascii="Courier New" w:hAnsi="Courier New" w:cs="Courier New"/>
        </w:rPr>
        <w:t>. All club contributions must then be either sent to TRF or deposited in the project bank</w:t>
      </w:r>
      <w:r>
        <w:rPr>
          <w:rFonts w:ascii="Courier New" w:hAnsi="Courier New" w:cs="Courier New"/>
        </w:rPr>
        <w:t xml:space="preserve"> </w:t>
      </w:r>
      <w:r w:rsidRPr="00DC4BC1">
        <w:rPr>
          <w:rFonts w:ascii="Courier New" w:hAnsi="Courier New" w:cs="Courier New"/>
        </w:rPr>
        <w:t>account and a bank statement showing the current balance in the account sent to TRF.</w:t>
      </w:r>
    </w:p>
    <w:p w14:paraId="4BD29559" w14:textId="194780CE" w:rsidR="00DC4BC1" w:rsidRDefault="00801C09" w:rsidP="005E2196">
      <w:pPr>
        <w:pStyle w:val="PlainText"/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</w:t>
      </w:r>
      <w:r w:rsidRPr="00DC4BC1">
        <w:rPr>
          <w:rFonts w:ascii="Courier New" w:hAnsi="Courier New" w:cs="Courier New"/>
        </w:rPr>
        <w:t xml:space="preserve">. Upon receipt of the bank information and verification of the cash funds received, TRF </w:t>
      </w:r>
      <w:r w:rsidR="0073166B" w:rsidRPr="00DC4BC1">
        <w:rPr>
          <w:rFonts w:ascii="Courier New" w:hAnsi="Courier New" w:cs="Courier New"/>
        </w:rPr>
        <w:t>will</w:t>
      </w:r>
      <w:r w:rsidRPr="00DC4BC1">
        <w:rPr>
          <w:rFonts w:ascii="Courier New" w:hAnsi="Courier New" w:cs="Courier New"/>
        </w:rPr>
        <w:t xml:space="preserve"> transfer </w:t>
      </w:r>
      <w:r>
        <w:rPr>
          <w:rFonts w:ascii="Courier New" w:hAnsi="Courier New" w:cs="Courier New"/>
        </w:rPr>
        <w:t>all DDF and World Fund</w:t>
      </w:r>
      <w:r w:rsidRPr="00DC4BC1">
        <w:rPr>
          <w:rFonts w:ascii="Courier New" w:hAnsi="Courier New" w:cs="Courier New"/>
        </w:rPr>
        <w:t xml:space="preserve"> contribution</w:t>
      </w:r>
      <w:r>
        <w:rPr>
          <w:rFonts w:ascii="Courier New" w:hAnsi="Courier New" w:cs="Courier New"/>
        </w:rPr>
        <w:t>s</w:t>
      </w:r>
      <w:r w:rsidRPr="00DC4BC1">
        <w:rPr>
          <w:rFonts w:ascii="Courier New" w:hAnsi="Courier New" w:cs="Courier New"/>
        </w:rPr>
        <w:t xml:space="preserve"> to the</w:t>
      </w:r>
      <w:r w:rsidR="0073166B">
        <w:rPr>
          <w:rFonts w:ascii="Courier New" w:hAnsi="Courier New" w:cs="Courier New"/>
        </w:rPr>
        <w:t xml:space="preserve"> </w:t>
      </w:r>
      <w:r w:rsidRPr="00DC4BC1">
        <w:rPr>
          <w:rFonts w:ascii="Courier New" w:hAnsi="Courier New" w:cs="Courier New"/>
        </w:rPr>
        <w:t>account.</w:t>
      </w:r>
    </w:p>
    <w:p w14:paraId="583FCA0F" w14:textId="77777777" w:rsidR="00801C09" w:rsidRDefault="00801C09" w:rsidP="005E2196">
      <w:pPr>
        <w:pStyle w:val="PlainText"/>
        <w:spacing w:before="120"/>
        <w:rPr>
          <w:rFonts w:ascii="Courier New" w:hAnsi="Courier New" w:cs="Courier New"/>
        </w:rPr>
      </w:pPr>
    </w:p>
    <w:p w14:paraId="44E09ECC" w14:textId="77777777" w:rsidR="00801C09" w:rsidRDefault="00801C09" w:rsidP="005E2196">
      <w:pPr>
        <w:pStyle w:val="PlainText"/>
        <w:spacing w:before="120"/>
        <w:rPr>
          <w:rFonts w:ascii="Courier New" w:hAnsi="Courier New" w:cs="Courier New"/>
        </w:rPr>
      </w:pPr>
    </w:p>
    <w:sectPr w:rsidR="00801C09" w:rsidSect="00DC4BC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91A49"/>
    <w:multiLevelType w:val="hybridMultilevel"/>
    <w:tmpl w:val="F7A65FF6"/>
    <w:lvl w:ilvl="0" w:tplc="6B1CAD46">
      <w:start w:val="3"/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925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04"/>
    <w:rsid w:val="00011990"/>
    <w:rsid w:val="00052EF5"/>
    <w:rsid w:val="001B5B71"/>
    <w:rsid w:val="004D47A8"/>
    <w:rsid w:val="005E2196"/>
    <w:rsid w:val="00710704"/>
    <w:rsid w:val="0073166B"/>
    <w:rsid w:val="00801C09"/>
    <w:rsid w:val="008A34FF"/>
    <w:rsid w:val="0096075A"/>
    <w:rsid w:val="00A80F9C"/>
    <w:rsid w:val="00BD73E3"/>
    <w:rsid w:val="00DB2FCF"/>
    <w:rsid w:val="00DC4BC1"/>
    <w:rsid w:val="00DD6E90"/>
    <w:rsid w:val="00EC4C81"/>
    <w:rsid w:val="00F53D99"/>
    <w:rsid w:val="00F57E0C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8EA5"/>
  <w15:chartTrackingRefBased/>
  <w15:docId w15:val="{FFFDF60A-B34C-4A6B-95BA-081D9383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C4B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4BC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Steele</dc:creator>
  <cp:keywords/>
  <dc:description/>
  <cp:lastModifiedBy>Robin Steele</cp:lastModifiedBy>
  <cp:revision>4</cp:revision>
  <dcterms:created xsi:type="dcterms:W3CDTF">2025-10-06T14:14:00Z</dcterms:created>
  <dcterms:modified xsi:type="dcterms:W3CDTF">2025-10-12T13:35:00Z</dcterms:modified>
</cp:coreProperties>
</file>