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388D5" w14:textId="77777777" w:rsidR="00AE3D57" w:rsidRDefault="00AE3D57" w:rsidP="00F35ED0">
      <w:pPr>
        <w:pStyle w:val="Heading2"/>
        <w:shd w:val="clear" w:color="auto" w:fill="FFFFFF"/>
        <w:spacing w:before="0" w:beforeAutospacing="0" w:after="0" w:afterAutospacing="0"/>
        <w:rPr>
          <w:rFonts w:asciiTheme="minorHAnsi" w:hAnsiTheme="minorHAnsi" w:cstheme="minorHAnsi"/>
          <w:sz w:val="22"/>
          <w:szCs w:val="22"/>
        </w:rPr>
      </w:pPr>
    </w:p>
    <w:p w14:paraId="1CEB6460" w14:textId="77777777" w:rsidR="00AE3D57" w:rsidRDefault="00AE3D57" w:rsidP="00F35ED0">
      <w:pPr>
        <w:pStyle w:val="Heading2"/>
        <w:shd w:val="clear" w:color="auto" w:fill="FFFFFF"/>
        <w:spacing w:before="0" w:beforeAutospacing="0" w:after="0" w:afterAutospacing="0"/>
        <w:rPr>
          <w:rFonts w:asciiTheme="minorHAnsi" w:hAnsiTheme="minorHAnsi" w:cstheme="minorHAnsi"/>
          <w:sz w:val="22"/>
          <w:szCs w:val="22"/>
        </w:rPr>
      </w:pPr>
    </w:p>
    <w:p w14:paraId="40CD4BF1" w14:textId="4274FBC4" w:rsidR="00F35ED0" w:rsidRDefault="00F35ED0" w:rsidP="00F35ED0">
      <w:pPr>
        <w:pStyle w:val="Heading2"/>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ROTARY RISES GLOBAL GRANT TALKING POINTS</w:t>
      </w:r>
    </w:p>
    <w:p w14:paraId="242A6E04" w14:textId="77777777" w:rsidR="00F35ED0" w:rsidRDefault="00F35ED0" w:rsidP="00F35ED0">
      <w:pPr>
        <w:pStyle w:val="Heading2"/>
        <w:shd w:val="clear" w:color="auto" w:fill="FFFFFF"/>
        <w:spacing w:before="0" w:beforeAutospacing="0" w:after="0" w:afterAutospacing="0"/>
        <w:rPr>
          <w:rFonts w:asciiTheme="minorHAnsi" w:hAnsiTheme="minorHAnsi" w:cstheme="minorHAnsi"/>
          <w:sz w:val="22"/>
          <w:szCs w:val="22"/>
        </w:rPr>
      </w:pPr>
    </w:p>
    <w:p w14:paraId="2F711BFD" w14:textId="1EE722B0" w:rsidR="00F35ED0" w:rsidRDefault="003635AA" w:rsidP="00F35ED0">
      <w:pPr>
        <w:pStyle w:val="Heading2"/>
        <w:shd w:val="clear" w:color="auto" w:fill="FFFFFF"/>
        <w:spacing w:before="0" w:beforeAutospacing="0" w:after="0" w:afterAutospacing="0"/>
        <w:rPr>
          <w:rFonts w:asciiTheme="minorHAnsi" w:hAnsiTheme="minorHAnsi" w:cstheme="minorHAnsi"/>
          <w:sz w:val="22"/>
          <w:szCs w:val="22"/>
        </w:rPr>
      </w:pPr>
      <w:r w:rsidRPr="003635AA">
        <w:rPr>
          <w:rFonts w:asciiTheme="minorHAnsi" w:hAnsiTheme="minorHAnsi" w:cstheme="minorHAnsi"/>
          <w:sz w:val="22"/>
          <w:szCs w:val="22"/>
        </w:rPr>
        <w:t xml:space="preserve">WHAT IS ROTARY INTERNATIONAL?  </w:t>
      </w:r>
    </w:p>
    <w:p w14:paraId="3CA50D27" w14:textId="71AA5AFA" w:rsidR="003635AA" w:rsidRPr="003635AA" w:rsidRDefault="003635AA" w:rsidP="00F35ED0">
      <w:pPr>
        <w:pStyle w:val="Heading2"/>
        <w:numPr>
          <w:ilvl w:val="0"/>
          <w:numId w:val="5"/>
        </w:numPr>
        <w:shd w:val="clear" w:color="auto" w:fill="FFFFFF"/>
        <w:spacing w:before="0" w:beforeAutospacing="0" w:after="0" w:afterAutospacing="0"/>
        <w:rPr>
          <w:rFonts w:asciiTheme="minorHAnsi" w:hAnsiTheme="minorHAnsi" w:cstheme="minorHAnsi"/>
          <w:b w:val="0"/>
          <w:bCs w:val="0"/>
          <w:color w:val="39424A"/>
          <w:sz w:val="22"/>
          <w:szCs w:val="22"/>
        </w:rPr>
      </w:pPr>
      <w:r w:rsidRPr="003635AA">
        <w:rPr>
          <w:rFonts w:asciiTheme="minorHAnsi" w:hAnsiTheme="minorHAnsi" w:cstheme="minorHAnsi"/>
          <w:b w:val="0"/>
          <w:bCs w:val="0"/>
          <w:color w:val="39424A"/>
          <w:sz w:val="22"/>
          <w:szCs w:val="22"/>
        </w:rPr>
        <w:t>Rotary is a global network of 1.2 million neighbors, friends, leaders, and problem-solvers who see a world where people unite and take action to create lasting change – across the globe, in our communities, and in ourselves.</w:t>
      </w:r>
    </w:p>
    <w:p w14:paraId="63BF2738" w14:textId="77777777" w:rsidR="00F35ED0" w:rsidRDefault="00F35ED0" w:rsidP="00F35ED0">
      <w:pPr>
        <w:tabs>
          <w:tab w:val="left" w:pos="1080"/>
        </w:tabs>
        <w:autoSpaceDE w:val="0"/>
        <w:autoSpaceDN w:val="0"/>
        <w:adjustRightInd w:val="0"/>
        <w:rPr>
          <w:rFonts w:asciiTheme="minorHAnsi" w:hAnsiTheme="minorHAnsi" w:cstheme="minorHAnsi"/>
          <w:b/>
          <w:bCs/>
          <w:sz w:val="22"/>
          <w:szCs w:val="22"/>
        </w:rPr>
      </w:pPr>
    </w:p>
    <w:p w14:paraId="790C8DD7" w14:textId="512A6DB2" w:rsidR="00F35ED0" w:rsidRDefault="003635AA" w:rsidP="00F35ED0">
      <w:pPr>
        <w:tabs>
          <w:tab w:val="left" w:pos="1080"/>
        </w:tabs>
        <w:autoSpaceDE w:val="0"/>
        <w:autoSpaceDN w:val="0"/>
        <w:adjustRightInd w:val="0"/>
        <w:rPr>
          <w:rFonts w:asciiTheme="minorHAnsi" w:hAnsiTheme="minorHAnsi" w:cstheme="minorHAnsi"/>
          <w:b/>
          <w:bCs/>
          <w:sz w:val="22"/>
          <w:szCs w:val="22"/>
        </w:rPr>
      </w:pPr>
      <w:r w:rsidRPr="003635AA">
        <w:rPr>
          <w:rFonts w:asciiTheme="minorHAnsi" w:hAnsiTheme="minorHAnsi" w:cstheme="minorHAnsi"/>
          <w:b/>
          <w:bCs/>
          <w:sz w:val="22"/>
          <w:szCs w:val="22"/>
        </w:rPr>
        <w:t>WHAT DOES ROTARY DO?</w:t>
      </w:r>
    </w:p>
    <w:p w14:paraId="65B23254" w14:textId="46064186" w:rsidR="003635AA" w:rsidRPr="00F35ED0" w:rsidRDefault="003635AA" w:rsidP="00F35ED0">
      <w:pPr>
        <w:pStyle w:val="ListParagraph"/>
        <w:numPr>
          <w:ilvl w:val="0"/>
          <w:numId w:val="5"/>
        </w:numPr>
        <w:tabs>
          <w:tab w:val="left" w:pos="1080"/>
        </w:tabs>
        <w:autoSpaceDE w:val="0"/>
        <w:autoSpaceDN w:val="0"/>
        <w:adjustRightInd w:val="0"/>
        <w:rPr>
          <w:rFonts w:asciiTheme="minorHAnsi" w:eastAsia="Times New Roman" w:hAnsiTheme="minorHAnsi" w:cstheme="minorHAnsi"/>
          <w:color w:val="39424A"/>
          <w:sz w:val="22"/>
          <w:szCs w:val="22"/>
        </w:rPr>
      </w:pPr>
      <w:r w:rsidRPr="00F35ED0">
        <w:rPr>
          <w:rFonts w:asciiTheme="minorHAnsi" w:eastAsia="Times New Roman" w:hAnsiTheme="minorHAnsi" w:cstheme="minorHAnsi"/>
          <w:color w:val="39424A"/>
          <w:sz w:val="22"/>
          <w:szCs w:val="22"/>
        </w:rPr>
        <w:t>Rotary members believe that we have a shared responsibility to take action on our world’s most persistent issues. Our 35,000+ clubs work together to promote peace, fight disease, provide clean water, sanitation, and hygiene, save mothers and children, support education, and grow local economies</w:t>
      </w:r>
    </w:p>
    <w:p w14:paraId="07F1102D" w14:textId="77777777" w:rsidR="00F35ED0" w:rsidRPr="003635AA" w:rsidRDefault="00F35ED0" w:rsidP="00F35ED0">
      <w:pPr>
        <w:tabs>
          <w:tab w:val="left" w:pos="1080"/>
        </w:tabs>
        <w:autoSpaceDE w:val="0"/>
        <w:autoSpaceDN w:val="0"/>
        <w:adjustRightInd w:val="0"/>
        <w:rPr>
          <w:rFonts w:asciiTheme="minorHAnsi" w:eastAsia="Times New Roman" w:hAnsiTheme="minorHAnsi" w:cstheme="minorHAnsi"/>
          <w:color w:val="39424A"/>
          <w:sz w:val="22"/>
          <w:szCs w:val="22"/>
        </w:rPr>
      </w:pPr>
    </w:p>
    <w:p w14:paraId="3BDE4775" w14:textId="0514BB7D" w:rsidR="003635AA" w:rsidRDefault="003635AA" w:rsidP="00F35ED0">
      <w:pPr>
        <w:tabs>
          <w:tab w:val="left" w:pos="1080"/>
        </w:tabs>
        <w:autoSpaceDE w:val="0"/>
        <w:autoSpaceDN w:val="0"/>
        <w:adjustRightInd w:val="0"/>
        <w:rPr>
          <w:rFonts w:asciiTheme="minorHAnsi" w:hAnsiTheme="minorHAnsi" w:cstheme="minorHAnsi"/>
          <w:b/>
          <w:bCs/>
          <w:sz w:val="22"/>
          <w:szCs w:val="22"/>
        </w:rPr>
      </w:pPr>
      <w:r w:rsidRPr="003635AA">
        <w:rPr>
          <w:rFonts w:asciiTheme="minorHAnsi" w:hAnsiTheme="minorHAnsi" w:cstheme="minorHAnsi"/>
          <w:b/>
          <w:bCs/>
          <w:sz w:val="22"/>
          <w:szCs w:val="22"/>
        </w:rPr>
        <w:t>WHAT IS A GLOBAL GRANT?</w:t>
      </w:r>
    </w:p>
    <w:p w14:paraId="07696CE0" w14:textId="1E6B5C9D" w:rsidR="003635AA" w:rsidRPr="00A30F4E" w:rsidRDefault="003635AA" w:rsidP="00F35ED0">
      <w:pPr>
        <w:pStyle w:val="NormalWeb"/>
        <w:numPr>
          <w:ilvl w:val="0"/>
          <w:numId w:val="2"/>
        </w:numPr>
        <w:shd w:val="clear" w:color="auto" w:fill="FFFFFF"/>
        <w:spacing w:before="0" w:beforeAutospacing="0" w:after="0" w:afterAutospacing="0"/>
        <w:rPr>
          <w:rFonts w:asciiTheme="minorHAnsi" w:hAnsiTheme="minorHAnsi" w:cstheme="minorHAnsi"/>
          <w:b/>
          <w:bCs/>
          <w:sz w:val="22"/>
          <w:szCs w:val="22"/>
        </w:rPr>
      </w:pPr>
      <w:r w:rsidRPr="003635AA">
        <w:rPr>
          <w:rFonts w:asciiTheme="minorHAnsi" w:hAnsiTheme="minorHAnsi" w:cstheme="minorHAnsi"/>
          <w:color w:val="000000"/>
          <w:sz w:val="22"/>
          <w:szCs w:val="22"/>
          <w:shd w:val="clear" w:color="auto" w:fill="FFFFFF"/>
        </w:rPr>
        <w:t>Global grants support large international activities with sustainable, measurable outcomes in R</w:t>
      </w:r>
      <w:r>
        <w:rPr>
          <w:rFonts w:asciiTheme="minorHAnsi" w:hAnsiTheme="minorHAnsi" w:cstheme="minorHAnsi"/>
          <w:color w:val="000000"/>
          <w:sz w:val="22"/>
          <w:szCs w:val="22"/>
          <w:shd w:val="clear" w:color="auto" w:fill="FFFFFF"/>
        </w:rPr>
        <w:t>otary’s areas of focus.  G</w:t>
      </w:r>
      <w:r w:rsidRPr="003635AA">
        <w:rPr>
          <w:rFonts w:asciiTheme="minorHAnsi" w:hAnsiTheme="minorHAnsi" w:cstheme="minorHAnsi"/>
          <w:color w:val="000000"/>
          <w:sz w:val="22"/>
          <w:szCs w:val="22"/>
        </w:rPr>
        <w:t>lobal grants can fund</w:t>
      </w:r>
      <w:r>
        <w:rPr>
          <w:rFonts w:asciiTheme="minorHAnsi" w:hAnsiTheme="minorHAnsi" w:cstheme="minorHAnsi"/>
          <w:color w:val="000000"/>
          <w:sz w:val="22"/>
          <w:szCs w:val="22"/>
        </w:rPr>
        <w:t xml:space="preserve"> h</w:t>
      </w:r>
      <w:r w:rsidRPr="003635AA">
        <w:rPr>
          <w:rFonts w:asciiTheme="minorHAnsi" w:hAnsiTheme="minorHAnsi" w:cstheme="minorHAnsi"/>
          <w:color w:val="000000"/>
          <w:sz w:val="22"/>
          <w:szCs w:val="22"/>
        </w:rPr>
        <w:t>umanitarian projects</w:t>
      </w:r>
      <w:r>
        <w:rPr>
          <w:rFonts w:asciiTheme="minorHAnsi" w:hAnsiTheme="minorHAnsi" w:cstheme="minorHAnsi"/>
          <w:color w:val="000000"/>
          <w:sz w:val="22"/>
          <w:szCs w:val="22"/>
        </w:rPr>
        <w:t>, s</w:t>
      </w:r>
      <w:r w:rsidRPr="003635AA">
        <w:rPr>
          <w:rFonts w:asciiTheme="minorHAnsi" w:hAnsiTheme="minorHAnsi" w:cstheme="minorHAnsi"/>
          <w:color w:val="000000"/>
          <w:sz w:val="22"/>
          <w:szCs w:val="22"/>
        </w:rPr>
        <w:t>cholarships for graduate-level academic studies</w:t>
      </w:r>
      <w:r>
        <w:rPr>
          <w:rFonts w:asciiTheme="minorHAnsi" w:hAnsiTheme="minorHAnsi" w:cstheme="minorHAnsi"/>
          <w:color w:val="000000"/>
          <w:sz w:val="22"/>
          <w:szCs w:val="22"/>
        </w:rPr>
        <w:t>, and v</w:t>
      </w:r>
      <w:r w:rsidRPr="003635AA">
        <w:rPr>
          <w:rFonts w:asciiTheme="minorHAnsi" w:hAnsiTheme="minorHAnsi" w:cstheme="minorHAnsi"/>
          <w:color w:val="000000"/>
          <w:sz w:val="22"/>
          <w:szCs w:val="22"/>
        </w:rPr>
        <w:t xml:space="preserve">ocational training </w:t>
      </w:r>
      <w:r>
        <w:rPr>
          <w:rFonts w:asciiTheme="minorHAnsi" w:hAnsiTheme="minorHAnsi" w:cstheme="minorHAnsi"/>
          <w:color w:val="000000"/>
          <w:sz w:val="22"/>
          <w:szCs w:val="22"/>
        </w:rPr>
        <w:t xml:space="preserve">teams.  </w:t>
      </w:r>
      <w:r w:rsidRPr="003635AA">
        <w:rPr>
          <w:rFonts w:asciiTheme="minorHAnsi" w:hAnsiTheme="minorHAnsi" w:cstheme="minorHAnsi"/>
          <w:color w:val="000000"/>
          <w:sz w:val="22"/>
          <w:szCs w:val="22"/>
        </w:rPr>
        <w:t xml:space="preserve"> </w:t>
      </w:r>
      <w:r>
        <w:rPr>
          <w:rFonts w:asciiTheme="minorHAnsi" w:hAnsiTheme="minorHAnsi" w:cstheme="minorHAnsi"/>
          <w:color w:val="000000"/>
          <w:sz w:val="22"/>
          <w:szCs w:val="22"/>
        </w:rPr>
        <w:t>Rotarians contribute to the Rotary Foundation and</w:t>
      </w:r>
      <w:r w:rsidR="00993F0E">
        <w:rPr>
          <w:rFonts w:asciiTheme="minorHAnsi" w:hAnsiTheme="minorHAnsi" w:cstheme="minorHAnsi"/>
          <w:color w:val="000000"/>
          <w:sz w:val="22"/>
          <w:szCs w:val="22"/>
        </w:rPr>
        <w:t xml:space="preserve">, through strategic and careful financial management, </w:t>
      </w:r>
      <w:r>
        <w:rPr>
          <w:rFonts w:asciiTheme="minorHAnsi" w:hAnsiTheme="minorHAnsi" w:cstheme="minorHAnsi"/>
          <w:color w:val="000000"/>
          <w:sz w:val="22"/>
          <w:szCs w:val="22"/>
        </w:rPr>
        <w:t xml:space="preserve">the </w:t>
      </w:r>
      <w:r w:rsidR="00993F0E">
        <w:rPr>
          <w:rFonts w:asciiTheme="minorHAnsi" w:hAnsiTheme="minorHAnsi" w:cstheme="minorHAnsi"/>
          <w:color w:val="000000"/>
          <w:sz w:val="22"/>
          <w:szCs w:val="22"/>
        </w:rPr>
        <w:t xml:space="preserve">Rotary </w:t>
      </w:r>
      <w:r>
        <w:rPr>
          <w:rFonts w:asciiTheme="minorHAnsi" w:hAnsiTheme="minorHAnsi" w:cstheme="minorHAnsi"/>
          <w:color w:val="000000"/>
          <w:sz w:val="22"/>
          <w:szCs w:val="22"/>
        </w:rPr>
        <w:t>Foundation amplifies the</w:t>
      </w:r>
      <w:r w:rsidR="00993F0E">
        <w:rPr>
          <w:rFonts w:asciiTheme="minorHAnsi" w:hAnsiTheme="minorHAnsi" w:cstheme="minorHAnsi"/>
          <w:color w:val="000000"/>
          <w:sz w:val="22"/>
          <w:szCs w:val="22"/>
        </w:rPr>
        <w:t>se donations, allowing for larger scale projects.</w:t>
      </w:r>
    </w:p>
    <w:p w14:paraId="4FBA9E91" w14:textId="77777777" w:rsidR="00A30F4E" w:rsidRDefault="00A30F4E" w:rsidP="00F35ED0">
      <w:pPr>
        <w:pStyle w:val="NormalWeb"/>
        <w:shd w:val="clear" w:color="auto" w:fill="FFFFFF"/>
        <w:spacing w:before="0" w:beforeAutospacing="0" w:after="0" w:afterAutospacing="0"/>
        <w:rPr>
          <w:rFonts w:asciiTheme="minorHAnsi" w:hAnsiTheme="minorHAnsi" w:cstheme="minorHAnsi"/>
          <w:sz w:val="22"/>
          <w:szCs w:val="22"/>
        </w:rPr>
      </w:pPr>
    </w:p>
    <w:p w14:paraId="7559ED75" w14:textId="4561F8A4" w:rsidR="00A30F4E" w:rsidRPr="00A30F4E" w:rsidRDefault="00A30F4E" w:rsidP="00F35ED0">
      <w:pPr>
        <w:pStyle w:val="NormalWeb"/>
        <w:shd w:val="clear" w:color="auto" w:fill="FFFFFF"/>
        <w:spacing w:before="0" w:beforeAutospacing="0" w:after="0" w:afterAutospacing="0"/>
        <w:rPr>
          <w:rFonts w:asciiTheme="minorHAnsi" w:hAnsiTheme="minorHAnsi" w:cstheme="minorHAnsi"/>
          <w:b/>
          <w:bCs/>
          <w:sz w:val="22"/>
          <w:szCs w:val="22"/>
        </w:rPr>
      </w:pPr>
      <w:r w:rsidRPr="00A30F4E">
        <w:rPr>
          <w:rFonts w:asciiTheme="minorHAnsi" w:hAnsiTheme="minorHAnsi" w:cstheme="minorHAnsi"/>
          <w:b/>
          <w:bCs/>
          <w:sz w:val="22"/>
          <w:szCs w:val="22"/>
        </w:rPr>
        <w:t>WHICH ROTARY CLUBS MADE THIS DONATION?</w:t>
      </w:r>
    </w:p>
    <w:p w14:paraId="17CCAF35" w14:textId="23E762F9" w:rsidR="00A30F4E" w:rsidRPr="003635AA" w:rsidRDefault="00A30F4E" w:rsidP="00F35ED0">
      <w:pPr>
        <w:pStyle w:val="NormalWeb"/>
        <w:numPr>
          <w:ilvl w:val="0"/>
          <w:numId w:val="2"/>
        </w:numPr>
        <w:shd w:val="clear" w:color="auto" w:fill="FFFFFF"/>
        <w:spacing w:before="0" w:beforeAutospacing="0" w:after="0" w:afterAutospacing="0"/>
        <w:rPr>
          <w:rFonts w:asciiTheme="minorHAnsi" w:hAnsiTheme="minorHAnsi" w:cstheme="minorHAnsi"/>
          <w:b/>
          <w:bCs/>
          <w:sz w:val="22"/>
          <w:szCs w:val="22"/>
        </w:rPr>
      </w:pPr>
      <w:r w:rsidRPr="003635AA">
        <w:rPr>
          <w:rFonts w:asciiTheme="minorHAnsi" w:hAnsiTheme="minorHAnsi" w:cstheme="minorHAnsi"/>
          <w:sz w:val="22"/>
          <w:szCs w:val="22"/>
        </w:rPr>
        <w:t xml:space="preserve">Rotarians in District 5790 (North Central TX), </w:t>
      </w:r>
      <w:r w:rsidR="00A34ABA">
        <w:rPr>
          <w:rFonts w:asciiTheme="minorHAnsi" w:hAnsiTheme="minorHAnsi" w:cstheme="minorHAnsi"/>
          <w:sz w:val="22"/>
          <w:szCs w:val="22"/>
        </w:rPr>
        <w:t xml:space="preserve">District </w:t>
      </w:r>
      <w:r w:rsidRPr="003635AA">
        <w:rPr>
          <w:rFonts w:asciiTheme="minorHAnsi" w:hAnsiTheme="minorHAnsi" w:cstheme="minorHAnsi"/>
          <w:sz w:val="22"/>
          <w:szCs w:val="22"/>
        </w:rPr>
        <w:t>58</w:t>
      </w:r>
      <w:r w:rsidR="00A34ABA">
        <w:rPr>
          <w:rFonts w:asciiTheme="minorHAnsi" w:hAnsiTheme="minorHAnsi" w:cstheme="minorHAnsi"/>
          <w:sz w:val="22"/>
          <w:szCs w:val="22"/>
        </w:rPr>
        <w:t>7</w:t>
      </w:r>
      <w:r w:rsidRPr="003635AA">
        <w:rPr>
          <w:rFonts w:asciiTheme="minorHAnsi" w:hAnsiTheme="minorHAnsi" w:cstheme="minorHAnsi"/>
          <w:sz w:val="22"/>
          <w:szCs w:val="22"/>
        </w:rPr>
        <w:t xml:space="preserve">0 (Austin), and global partner </w:t>
      </w:r>
      <w:r w:rsidR="00A34ABA">
        <w:rPr>
          <w:rFonts w:asciiTheme="minorHAnsi" w:hAnsiTheme="minorHAnsi" w:cstheme="minorHAnsi"/>
          <w:sz w:val="22"/>
          <w:szCs w:val="22"/>
        </w:rPr>
        <w:t>D</w:t>
      </w:r>
      <w:r w:rsidRPr="003635AA">
        <w:rPr>
          <w:rFonts w:asciiTheme="minorHAnsi" w:hAnsiTheme="minorHAnsi" w:cstheme="minorHAnsi"/>
          <w:sz w:val="22"/>
          <w:szCs w:val="22"/>
        </w:rPr>
        <w:t>istrict 9810 in Australia</w:t>
      </w:r>
      <w:r>
        <w:rPr>
          <w:rFonts w:asciiTheme="minorHAnsi" w:hAnsiTheme="minorHAnsi" w:cstheme="minorHAnsi"/>
          <w:sz w:val="22"/>
          <w:szCs w:val="22"/>
        </w:rPr>
        <w:t xml:space="preserve"> partnered on this donation.</w:t>
      </w:r>
    </w:p>
    <w:p w14:paraId="0E9D23C1" w14:textId="77777777" w:rsidR="003635AA" w:rsidRPr="003635AA" w:rsidRDefault="003635AA" w:rsidP="00F35ED0">
      <w:pPr>
        <w:tabs>
          <w:tab w:val="left" w:pos="1080"/>
        </w:tabs>
        <w:autoSpaceDE w:val="0"/>
        <w:autoSpaceDN w:val="0"/>
        <w:adjustRightInd w:val="0"/>
        <w:rPr>
          <w:rFonts w:asciiTheme="minorHAnsi" w:hAnsiTheme="minorHAnsi" w:cstheme="minorHAnsi"/>
          <w:sz w:val="22"/>
          <w:szCs w:val="22"/>
        </w:rPr>
      </w:pPr>
    </w:p>
    <w:p w14:paraId="7AE17AFA" w14:textId="77777777" w:rsidR="003635AA" w:rsidRPr="00F35ED0" w:rsidRDefault="003635AA" w:rsidP="00F35ED0">
      <w:pPr>
        <w:tabs>
          <w:tab w:val="left" w:pos="1080"/>
        </w:tabs>
        <w:autoSpaceDE w:val="0"/>
        <w:autoSpaceDN w:val="0"/>
        <w:adjustRightInd w:val="0"/>
        <w:rPr>
          <w:rFonts w:asciiTheme="minorHAnsi" w:hAnsiTheme="minorHAnsi" w:cstheme="minorHAnsi"/>
          <w:b/>
          <w:bCs/>
          <w:sz w:val="22"/>
          <w:szCs w:val="22"/>
        </w:rPr>
      </w:pPr>
      <w:r w:rsidRPr="00F35ED0">
        <w:rPr>
          <w:rFonts w:asciiTheme="minorHAnsi" w:hAnsiTheme="minorHAnsi" w:cstheme="minorHAnsi"/>
          <w:b/>
          <w:bCs/>
          <w:sz w:val="22"/>
          <w:szCs w:val="22"/>
        </w:rPr>
        <w:t>WHAT ORGANIZATIONS ARE RECEIVING ASSISTANCE FROM THE GRANT?</w:t>
      </w:r>
    </w:p>
    <w:p w14:paraId="62EDA8AD" w14:textId="69F5CEB4" w:rsidR="00F35ED0" w:rsidRDefault="00F35ED0" w:rsidP="00F35ED0">
      <w:pPr>
        <w:pStyle w:val="ListParagraph"/>
        <w:numPr>
          <w:ilvl w:val="0"/>
          <w:numId w:val="2"/>
        </w:numPr>
        <w:rPr>
          <w:rFonts w:asciiTheme="minorHAnsi" w:eastAsia="Times New Roman" w:hAnsiTheme="minorHAnsi" w:cstheme="minorHAnsi"/>
          <w:sz w:val="22"/>
          <w:szCs w:val="22"/>
        </w:rPr>
      </w:pPr>
      <w:r w:rsidRPr="00F35ED0">
        <w:rPr>
          <w:rFonts w:asciiTheme="minorHAnsi" w:eastAsia="Times New Roman" w:hAnsiTheme="minorHAnsi" w:cstheme="minorHAnsi"/>
          <w:sz w:val="22"/>
          <w:szCs w:val="22"/>
        </w:rPr>
        <w:t>Texas Health Resources Hospitals, He</w:t>
      </w:r>
      <w:r w:rsidR="00AE3D57">
        <w:rPr>
          <w:rFonts w:asciiTheme="minorHAnsi" w:eastAsia="Times New Roman" w:hAnsiTheme="minorHAnsi" w:cstheme="minorHAnsi"/>
          <w:sz w:val="22"/>
          <w:szCs w:val="22"/>
        </w:rPr>
        <w:t>n</w:t>
      </w:r>
      <w:r w:rsidRPr="00F35ED0">
        <w:rPr>
          <w:rFonts w:asciiTheme="minorHAnsi" w:eastAsia="Times New Roman" w:hAnsiTheme="minorHAnsi" w:cstheme="minorHAnsi"/>
          <w:sz w:val="22"/>
          <w:szCs w:val="22"/>
        </w:rPr>
        <w:t xml:space="preserve">drick Health System in Abilene, and United Regional Hospital in Wichita Falls.  </w:t>
      </w:r>
    </w:p>
    <w:p w14:paraId="5AB790F6" w14:textId="3B3B09A4" w:rsidR="00F35ED0" w:rsidRPr="00F35ED0" w:rsidRDefault="00F35ED0" w:rsidP="00F35ED0">
      <w:pPr>
        <w:pStyle w:val="ListParagraph"/>
        <w:numPr>
          <w:ilvl w:val="1"/>
          <w:numId w:val="2"/>
        </w:numPr>
        <w:rPr>
          <w:rFonts w:asciiTheme="minorHAnsi" w:eastAsia="Times New Roman" w:hAnsiTheme="minorHAnsi" w:cstheme="minorHAnsi"/>
          <w:sz w:val="22"/>
          <w:szCs w:val="22"/>
        </w:rPr>
      </w:pPr>
      <w:r w:rsidRPr="00F35ED0">
        <w:rPr>
          <w:rFonts w:asciiTheme="minorHAnsi" w:eastAsia="Times New Roman" w:hAnsiTheme="minorHAnsi" w:cstheme="minorHAnsi"/>
          <w:sz w:val="22"/>
          <w:szCs w:val="22"/>
        </w:rPr>
        <w:t>Funds will be used to purchase personal protective equipment, testing kits, thermometers, hazmat suits, and other consumable medical goods.</w:t>
      </w:r>
    </w:p>
    <w:p w14:paraId="2367B2FA" w14:textId="77777777" w:rsidR="00F35ED0" w:rsidRPr="00F35ED0" w:rsidRDefault="00F35ED0" w:rsidP="00F35ED0">
      <w:pPr>
        <w:pStyle w:val="ListParagraph"/>
        <w:numPr>
          <w:ilvl w:val="0"/>
          <w:numId w:val="2"/>
        </w:numPr>
        <w:tabs>
          <w:tab w:val="left" w:pos="1080"/>
        </w:tabs>
        <w:autoSpaceDE w:val="0"/>
        <w:autoSpaceDN w:val="0"/>
        <w:adjustRightInd w:val="0"/>
        <w:rPr>
          <w:rFonts w:asciiTheme="minorHAnsi" w:hAnsiTheme="minorHAnsi" w:cstheme="minorHAnsi"/>
          <w:sz w:val="22"/>
          <w:szCs w:val="22"/>
        </w:rPr>
      </w:pPr>
      <w:r w:rsidRPr="00F35ED0">
        <w:rPr>
          <w:rFonts w:asciiTheme="minorHAnsi" w:eastAsia="Times New Roman" w:hAnsiTheme="minorHAnsi" w:cstheme="minorHAnsi"/>
          <w:sz w:val="22"/>
          <w:szCs w:val="22"/>
        </w:rPr>
        <w:t xml:space="preserve">Tarrant Area Food Bank, Wichita Falls Area Food Bank, and Food Bank of West-Central Texas in Abilene.  </w:t>
      </w:r>
    </w:p>
    <w:p w14:paraId="304BCAB8" w14:textId="77777777" w:rsidR="00F35ED0" w:rsidRPr="00F35ED0" w:rsidRDefault="00F35ED0" w:rsidP="00F35ED0">
      <w:pPr>
        <w:pStyle w:val="ListParagraph"/>
        <w:numPr>
          <w:ilvl w:val="1"/>
          <w:numId w:val="2"/>
        </w:numPr>
        <w:tabs>
          <w:tab w:val="left" w:pos="1080"/>
        </w:tabs>
        <w:autoSpaceDE w:val="0"/>
        <w:autoSpaceDN w:val="0"/>
        <w:adjustRightInd w:val="0"/>
        <w:rPr>
          <w:rFonts w:asciiTheme="minorHAnsi" w:hAnsiTheme="minorHAnsi" w:cstheme="minorHAnsi"/>
          <w:sz w:val="22"/>
          <w:szCs w:val="22"/>
        </w:rPr>
      </w:pPr>
      <w:r w:rsidRPr="00F35ED0">
        <w:rPr>
          <w:rFonts w:asciiTheme="minorHAnsi" w:eastAsia="Times New Roman" w:hAnsiTheme="minorHAnsi" w:cstheme="minorHAnsi"/>
          <w:sz w:val="22"/>
          <w:szCs w:val="22"/>
        </w:rPr>
        <w:t>All agencies have had at least 50% increase in demand for food since the Covid-19 outbreak</w:t>
      </w:r>
    </w:p>
    <w:p w14:paraId="6FA6B9B0" w14:textId="0ECBEC59" w:rsidR="003635AA" w:rsidRPr="00F35ED0" w:rsidRDefault="00F35ED0" w:rsidP="00F35ED0">
      <w:pPr>
        <w:pStyle w:val="ListParagraph"/>
        <w:numPr>
          <w:ilvl w:val="1"/>
          <w:numId w:val="2"/>
        </w:numPr>
        <w:tabs>
          <w:tab w:val="left" w:pos="1080"/>
        </w:tabs>
        <w:autoSpaceDE w:val="0"/>
        <w:autoSpaceDN w:val="0"/>
        <w:adjustRightInd w:val="0"/>
        <w:rPr>
          <w:rFonts w:asciiTheme="minorHAnsi" w:hAnsiTheme="minorHAnsi" w:cstheme="minorHAnsi"/>
          <w:sz w:val="22"/>
          <w:szCs w:val="22"/>
        </w:rPr>
      </w:pPr>
      <w:r>
        <w:rPr>
          <w:rFonts w:asciiTheme="minorHAnsi" w:eastAsia="Times New Roman" w:hAnsiTheme="minorHAnsi" w:cstheme="minorHAnsi"/>
          <w:sz w:val="22"/>
          <w:szCs w:val="22"/>
        </w:rPr>
        <w:t xml:space="preserve">Agencies </w:t>
      </w:r>
      <w:r w:rsidRPr="00F35ED0">
        <w:rPr>
          <w:rFonts w:asciiTheme="minorHAnsi" w:eastAsia="Times New Roman" w:hAnsiTheme="minorHAnsi" w:cstheme="minorHAnsi"/>
          <w:sz w:val="22"/>
          <w:szCs w:val="22"/>
        </w:rPr>
        <w:t>provide service through distribution centers, mobile food delivery, emergency food boxes, and supplemental school feeding programs</w:t>
      </w:r>
    </w:p>
    <w:p w14:paraId="5CAC68FC" w14:textId="77777777" w:rsidR="00F35ED0" w:rsidRDefault="00F35ED0" w:rsidP="00F35ED0">
      <w:pPr>
        <w:tabs>
          <w:tab w:val="left" w:pos="1080"/>
        </w:tabs>
        <w:autoSpaceDE w:val="0"/>
        <w:autoSpaceDN w:val="0"/>
        <w:adjustRightInd w:val="0"/>
        <w:rPr>
          <w:rFonts w:asciiTheme="minorHAnsi" w:hAnsiTheme="minorHAnsi" w:cstheme="minorHAnsi"/>
          <w:sz w:val="22"/>
          <w:szCs w:val="22"/>
        </w:rPr>
      </w:pPr>
    </w:p>
    <w:p w14:paraId="6670746C" w14:textId="5D447A5D" w:rsidR="003635AA" w:rsidRPr="00F35ED0" w:rsidRDefault="003635AA" w:rsidP="00F35ED0">
      <w:pPr>
        <w:tabs>
          <w:tab w:val="left" w:pos="1080"/>
        </w:tabs>
        <w:autoSpaceDE w:val="0"/>
        <w:autoSpaceDN w:val="0"/>
        <w:adjustRightInd w:val="0"/>
        <w:rPr>
          <w:rFonts w:asciiTheme="minorHAnsi" w:hAnsiTheme="minorHAnsi" w:cstheme="minorHAnsi"/>
          <w:b/>
          <w:bCs/>
          <w:sz w:val="22"/>
          <w:szCs w:val="22"/>
        </w:rPr>
      </w:pPr>
      <w:r w:rsidRPr="00F35ED0">
        <w:rPr>
          <w:rFonts w:asciiTheme="minorHAnsi" w:hAnsiTheme="minorHAnsi" w:cstheme="minorHAnsi"/>
          <w:b/>
          <w:bCs/>
          <w:sz w:val="22"/>
          <w:szCs w:val="22"/>
        </w:rPr>
        <w:t>HOW WERE THESE ORGANIZATIONS SELECTED?</w:t>
      </w:r>
    </w:p>
    <w:p w14:paraId="2717346D" w14:textId="5E52C85E" w:rsidR="00F35ED0" w:rsidRPr="00F35ED0" w:rsidRDefault="00A34ABA" w:rsidP="00F35ED0">
      <w:pPr>
        <w:pStyle w:val="ListParagraph"/>
        <w:numPr>
          <w:ilvl w:val="0"/>
          <w:numId w:val="4"/>
        </w:numPr>
        <w:tabs>
          <w:tab w:val="left" w:pos="1080"/>
        </w:tabs>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The need for support of our local food banks was immediately recognized during the COVID-19 crisis and Rotary Clubs quickly began to work with local agencies.  When we decided to apply for the Rotary Global Grant, we initiated the donation process with local hospitals to both meet their needs and qualify for the matched funding from Rotary.</w:t>
      </w:r>
    </w:p>
    <w:p w14:paraId="69F381E1" w14:textId="3DCA91CB" w:rsidR="003635AA" w:rsidRPr="003635AA" w:rsidRDefault="003635AA" w:rsidP="00F35ED0">
      <w:pPr>
        <w:tabs>
          <w:tab w:val="left" w:pos="1080"/>
        </w:tabs>
        <w:autoSpaceDE w:val="0"/>
        <w:autoSpaceDN w:val="0"/>
        <w:adjustRightInd w:val="0"/>
        <w:rPr>
          <w:rFonts w:asciiTheme="minorHAnsi" w:hAnsiTheme="minorHAnsi" w:cstheme="minorHAnsi"/>
          <w:sz w:val="22"/>
          <w:szCs w:val="22"/>
        </w:rPr>
      </w:pPr>
    </w:p>
    <w:p w14:paraId="1F47F8A8" w14:textId="578CB508" w:rsidR="003635AA" w:rsidRDefault="003635AA" w:rsidP="00F35ED0">
      <w:pPr>
        <w:tabs>
          <w:tab w:val="left" w:pos="1080"/>
        </w:tabs>
        <w:autoSpaceDE w:val="0"/>
        <w:autoSpaceDN w:val="0"/>
        <w:adjustRightInd w:val="0"/>
        <w:rPr>
          <w:rFonts w:asciiTheme="minorHAnsi" w:hAnsiTheme="minorHAnsi" w:cstheme="minorHAnsi"/>
          <w:b/>
          <w:bCs/>
          <w:sz w:val="22"/>
          <w:szCs w:val="22"/>
        </w:rPr>
      </w:pPr>
      <w:r w:rsidRPr="00F35ED0">
        <w:rPr>
          <w:rFonts w:asciiTheme="minorHAnsi" w:hAnsiTheme="minorHAnsi" w:cstheme="minorHAnsi"/>
          <w:b/>
          <w:bCs/>
          <w:sz w:val="22"/>
          <w:szCs w:val="22"/>
        </w:rPr>
        <w:t>HOW CAN I DONATE TO THE ROTARY EFFORT IN COVID-19 RECOVERY?</w:t>
      </w:r>
    </w:p>
    <w:p w14:paraId="4C09DE4E" w14:textId="12DF5045" w:rsidR="00F35ED0" w:rsidRPr="00F35ED0" w:rsidRDefault="00F35ED0" w:rsidP="00F35ED0">
      <w:pPr>
        <w:pStyle w:val="ListParagraph"/>
        <w:numPr>
          <w:ilvl w:val="0"/>
          <w:numId w:val="4"/>
        </w:numPr>
        <w:tabs>
          <w:tab w:val="left" w:pos="1080"/>
        </w:tabs>
        <w:autoSpaceDE w:val="0"/>
        <w:autoSpaceDN w:val="0"/>
        <w:adjustRightInd w:val="0"/>
        <w:rPr>
          <w:rFonts w:asciiTheme="minorHAnsi" w:hAnsiTheme="minorHAnsi" w:cstheme="minorHAnsi"/>
          <w:sz w:val="22"/>
          <w:szCs w:val="22"/>
        </w:rPr>
      </w:pPr>
      <w:r w:rsidRPr="00F35ED0">
        <w:rPr>
          <w:rFonts w:asciiTheme="minorHAnsi" w:hAnsiTheme="minorHAnsi" w:cstheme="minorHAnsi"/>
          <w:sz w:val="22"/>
          <w:szCs w:val="22"/>
        </w:rPr>
        <w:t xml:space="preserve">Consider giving to the Rotary Disaster Response Fund to help Rotary clubs lead </w:t>
      </w:r>
      <w:r>
        <w:rPr>
          <w:rFonts w:asciiTheme="minorHAnsi" w:hAnsiTheme="minorHAnsi" w:cstheme="minorHAnsi"/>
          <w:sz w:val="22"/>
          <w:szCs w:val="22"/>
        </w:rPr>
        <w:t>d</w:t>
      </w:r>
      <w:r w:rsidRPr="00F35ED0">
        <w:rPr>
          <w:rFonts w:asciiTheme="minorHAnsi" w:hAnsiTheme="minorHAnsi" w:cstheme="minorHAnsi"/>
          <w:sz w:val="22"/>
          <w:szCs w:val="22"/>
        </w:rPr>
        <w:t xml:space="preserve">isaster recovery efforts, including projects related to COVID-19  </w:t>
      </w:r>
      <w:hyperlink r:id="rId5" w:history="1">
        <w:r w:rsidRPr="00F35ED0">
          <w:rPr>
            <w:rStyle w:val="Hyperlink"/>
            <w:rFonts w:asciiTheme="minorHAnsi" w:hAnsiTheme="minorHAnsi" w:cstheme="minorHAnsi"/>
            <w:sz w:val="22"/>
            <w:szCs w:val="22"/>
          </w:rPr>
          <w:t>https://my.rotary.org/en/disaster-response-fund</w:t>
        </w:r>
      </w:hyperlink>
    </w:p>
    <w:p w14:paraId="768C2656" w14:textId="748191DE" w:rsidR="003635AA" w:rsidRPr="003635AA" w:rsidRDefault="00F35ED0" w:rsidP="00F35ED0">
      <w:pPr>
        <w:tabs>
          <w:tab w:val="left" w:pos="1080"/>
        </w:tabs>
        <w:autoSpaceDE w:val="0"/>
        <w:autoSpaceDN w:val="0"/>
        <w:adjustRightInd w:val="0"/>
        <w:rPr>
          <w:rFonts w:asciiTheme="minorHAnsi" w:hAnsiTheme="minorHAnsi" w:cstheme="minorHAnsi"/>
          <w:sz w:val="22"/>
          <w:szCs w:val="22"/>
        </w:rPr>
      </w:pPr>
      <w:r>
        <w:rPr>
          <w:rFonts w:asciiTheme="minorHAnsi" w:hAnsiTheme="minorHAnsi" w:cstheme="minorHAnsi"/>
          <w:color w:val="A4133B"/>
          <w:sz w:val="22"/>
          <w:szCs w:val="22"/>
          <w:shd w:val="clear" w:color="auto" w:fill="FFF5F5"/>
        </w:rPr>
        <w:t xml:space="preserve"> </w:t>
      </w:r>
    </w:p>
    <w:p w14:paraId="15FCE81D" w14:textId="77777777" w:rsidR="00F35ED0" w:rsidRDefault="003635AA" w:rsidP="00F35ED0">
      <w:pPr>
        <w:tabs>
          <w:tab w:val="left" w:pos="1080"/>
        </w:tabs>
        <w:autoSpaceDE w:val="0"/>
        <w:autoSpaceDN w:val="0"/>
        <w:adjustRightInd w:val="0"/>
        <w:rPr>
          <w:rFonts w:asciiTheme="minorHAnsi" w:hAnsiTheme="minorHAnsi" w:cstheme="minorHAnsi"/>
          <w:b/>
          <w:bCs/>
          <w:sz w:val="22"/>
          <w:szCs w:val="22"/>
        </w:rPr>
      </w:pPr>
      <w:r w:rsidRPr="00F35ED0">
        <w:rPr>
          <w:rFonts w:asciiTheme="minorHAnsi" w:hAnsiTheme="minorHAnsi" w:cstheme="minorHAnsi"/>
          <w:b/>
          <w:bCs/>
          <w:sz w:val="22"/>
          <w:szCs w:val="22"/>
        </w:rPr>
        <w:t>HOW CAN I LEARN MORE ABOUT ROTARY OR JOIN A CLUB?</w:t>
      </w:r>
    </w:p>
    <w:p w14:paraId="6F7EB30F" w14:textId="46266593" w:rsidR="003635AA" w:rsidRPr="00F35ED0" w:rsidRDefault="003635AA" w:rsidP="00F35ED0">
      <w:pPr>
        <w:pStyle w:val="ListParagraph"/>
        <w:numPr>
          <w:ilvl w:val="0"/>
          <w:numId w:val="4"/>
        </w:numPr>
        <w:tabs>
          <w:tab w:val="left" w:pos="1080"/>
        </w:tabs>
        <w:autoSpaceDE w:val="0"/>
        <w:autoSpaceDN w:val="0"/>
        <w:adjustRightInd w:val="0"/>
        <w:rPr>
          <w:rFonts w:asciiTheme="minorHAnsi" w:hAnsiTheme="minorHAnsi" w:cstheme="minorHAnsi"/>
          <w:b/>
          <w:bCs/>
          <w:sz w:val="22"/>
          <w:szCs w:val="22"/>
        </w:rPr>
      </w:pPr>
      <w:r w:rsidRPr="00F35ED0">
        <w:rPr>
          <w:rFonts w:asciiTheme="minorHAnsi" w:hAnsiTheme="minorHAnsi" w:cstheme="minorHAnsi"/>
          <w:sz w:val="22"/>
          <w:szCs w:val="22"/>
        </w:rPr>
        <w:t>For more information</w:t>
      </w:r>
      <w:r w:rsidR="00F35ED0">
        <w:rPr>
          <w:rFonts w:asciiTheme="minorHAnsi" w:hAnsiTheme="minorHAnsi" w:cstheme="minorHAnsi"/>
          <w:sz w:val="22"/>
          <w:szCs w:val="22"/>
        </w:rPr>
        <w:t xml:space="preserve"> on our local club or clubs, please contact &lt;&lt;INSERT NAME&gt;&gt;</w:t>
      </w:r>
      <w:r w:rsidRPr="00F35ED0">
        <w:rPr>
          <w:rFonts w:asciiTheme="minorHAnsi" w:hAnsiTheme="minorHAnsi" w:cstheme="minorHAnsi"/>
          <w:sz w:val="22"/>
          <w:szCs w:val="22"/>
        </w:rPr>
        <w:t>.</w:t>
      </w:r>
    </w:p>
    <w:p w14:paraId="0E9B2E1A" w14:textId="7F623A58" w:rsidR="0066310A" w:rsidRDefault="0066310A" w:rsidP="00F35ED0">
      <w:pPr>
        <w:rPr>
          <w:rFonts w:asciiTheme="minorHAnsi" w:hAnsiTheme="minorHAnsi" w:cstheme="minorHAnsi"/>
          <w:szCs w:val="24"/>
        </w:rPr>
      </w:pPr>
    </w:p>
    <w:sectPr w:rsidR="0066310A" w:rsidSect="00AE3D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6282A"/>
    <w:multiLevelType w:val="hybridMultilevel"/>
    <w:tmpl w:val="6EA0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1E00A0"/>
    <w:multiLevelType w:val="multilevel"/>
    <w:tmpl w:val="6094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064B96"/>
    <w:multiLevelType w:val="hybridMultilevel"/>
    <w:tmpl w:val="19E85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056D24"/>
    <w:multiLevelType w:val="multilevel"/>
    <w:tmpl w:val="ADCCF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4E4418"/>
    <w:multiLevelType w:val="hybridMultilevel"/>
    <w:tmpl w:val="748A3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AA"/>
    <w:rsid w:val="00077944"/>
    <w:rsid w:val="002151F1"/>
    <w:rsid w:val="003635AA"/>
    <w:rsid w:val="0066310A"/>
    <w:rsid w:val="00993F0E"/>
    <w:rsid w:val="009C0F3D"/>
    <w:rsid w:val="00A30F4E"/>
    <w:rsid w:val="00A34ABA"/>
    <w:rsid w:val="00AE3D57"/>
    <w:rsid w:val="00D960D9"/>
    <w:rsid w:val="00E40951"/>
    <w:rsid w:val="00F35ED0"/>
    <w:rsid w:val="00F531FB"/>
    <w:rsid w:val="00F7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98CB5"/>
  <w15:chartTrackingRefBased/>
  <w15:docId w15:val="{11283A86-E12F-47DF-BAA0-DB1E019F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5AA"/>
    <w:pPr>
      <w:spacing w:after="0" w:line="240" w:lineRule="auto"/>
    </w:pPr>
    <w:rPr>
      <w:rFonts w:ascii="Times" w:eastAsia="Times" w:hAnsi="Times" w:cs="Times New Roman"/>
      <w:sz w:val="24"/>
      <w:szCs w:val="20"/>
    </w:rPr>
  </w:style>
  <w:style w:type="paragraph" w:styleId="Heading2">
    <w:name w:val="heading 2"/>
    <w:basedOn w:val="Normal"/>
    <w:link w:val="Heading2Char"/>
    <w:uiPriority w:val="9"/>
    <w:qFormat/>
    <w:rsid w:val="003635AA"/>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35AA"/>
    <w:rPr>
      <w:color w:val="0563C1" w:themeColor="hyperlink"/>
      <w:u w:val="single"/>
    </w:rPr>
  </w:style>
  <w:style w:type="character" w:customStyle="1" w:styleId="Heading2Char">
    <w:name w:val="Heading 2 Char"/>
    <w:basedOn w:val="DefaultParagraphFont"/>
    <w:link w:val="Heading2"/>
    <w:uiPriority w:val="9"/>
    <w:rsid w:val="003635AA"/>
    <w:rPr>
      <w:rFonts w:ascii="Times New Roman" w:eastAsia="Times New Roman" w:hAnsi="Times New Roman" w:cs="Times New Roman"/>
      <w:b/>
      <w:bCs/>
      <w:sz w:val="36"/>
      <w:szCs w:val="36"/>
    </w:rPr>
  </w:style>
  <w:style w:type="paragraph" w:styleId="NormalWeb">
    <w:name w:val="Normal (Web)"/>
    <w:basedOn w:val="Normal"/>
    <w:uiPriority w:val="99"/>
    <w:unhideWhenUsed/>
    <w:rsid w:val="003635AA"/>
    <w:pPr>
      <w:spacing w:before="100" w:beforeAutospacing="1" w:after="100" w:afterAutospacing="1"/>
    </w:pPr>
    <w:rPr>
      <w:rFonts w:ascii="Times New Roman" w:eastAsia="Times New Roman" w:hAnsi="Times New Roman"/>
      <w:szCs w:val="24"/>
    </w:rPr>
  </w:style>
  <w:style w:type="paragraph" w:styleId="ListParagraph">
    <w:name w:val="List Paragraph"/>
    <w:basedOn w:val="Normal"/>
    <w:uiPriority w:val="34"/>
    <w:qFormat/>
    <w:rsid w:val="0036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4234">
      <w:bodyDiv w:val="1"/>
      <w:marLeft w:val="0"/>
      <w:marRight w:val="0"/>
      <w:marTop w:val="0"/>
      <w:marBottom w:val="0"/>
      <w:divBdr>
        <w:top w:val="none" w:sz="0" w:space="0" w:color="auto"/>
        <w:left w:val="none" w:sz="0" w:space="0" w:color="auto"/>
        <w:bottom w:val="none" w:sz="0" w:space="0" w:color="auto"/>
        <w:right w:val="none" w:sz="0" w:space="0" w:color="auto"/>
      </w:divBdr>
    </w:div>
    <w:div w:id="1415544436">
      <w:bodyDiv w:val="1"/>
      <w:marLeft w:val="0"/>
      <w:marRight w:val="0"/>
      <w:marTop w:val="0"/>
      <w:marBottom w:val="0"/>
      <w:divBdr>
        <w:top w:val="none" w:sz="0" w:space="0" w:color="auto"/>
        <w:left w:val="none" w:sz="0" w:space="0" w:color="auto"/>
        <w:bottom w:val="none" w:sz="0" w:space="0" w:color="auto"/>
        <w:right w:val="none" w:sz="0" w:space="0" w:color="auto"/>
      </w:divBdr>
    </w:div>
    <w:div w:id="1483110344">
      <w:bodyDiv w:val="1"/>
      <w:marLeft w:val="0"/>
      <w:marRight w:val="0"/>
      <w:marTop w:val="0"/>
      <w:marBottom w:val="0"/>
      <w:divBdr>
        <w:top w:val="none" w:sz="0" w:space="0" w:color="auto"/>
        <w:left w:val="none" w:sz="0" w:space="0" w:color="auto"/>
        <w:bottom w:val="none" w:sz="0" w:space="0" w:color="auto"/>
        <w:right w:val="none" w:sz="0" w:space="0" w:color="auto"/>
      </w:divBdr>
    </w:div>
    <w:div w:id="1943562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y.rotary.org/en/disaster-response-fun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411</Words>
  <Characters>2345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dc:creator>
  <cp:keywords/>
  <dc:description/>
  <cp:lastModifiedBy>John Pokorny</cp:lastModifiedBy>
  <cp:revision>2</cp:revision>
  <dcterms:created xsi:type="dcterms:W3CDTF">2020-06-17T12:59:00Z</dcterms:created>
  <dcterms:modified xsi:type="dcterms:W3CDTF">2020-06-17T12:59:00Z</dcterms:modified>
</cp:coreProperties>
</file>