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BA1816" w14:paraId="1ED74EC3" w14:textId="77777777" w:rsidTr="007B2092">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BA1816" w14:paraId="1B5FC5A1" w14:textId="77777777" w:rsidTr="007B2092">
              <w:trPr>
                <w:tblCellSpacing w:w="0" w:type="dxa"/>
                <w:jc w:val="center"/>
              </w:trPr>
              <w:tc>
                <w:tcPr>
                  <w:tcW w:w="0" w:type="auto"/>
                  <w:vAlign w:val="center"/>
                  <w:hideMark/>
                </w:tcPr>
                <w:tbl>
                  <w:tblPr>
                    <w:tblW w:w="5000" w:type="pct"/>
                    <w:tblCellSpacing w:w="0" w:type="dxa"/>
                    <w:shd w:val="clear" w:color="auto" w:fill="0050A2"/>
                    <w:tblCellMar>
                      <w:left w:w="0" w:type="dxa"/>
                      <w:right w:w="0" w:type="dxa"/>
                    </w:tblCellMar>
                    <w:tblLook w:val="04A0" w:firstRow="1" w:lastRow="0" w:firstColumn="1" w:lastColumn="0" w:noHBand="0" w:noVBand="1"/>
                  </w:tblPr>
                  <w:tblGrid>
                    <w:gridCol w:w="2400"/>
                    <w:gridCol w:w="6600"/>
                  </w:tblGrid>
                  <w:tr w:rsidR="00BA1816" w14:paraId="069DC106" w14:textId="77777777" w:rsidTr="007B2092">
                    <w:trPr>
                      <w:tblCellSpacing w:w="0" w:type="dxa"/>
                    </w:trPr>
                    <w:tc>
                      <w:tcPr>
                        <w:tcW w:w="2400" w:type="dxa"/>
                        <w:shd w:val="clear" w:color="auto" w:fill="0050A2"/>
                        <w:tcMar>
                          <w:top w:w="0" w:type="dxa"/>
                          <w:left w:w="300" w:type="dxa"/>
                          <w:bottom w:w="0" w:type="dxa"/>
                          <w:right w:w="0" w:type="dxa"/>
                        </w:tcMar>
                        <w:vAlign w:val="center"/>
                        <w:hideMark/>
                      </w:tcPr>
                      <w:p w14:paraId="4B5F4735" w14:textId="77777777" w:rsidR="00BA1816" w:rsidRDefault="00BA1816" w:rsidP="007B2092">
                        <w:pPr>
                          <w:jc w:val="center"/>
                          <w:rPr>
                            <w:rFonts w:eastAsia="Times New Roman"/>
                            <w:color w:val="4D4D4D"/>
                          </w:rPr>
                        </w:pPr>
                        <w:r>
                          <w:rPr>
                            <w:rFonts w:eastAsia="Times New Roman"/>
                            <w:noProof/>
                            <w:color w:val="832C76"/>
                          </w:rPr>
                          <w:drawing>
                            <wp:inline distT="0" distB="0" distL="0" distR="0" wp14:anchorId="15983879" wp14:editId="0BBB383A">
                              <wp:extent cx="1209675" cy="4476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209675" cy="447675"/>
                                      </a:xfrm>
                                      <a:prstGeom prst="rect">
                                        <a:avLst/>
                                      </a:prstGeom>
                                      <a:noFill/>
                                      <a:ln>
                                        <a:noFill/>
                                      </a:ln>
                                    </pic:spPr>
                                  </pic:pic>
                                </a:graphicData>
                              </a:graphic>
                            </wp:inline>
                          </w:drawing>
                        </w:r>
                        <w:r>
                          <w:rPr>
                            <w:rFonts w:eastAsia="Times New Roman"/>
                            <w:color w:val="4D4D4D"/>
                          </w:rPr>
                          <w:t xml:space="preserve">  </w:t>
                        </w:r>
                      </w:p>
                    </w:tc>
                    <w:tc>
                      <w:tcPr>
                        <w:tcW w:w="0" w:type="auto"/>
                        <w:shd w:val="clear" w:color="auto" w:fill="0050A2"/>
                        <w:tcMar>
                          <w:top w:w="375" w:type="dxa"/>
                          <w:left w:w="0" w:type="dxa"/>
                          <w:bottom w:w="375" w:type="dxa"/>
                          <w:right w:w="300" w:type="dxa"/>
                        </w:tcMar>
                        <w:vAlign w:val="center"/>
                        <w:hideMark/>
                      </w:tcPr>
                      <w:p w14:paraId="213B9A5E" w14:textId="77777777" w:rsidR="00BA1816" w:rsidRDefault="00BA1816" w:rsidP="007B2092">
                        <w:pPr>
                          <w:jc w:val="right"/>
                          <w:rPr>
                            <w:rFonts w:ascii="Arial" w:eastAsia="Times New Roman" w:hAnsi="Arial" w:cs="Arial"/>
                            <w:color w:val="FFFFFF"/>
                            <w:sz w:val="45"/>
                            <w:szCs w:val="45"/>
                          </w:rPr>
                        </w:pPr>
                        <w:r>
                          <w:rPr>
                            <w:rStyle w:val="Strong"/>
                            <w:rFonts w:ascii="Arial" w:eastAsia="Times New Roman" w:hAnsi="Arial" w:cs="Arial"/>
                            <w:color w:val="FFFFFF"/>
                            <w:sz w:val="45"/>
                            <w:szCs w:val="45"/>
                          </w:rPr>
                          <w:t>Rotary Youth Exchange</w:t>
                        </w:r>
                      </w:p>
                    </w:tc>
                  </w:tr>
                </w:tbl>
                <w:p w14:paraId="6D02B17C" w14:textId="77777777" w:rsidR="00BA1816" w:rsidRDefault="00BA1816" w:rsidP="007B2092">
                  <w:pPr>
                    <w:rPr>
                      <w:rFonts w:ascii="Times New Roman" w:eastAsia="Times New Roman" w:hAnsi="Times New Roman" w:cs="Times New Roman"/>
                      <w:sz w:val="20"/>
                      <w:szCs w:val="20"/>
                    </w:rPr>
                  </w:pPr>
                </w:p>
              </w:tc>
            </w:tr>
          </w:tbl>
          <w:p w14:paraId="442D7466" w14:textId="77777777" w:rsidR="00BA1816" w:rsidRDefault="00BA1816" w:rsidP="007B2092">
            <w:pPr>
              <w:jc w:val="center"/>
              <w:rPr>
                <w:rFonts w:ascii="Times New Roman" w:eastAsia="Times New Roman" w:hAnsi="Times New Roman" w:cs="Times New Roman"/>
                <w:sz w:val="20"/>
                <w:szCs w:val="20"/>
              </w:rPr>
            </w:pPr>
          </w:p>
        </w:tc>
      </w:tr>
      <w:tr w:rsidR="00BA1816" w14:paraId="09503430" w14:textId="77777777" w:rsidTr="007B2092">
        <w:trPr>
          <w:tblCellSpacing w:w="0" w:type="dxa"/>
          <w:jc w:val="center"/>
        </w:trPr>
        <w:tc>
          <w:tcPr>
            <w:tcW w:w="0" w:type="auto"/>
            <w:tcMar>
              <w:top w:w="150" w:type="dxa"/>
              <w:left w:w="0" w:type="dxa"/>
              <w:bottom w:w="15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2250"/>
              <w:gridCol w:w="6750"/>
            </w:tblGrid>
            <w:tr w:rsidR="00BA1816" w14:paraId="24D06B5E" w14:textId="77777777" w:rsidTr="007B2092">
              <w:trPr>
                <w:tblCellSpacing w:w="0" w:type="dxa"/>
                <w:jc w:val="center"/>
              </w:trPr>
              <w:tc>
                <w:tcPr>
                  <w:tcW w:w="2250" w:type="dxa"/>
                  <w:vAlign w:val="center"/>
                  <w:hideMark/>
                </w:tcPr>
                <w:p w14:paraId="44F56349" w14:textId="77777777" w:rsidR="00BA1816" w:rsidRDefault="00BA1816" w:rsidP="007B2092">
                  <w:pPr>
                    <w:rPr>
                      <w:rFonts w:eastAsia="Times New Roman"/>
                      <w:color w:val="00437A"/>
                      <w:sz w:val="21"/>
                      <w:szCs w:val="21"/>
                    </w:rPr>
                  </w:pPr>
                  <w:r>
                    <w:rPr>
                      <w:rStyle w:val="Strong"/>
                      <w:rFonts w:ascii="Arial" w:eastAsia="Times New Roman" w:hAnsi="Arial" w:cs="Arial"/>
                      <w:color w:val="00437A"/>
                      <w:sz w:val="24"/>
                      <w:szCs w:val="24"/>
                    </w:rPr>
                    <w:t>September 2021</w:t>
                  </w:r>
                </w:p>
              </w:tc>
              <w:tc>
                <w:tcPr>
                  <w:tcW w:w="0" w:type="auto"/>
                  <w:vAlign w:val="center"/>
                  <w:hideMark/>
                </w:tcPr>
                <w:p w14:paraId="14EEB632" w14:textId="77777777" w:rsidR="00BA1816" w:rsidRDefault="00BA1816" w:rsidP="007B2092">
                  <w:pPr>
                    <w:jc w:val="right"/>
                    <w:rPr>
                      <w:rFonts w:eastAsia="Times New Roman"/>
                      <w:color w:val="00437A"/>
                      <w:sz w:val="21"/>
                      <w:szCs w:val="21"/>
                    </w:rPr>
                  </w:pPr>
                  <w:r>
                    <w:rPr>
                      <w:rStyle w:val="Strong"/>
                      <w:rFonts w:ascii="Arial" w:eastAsia="Times New Roman" w:hAnsi="Arial" w:cs="Arial"/>
                      <w:color w:val="00437A"/>
                      <w:sz w:val="24"/>
                      <w:szCs w:val="24"/>
                    </w:rPr>
                    <w:t>Connecting students and communities around the world</w:t>
                  </w:r>
                </w:p>
              </w:tc>
            </w:tr>
          </w:tbl>
          <w:p w14:paraId="6AB3A866" w14:textId="77777777" w:rsidR="00BA1816" w:rsidRDefault="00BA1816" w:rsidP="007B2092">
            <w:pPr>
              <w:jc w:val="center"/>
              <w:rPr>
                <w:rFonts w:ascii="Times New Roman" w:eastAsia="Times New Roman" w:hAnsi="Times New Roman" w:cs="Times New Roman"/>
                <w:sz w:val="20"/>
                <w:szCs w:val="20"/>
              </w:rPr>
            </w:pPr>
          </w:p>
        </w:tc>
      </w:tr>
      <w:tr w:rsidR="00BA1816" w14:paraId="6EAF0548" w14:textId="77777777" w:rsidTr="007B2092">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BA1816" w14:paraId="3967961E" w14:textId="77777777" w:rsidTr="007B2092">
              <w:trPr>
                <w:tblCellSpacing w:w="0" w:type="dxa"/>
                <w:jc w:val="center"/>
              </w:trPr>
              <w:tc>
                <w:tcPr>
                  <w:tcW w:w="0" w:type="auto"/>
                  <w:shd w:val="clear" w:color="auto" w:fill="FFFFFF"/>
                  <w:hideMark/>
                </w:tcPr>
                <w:p w14:paraId="64EED4D3" w14:textId="77777777" w:rsidR="00BA1816" w:rsidRDefault="00BA1816" w:rsidP="007B2092">
                  <w:pPr>
                    <w:rPr>
                      <w:rFonts w:eastAsia="Times New Roman"/>
                      <w:color w:val="4D4D4D"/>
                    </w:rPr>
                  </w:pPr>
                  <w:r>
                    <w:rPr>
                      <w:rFonts w:eastAsia="Times New Roman"/>
                      <w:noProof/>
                      <w:color w:val="832C76"/>
                    </w:rPr>
                    <w:drawing>
                      <wp:inline distT="0" distB="0" distL="0" distR="0" wp14:anchorId="2868BA60" wp14:editId="54C2BC48">
                        <wp:extent cx="5715000" cy="3000375"/>
                        <wp:effectExtent l="0" t="0" r="0" b="9525"/>
                        <wp:docPr id="21" name="Picture 2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Logo&#10;&#10;Description automatically generated"/>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715000" cy="3000375"/>
                                </a:xfrm>
                                <a:prstGeom prst="rect">
                                  <a:avLst/>
                                </a:prstGeom>
                                <a:noFill/>
                                <a:ln>
                                  <a:noFill/>
                                </a:ln>
                              </pic:spPr>
                            </pic:pic>
                          </a:graphicData>
                        </a:graphic>
                      </wp:inline>
                    </w:drawing>
                  </w:r>
                </w:p>
              </w:tc>
            </w:tr>
            <w:tr w:rsidR="00BA1816" w14:paraId="7911C868" w14:textId="77777777" w:rsidTr="007B2092">
              <w:trPr>
                <w:tblCellSpacing w:w="0" w:type="dxa"/>
                <w:jc w:val="center"/>
              </w:trPr>
              <w:tc>
                <w:tcPr>
                  <w:tcW w:w="0" w:type="auto"/>
                  <w:shd w:val="clear" w:color="auto" w:fill="FFFFFF"/>
                  <w:tcMar>
                    <w:top w:w="210" w:type="dxa"/>
                    <w:left w:w="210" w:type="dxa"/>
                    <w:bottom w:w="210" w:type="dxa"/>
                    <w:right w:w="210" w:type="dxa"/>
                  </w:tcMar>
                  <w:hideMark/>
                </w:tcPr>
                <w:p w14:paraId="55F6D337" w14:textId="77777777" w:rsidR="00BA1816" w:rsidRDefault="00BA1816" w:rsidP="007B2092">
                  <w:pPr>
                    <w:spacing w:line="390" w:lineRule="exact"/>
                    <w:rPr>
                      <w:rFonts w:ascii="Arial" w:eastAsia="Times New Roman" w:hAnsi="Arial" w:cs="Arial"/>
                      <w:color w:val="333333"/>
                      <w:sz w:val="27"/>
                      <w:szCs w:val="27"/>
                    </w:rPr>
                  </w:pPr>
                  <w:r>
                    <w:rPr>
                      <w:rStyle w:val="Strong"/>
                      <w:rFonts w:ascii="Arial" w:eastAsia="Times New Roman" w:hAnsi="Arial" w:cs="Arial"/>
                      <w:color w:val="333333"/>
                      <w:sz w:val="27"/>
                      <w:szCs w:val="27"/>
                    </w:rPr>
                    <w:t>Register for the 2022 Youth Exchange Officers Preconvention</w:t>
                  </w:r>
                </w:p>
              </w:tc>
            </w:tr>
            <w:tr w:rsidR="00BA1816" w14:paraId="1A875BEA" w14:textId="77777777" w:rsidTr="007B2092">
              <w:trPr>
                <w:tblCellSpacing w:w="0" w:type="dxa"/>
                <w:jc w:val="center"/>
              </w:trPr>
              <w:tc>
                <w:tcPr>
                  <w:tcW w:w="0" w:type="auto"/>
                  <w:shd w:val="clear" w:color="auto" w:fill="FFFFFF"/>
                  <w:tcMar>
                    <w:top w:w="0" w:type="dxa"/>
                    <w:left w:w="210" w:type="dxa"/>
                    <w:bottom w:w="210" w:type="dxa"/>
                    <w:right w:w="210" w:type="dxa"/>
                  </w:tcMar>
                  <w:hideMark/>
                </w:tcPr>
                <w:p w14:paraId="3A423F68" w14:textId="77777777" w:rsidR="00BA1816" w:rsidRDefault="00BA1816" w:rsidP="007B2092">
                  <w:pPr>
                    <w:spacing w:line="330" w:lineRule="exact"/>
                    <w:rPr>
                      <w:rFonts w:ascii="Arial" w:eastAsia="Times New Roman" w:hAnsi="Arial" w:cs="Arial"/>
                      <w:color w:val="333333"/>
                      <w:sz w:val="21"/>
                      <w:szCs w:val="21"/>
                    </w:rPr>
                  </w:pPr>
                  <w:r>
                    <w:rPr>
                      <w:rFonts w:ascii="Arial" w:eastAsia="Times New Roman" w:hAnsi="Arial" w:cs="Arial"/>
                      <w:color w:val="333333"/>
                      <w:sz w:val="21"/>
                      <w:szCs w:val="21"/>
                    </w:rPr>
                    <w:t>We invite Rotary members, program leaders, volunteers, and alumni of Rotary Youth Exchange from around the world to the 2022 Youth Exchange Officers Preconvention in Houston, Texas, USA, 3-4 June. Each year, the Rotary Youth Exchange community gathers for two full days to share ideas, make new connections, and strengthen partnerships.</w:t>
                  </w:r>
                  <w:r>
                    <w:rPr>
                      <w:rFonts w:ascii="Arial" w:eastAsia="Times New Roman" w:hAnsi="Arial" w:cs="Arial"/>
                      <w:color w:val="333333"/>
                      <w:sz w:val="21"/>
                      <w:szCs w:val="21"/>
                    </w:rPr>
                    <w:br/>
                  </w:r>
                  <w:r>
                    <w:rPr>
                      <w:rFonts w:ascii="Arial" w:eastAsia="Times New Roman" w:hAnsi="Arial" w:cs="Arial"/>
                      <w:color w:val="333333"/>
                      <w:sz w:val="21"/>
                      <w:szCs w:val="21"/>
                    </w:rPr>
                    <w:br/>
                    <w:t>Rotary International is carefully monitoring the COVID-19 pandemic and its potential impact on Rotary events. We encourage you to register before 15 December 2021 to take advantage of the early registration savings, with the assurance that requests to cancel can be received and processed as late as 30 April 2022.</w:t>
                  </w:r>
                  <w:r>
                    <w:rPr>
                      <w:rFonts w:ascii="Arial" w:eastAsia="Times New Roman" w:hAnsi="Arial" w:cs="Arial"/>
                      <w:color w:val="333333"/>
                      <w:sz w:val="21"/>
                      <w:szCs w:val="21"/>
                    </w:rPr>
                    <w:br/>
                  </w:r>
                  <w:r>
                    <w:rPr>
                      <w:rFonts w:ascii="Arial" w:eastAsia="Times New Roman" w:hAnsi="Arial" w:cs="Arial"/>
                      <w:color w:val="333333"/>
                      <w:sz w:val="21"/>
                      <w:szCs w:val="21"/>
                    </w:rPr>
                    <w:br/>
                    <w:t>We hope you’ll join us in Houston as we look toward the future of Rotary Youth Exchange.</w:t>
                  </w:r>
                </w:p>
              </w:tc>
            </w:tr>
            <w:tr w:rsidR="00BA1816" w14:paraId="74D35D13" w14:textId="77777777" w:rsidTr="007B2092">
              <w:trPr>
                <w:tblCellSpacing w:w="0" w:type="dxa"/>
                <w:jc w:val="center"/>
              </w:trPr>
              <w:tc>
                <w:tcPr>
                  <w:tcW w:w="0" w:type="auto"/>
                  <w:shd w:val="clear" w:color="auto" w:fill="FFFFFF"/>
                  <w:tcMar>
                    <w:top w:w="0" w:type="dxa"/>
                    <w:left w:w="210" w:type="dxa"/>
                    <w:bottom w:w="210" w:type="dxa"/>
                    <w:right w:w="210" w:type="dxa"/>
                  </w:tcMar>
                  <w:hideMark/>
                </w:tcPr>
                <w:tbl>
                  <w:tblPr>
                    <w:tblW w:w="0" w:type="auto"/>
                    <w:jc w:val="center"/>
                    <w:tblCellSpacing w:w="0" w:type="dxa"/>
                    <w:tblCellMar>
                      <w:left w:w="0" w:type="dxa"/>
                      <w:right w:w="0" w:type="dxa"/>
                    </w:tblCellMar>
                    <w:tblLook w:val="04A0" w:firstRow="1" w:lastRow="0" w:firstColumn="1" w:lastColumn="0" w:noHBand="0" w:noVBand="1"/>
                  </w:tblPr>
                  <w:tblGrid>
                    <w:gridCol w:w="2625"/>
                  </w:tblGrid>
                  <w:tr w:rsidR="00BA1816" w14:paraId="7C550D42" w14:textId="77777777" w:rsidTr="007B2092">
                    <w:trPr>
                      <w:tblCellSpacing w:w="0" w:type="dxa"/>
                      <w:jc w:val="center"/>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2625"/>
                        </w:tblGrid>
                        <w:tr w:rsidR="00BA1816" w14:paraId="3BD01928" w14:textId="77777777" w:rsidTr="007B2092">
                          <w:trPr>
                            <w:trHeight w:val="630"/>
                            <w:tblCellSpacing w:w="0" w:type="dxa"/>
                          </w:trPr>
                          <w:tc>
                            <w:tcPr>
                              <w:tcW w:w="2625" w:type="dxa"/>
                              <w:shd w:val="clear" w:color="auto" w:fill="0050A2"/>
                              <w:vAlign w:val="center"/>
                              <w:hideMark/>
                            </w:tcPr>
                            <w:p w14:paraId="55DDDF65" w14:textId="77777777" w:rsidR="00BA1816" w:rsidRDefault="00BA1816" w:rsidP="007B2092">
                              <w:pPr>
                                <w:spacing w:line="240" w:lineRule="exact"/>
                                <w:jc w:val="center"/>
                                <w:rPr>
                                  <w:rFonts w:ascii="Arial" w:eastAsia="Times New Roman" w:hAnsi="Arial" w:cs="Arial"/>
                                  <w:b/>
                                  <w:bCs/>
                                  <w:color w:val="FFFFFF"/>
                                  <w:spacing w:val="15"/>
                                  <w:sz w:val="21"/>
                                  <w:szCs w:val="21"/>
                                </w:rPr>
                              </w:pPr>
                              <w:hyperlink r:id="rId9" w:history="1">
                                <w:r>
                                  <w:rPr>
                                    <w:rStyle w:val="Hyperlink"/>
                                    <w:rFonts w:ascii="Arial" w:eastAsia="Times New Roman" w:hAnsi="Arial" w:cs="Arial"/>
                                    <w:b/>
                                    <w:bCs/>
                                    <w:color w:val="FFFFFF"/>
                                    <w:spacing w:val="15"/>
                                    <w:sz w:val="21"/>
                                    <w:szCs w:val="21"/>
                                  </w:rPr>
                                  <w:t xml:space="preserve">REGISTER TODAY </w:t>
                                </w:r>
                              </w:hyperlink>
                            </w:p>
                          </w:tc>
                        </w:tr>
                      </w:tbl>
                      <w:p w14:paraId="3961E9D9" w14:textId="77777777" w:rsidR="00BA1816" w:rsidRDefault="00BA1816" w:rsidP="007B2092">
                        <w:pPr>
                          <w:rPr>
                            <w:rFonts w:ascii="Times New Roman" w:eastAsia="Times New Roman" w:hAnsi="Times New Roman" w:cs="Times New Roman"/>
                            <w:sz w:val="20"/>
                            <w:szCs w:val="20"/>
                          </w:rPr>
                        </w:pPr>
                      </w:p>
                    </w:tc>
                  </w:tr>
                </w:tbl>
                <w:p w14:paraId="65EA9E9A" w14:textId="77777777" w:rsidR="00BA1816" w:rsidRDefault="00BA1816" w:rsidP="007B2092">
                  <w:pPr>
                    <w:jc w:val="center"/>
                    <w:rPr>
                      <w:rFonts w:ascii="Times New Roman" w:eastAsia="Times New Roman" w:hAnsi="Times New Roman" w:cs="Times New Roman"/>
                      <w:sz w:val="20"/>
                      <w:szCs w:val="20"/>
                    </w:rPr>
                  </w:pPr>
                </w:p>
              </w:tc>
            </w:tr>
          </w:tbl>
          <w:p w14:paraId="6BA687A7" w14:textId="77777777" w:rsidR="00BA1816" w:rsidRDefault="00BA1816" w:rsidP="007B2092">
            <w:pPr>
              <w:jc w:val="center"/>
              <w:rPr>
                <w:rFonts w:ascii="Times New Roman" w:eastAsia="Times New Roman" w:hAnsi="Times New Roman" w:cs="Times New Roman"/>
                <w:sz w:val="20"/>
                <w:szCs w:val="20"/>
              </w:rPr>
            </w:pPr>
          </w:p>
        </w:tc>
      </w:tr>
      <w:tr w:rsidR="00BA1816" w14:paraId="17EC993B" w14:textId="77777777" w:rsidTr="007B2092">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BA1816" w14:paraId="3FB4F75A" w14:textId="77777777" w:rsidTr="007B2092">
              <w:trPr>
                <w:tblCellSpacing w:w="0" w:type="dxa"/>
              </w:trPr>
              <w:tc>
                <w:tcPr>
                  <w:tcW w:w="0" w:type="auto"/>
                  <w:shd w:val="clear" w:color="auto" w:fill="00A8E4"/>
                  <w:tcMar>
                    <w:top w:w="0" w:type="dxa"/>
                    <w:left w:w="0" w:type="dxa"/>
                    <w:bottom w:w="45" w:type="dxa"/>
                    <w:right w:w="0" w:type="dxa"/>
                  </w:tcMar>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00"/>
                  </w:tblGrid>
                  <w:tr w:rsidR="00BA1816" w14:paraId="18D802DC" w14:textId="77777777" w:rsidTr="007B2092">
                    <w:trPr>
                      <w:tblCellSpacing w:w="0" w:type="dxa"/>
                    </w:trPr>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2296"/>
                        </w:tblGrid>
                        <w:tr w:rsidR="00BA1816" w14:paraId="4FA99A47" w14:textId="77777777" w:rsidTr="007B2092">
                          <w:trPr>
                            <w:tblCellSpacing w:w="0" w:type="dxa"/>
                          </w:trPr>
                          <w:tc>
                            <w:tcPr>
                              <w:tcW w:w="0" w:type="auto"/>
                              <w:shd w:val="clear" w:color="auto" w:fill="00A8E4"/>
                              <w:tcMar>
                                <w:top w:w="150" w:type="dxa"/>
                                <w:left w:w="225" w:type="dxa"/>
                                <w:bottom w:w="150" w:type="dxa"/>
                                <w:right w:w="225" w:type="dxa"/>
                              </w:tcMar>
                              <w:vAlign w:val="center"/>
                              <w:hideMark/>
                            </w:tcPr>
                            <w:p w14:paraId="4B6A7F7C" w14:textId="77777777" w:rsidR="00BA1816" w:rsidRDefault="00BA1816" w:rsidP="007B2092">
                              <w:pPr>
                                <w:rPr>
                                  <w:rFonts w:ascii="Arial" w:eastAsia="Times New Roman" w:hAnsi="Arial" w:cs="Arial"/>
                                  <w:color w:val="FFFFFF"/>
                                  <w:sz w:val="27"/>
                                  <w:szCs w:val="27"/>
                                </w:rPr>
                              </w:pPr>
                              <w:r>
                                <w:rPr>
                                  <w:rFonts w:ascii="Arial" w:eastAsia="Times New Roman" w:hAnsi="Arial" w:cs="Arial"/>
                                  <w:color w:val="FFFFFF"/>
                                  <w:sz w:val="27"/>
                                  <w:szCs w:val="27"/>
                                </w:rPr>
                                <w:t xml:space="preserve">News &amp; Stories </w:t>
                              </w:r>
                            </w:p>
                          </w:tc>
                        </w:tr>
                      </w:tbl>
                      <w:p w14:paraId="389074A7" w14:textId="77777777" w:rsidR="00BA1816" w:rsidRDefault="00BA1816" w:rsidP="007B2092">
                        <w:pPr>
                          <w:rPr>
                            <w:rFonts w:ascii="Times New Roman" w:eastAsia="Times New Roman" w:hAnsi="Times New Roman" w:cs="Times New Roman"/>
                            <w:sz w:val="20"/>
                            <w:szCs w:val="20"/>
                          </w:rPr>
                        </w:pPr>
                      </w:p>
                    </w:tc>
                  </w:tr>
                </w:tbl>
                <w:p w14:paraId="31F283BF" w14:textId="77777777" w:rsidR="00BA1816" w:rsidRDefault="00BA1816" w:rsidP="007B2092">
                  <w:pPr>
                    <w:rPr>
                      <w:rFonts w:ascii="Times New Roman" w:eastAsia="Times New Roman" w:hAnsi="Times New Roman" w:cs="Times New Roman"/>
                      <w:sz w:val="20"/>
                      <w:szCs w:val="20"/>
                    </w:rPr>
                  </w:pPr>
                </w:p>
              </w:tc>
            </w:tr>
            <w:tr w:rsidR="00BA1816" w14:paraId="5B0DDC54" w14:textId="77777777" w:rsidTr="007B2092">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BA1816" w14:paraId="55F23134" w14:textId="77777777" w:rsidTr="007B2092">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000"/>
                        </w:tblGrid>
                        <w:tr w:rsidR="00BA1816" w14:paraId="3B321FDA" w14:textId="77777777" w:rsidTr="007B2092">
                          <w:trPr>
                            <w:tblCellSpacing w:w="0" w:type="dxa"/>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9000"/>
                              </w:tblGrid>
                              <w:tr w:rsidR="00BA1816" w14:paraId="41EDC8B7" w14:textId="77777777" w:rsidTr="007B2092">
                                <w:trPr>
                                  <w:tblCellSpacing w:w="0" w:type="dxa"/>
                                </w:trPr>
                                <w:tc>
                                  <w:tcPr>
                                    <w:tcW w:w="0" w:type="auto"/>
                                    <w:tcMar>
                                      <w:top w:w="150" w:type="dxa"/>
                                      <w:left w:w="0" w:type="dxa"/>
                                      <w:bottom w:w="150" w:type="dxa"/>
                                      <w:right w:w="0" w:type="dxa"/>
                                    </w:tcMar>
                                    <w:vAlign w:val="center"/>
                                    <w:hideMark/>
                                  </w:tcPr>
                                  <w:p w14:paraId="1C81FDAE" w14:textId="77777777" w:rsidR="00BA1816" w:rsidRDefault="00BA1816" w:rsidP="007B2092">
                                    <w:pPr>
                                      <w:rPr>
                                        <w:rFonts w:ascii="Arial" w:eastAsia="Times New Roman" w:hAnsi="Arial" w:cs="Arial"/>
                                        <w:color w:val="2172C3"/>
                                        <w:sz w:val="27"/>
                                        <w:szCs w:val="27"/>
                                      </w:rPr>
                                    </w:pPr>
                                    <w:r>
                                      <w:rPr>
                                        <w:rStyle w:val="blockcontent"/>
                                        <w:rFonts w:ascii="Arial" w:eastAsia="Times New Roman" w:hAnsi="Arial" w:cs="Arial"/>
                                        <w:color w:val="2172C3"/>
                                        <w:sz w:val="27"/>
                                        <w:szCs w:val="27"/>
                                      </w:rPr>
                                      <w:t>Interested in virtual exchanges, but not sure where to start?</w:t>
                                    </w:r>
                                    <w:r>
                                      <w:rPr>
                                        <w:rFonts w:ascii="Arial" w:eastAsia="Times New Roman" w:hAnsi="Arial" w:cs="Arial"/>
                                        <w:color w:val="2172C3"/>
                                        <w:sz w:val="27"/>
                                        <w:szCs w:val="27"/>
                                      </w:rPr>
                                      <w:t xml:space="preserve"> </w:t>
                                    </w:r>
                                  </w:p>
                                </w:tc>
                              </w:tr>
                              <w:tr w:rsidR="00BA1816" w14:paraId="2B685854" w14:textId="77777777" w:rsidTr="007B2092">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6750"/>
                                      <w:gridCol w:w="2250"/>
                                    </w:tblGrid>
                                    <w:tr w:rsidR="00BA1816" w14:paraId="32D7B7CE" w14:textId="77777777" w:rsidTr="007B2092">
                                      <w:trPr>
                                        <w:tblCellSpacing w:w="0" w:type="dxa"/>
                                      </w:trPr>
                                      <w:tc>
                                        <w:tcPr>
                                          <w:tcW w:w="0" w:type="auto"/>
                                          <w:tcMar>
                                            <w:top w:w="0" w:type="dxa"/>
                                            <w:left w:w="0" w:type="dxa"/>
                                            <w:bottom w:w="0" w:type="dxa"/>
                                            <w:right w:w="150" w:type="dxa"/>
                                          </w:tcMar>
                                          <w:hideMark/>
                                        </w:tcPr>
                                        <w:p w14:paraId="5A39D96A" w14:textId="77777777" w:rsidR="00BA1816" w:rsidRDefault="00BA1816" w:rsidP="007B2092">
                                          <w:pPr>
                                            <w:spacing w:line="300" w:lineRule="atLeast"/>
                                            <w:rPr>
                                              <w:rFonts w:ascii="Arial" w:eastAsia="Times New Roman" w:hAnsi="Arial" w:cs="Arial"/>
                                              <w:color w:val="333333"/>
                                              <w:sz w:val="21"/>
                                              <w:szCs w:val="21"/>
                                            </w:rPr>
                                          </w:pPr>
                                          <w:r>
                                            <w:rPr>
                                              <w:rFonts w:ascii="Arial" w:eastAsia="Times New Roman" w:hAnsi="Arial" w:cs="Arial"/>
                                              <w:color w:val="333333"/>
                                              <w:sz w:val="21"/>
                                              <w:szCs w:val="21"/>
                                            </w:rPr>
                                            <w:lastRenderedPageBreak/>
                                            <w:t>Virtual exchanges are more vital than ever, and many students are already experiencing the benefits of them. Are you interested in getting started but not sure where to find resources and other partners? Join fellow leaders and contribute to:</w:t>
                                          </w:r>
                                          <w:r>
                                            <w:rPr>
                                              <w:rFonts w:ascii="Arial" w:eastAsia="Times New Roman" w:hAnsi="Arial" w:cs="Arial"/>
                                              <w:color w:val="333333"/>
                                              <w:sz w:val="21"/>
                                              <w:szCs w:val="21"/>
                                            </w:rPr>
                                            <w:br/>
                                            <w:t xml:space="preserve">  </w:t>
                                          </w:r>
                                        </w:p>
                                        <w:p w14:paraId="7856958A" w14:textId="77777777" w:rsidR="00BA1816" w:rsidRDefault="00BA1816" w:rsidP="007B2092">
                                          <w:pPr>
                                            <w:numPr>
                                              <w:ilvl w:val="0"/>
                                              <w:numId w:val="1"/>
                                            </w:numPr>
                                            <w:spacing w:line="300" w:lineRule="atLeast"/>
                                            <w:ind w:left="1740"/>
                                            <w:rPr>
                                              <w:rFonts w:ascii="Arial" w:eastAsia="Times New Roman" w:hAnsi="Arial" w:cs="Arial"/>
                                              <w:color w:val="333333"/>
                                              <w:sz w:val="21"/>
                                              <w:szCs w:val="21"/>
                                            </w:rPr>
                                          </w:pPr>
                                          <w:r>
                                            <w:rPr>
                                              <w:rFonts w:ascii="Arial" w:eastAsia="Times New Roman" w:hAnsi="Arial" w:cs="Arial"/>
                                              <w:color w:val="333333"/>
                                              <w:sz w:val="21"/>
                                              <w:szCs w:val="21"/>
                                            </w:rPr>
                                            <w:t xml:space="preserve">The </w:t>
                                          </w:r>
                                          <w:hyperlink r:id="rId10" w:history="1">
                                            <w:r>
                                              <w:rPr>
                                                <w:rStyle w:val="Hyperlink"/>
                                                <w:rFonts w:ascii="Arial" w:eastAsia="Times New Roman" w:hAnsi="Arial" w:cs="Arial"/>
                                                <w:sz w:val="21"/>
                                                <w:szCs w:val="21"/>
                                              </w:rPr>
                                              <w:t>virtual exchange learning topic</w:t>
                                            </w:r>
                                          </w:hyperlink>
                                          <w:r>
                                            <w:rPr>
                                              <w:rFonts w:ascii="Arial" w:eastAsia="Times New Roman" w:hAnsi="Arial" w:cs="Arial"/>
                                              <w:color w:val="333333"/>
                                              <w:sz w:val="21"/>
                                              <w:szCs w:val="21"/>
                                            </w:rPr>
                                            <w:t xml:space="preserve"> in the Rotary Learning Center, which you can use to share and download resources about virtual exchanges</w:t>
                                          </w:r>
                                        </w:p>
                                        <w:p w14:paraId="2CB3CDC3" w14:textId="77777777" w:rsidR="00BA1816" w:rsidRDefault="00BA1816" w:rsidP="007B2092">
                                          <w:pPr>
                                            <w:numPr>
                                              <w:ilvl w:val="0"/>
                                              <w:numId w:val="1"/>
                                            </w:numPr>
                                            <w:spacing w:line="300" w:lineRule="atLeast"/>
                                            <w:ind w:left="1740"/>
                                            <w:rPr>
                                              <w:rFonts w:ascii="Arial" w:eastAsia="Times New Roman" w:hAnsi="Arial" w:cs="Arial"/>
                                              <w:color w:val="333333"/>
                                              <w:sz w:val="21"/>
                                              <w:szCs w:val="21"/>
                                            </w:rPr>
                                          </w:pPr>
                                          <w:r>
                                            <w:rPr>
                                              <w:rFonts w:ascii="Arial" w:eastAsia="Times New Roman" w:hAnsi="Arial" w:cs="Arial"/>
                                              <w:color w:val="333333"/>
                                              <w:sz w:val="21"/>
                                              <w:szCs w:val="21"/>
                                            </w:rPr>
                                            <w:t xml:space="preserve">The My Rotary Discussion Group for </w:t>
                                          </w:r>
                                          <w:hyperlink r:id="rId11" w:history="1">
                                            <w:r>
                                              <w:rPr>
                                                <w:rStyle w:val="Hyperlink"/>
                                                <w:rFonts w:ascii="Arial" w:eastAsia="Times New Roman" w:hAnsi="Arial" w:cs="Arial"/>
                                                <w:sz w:val="21"/>
                                                <w:szCs w:val="21"/>
                                              </w:rPr>
                                              <w:t>Virtual Exchange Partners</w:t>
                                            </w:r>
                                          </w:hyperlink>
                                          <w:r>
                                            <w:rPr>
                                              <w:rFonts w:ascii="Arial" w:eastAsia="Times New Roman" w:hAnsi="Arial" w:cs="Arial"/>
                                              <w:color w:val="333333"/>
                                              <w:sz w:val="21"/>
                                              <w:szCs w:val="21"/>
                                            </w:rPr>
                                            <w:t xml:space="preserve"> to collaborate and connect with other interested Rotary members</w:t>
                                          </w:r>
                                        </w:p>
                                        <w:p w14:paraId="08E98AC9" w14:textId="77777777" w:rsidR="00BA1816" w:rsidRDefault="00BA1816" w:rsidP="007B2092">
                                          <w:pPr>
                                            <w:spacing w:line="300" w:lineRule="atLeast"/>
                                            <w:rPr>
                                              <w:rFonts w:ascii="Arial" w:eastAsia="Times New Roman" w:hAnsi="Arial" w:cs="Arial"/>
                                              <w:color w:val="333333"/>
                                              <w:sz w:val="21"/>
                                              <w:szCs w:val="21"/>
                                            </w:rPr>
                                          </w:pPr>
                                          <w:r>
                                            <w:rPr>
                                              <w:rFonts w:ascii="Arial" w:eastAsia="Times New Roman" w:hAnsi="Arial" w:cs="Arial"/>
                                              <w:color w:val="333333"/>
                                              <w:sz w:val="21"/>
                                              <w:szCs w:val="21"/>
                                            </w:rPr>
                                            <w:t>For any other questions, write to </w:t>
                                          </w:r>
                                          <w:hyperlink r:id="rId12" w:history="1">
                                            <w:r>
                                              <w:rPr>
                                                <w:rStyle w:val="Hyperlink"/>
                                                <w:rFonts w:ascii="Arial" w:eastAsia="Times New Roman" w:hAnsi="Arial" w:cs="Arial"/>
                                                <w:sz w:val="21"/>
                                                <w:szCs w:val="21"/>
                                              </w:rPr>
                                              <w:t>youthexchange@rotary.org</w:t>
                                            </w:r>
                                          </w:hyperlink>
                                          <w:r>
                                            <w:rPr>
                                              <w:rFonts w:ascii="Arial" w:eastAsia="Times New Roman" w:hAnsi="Arial" w:cs="Arial"/>
                                              <w:color w:val="333333"/>
                                              <w:sz w:val="21"/>
                                              <w:szCs w:val="21"/>
                                            </w:rPr>
                                            <w:t>.</w:t>
                                          </w:r>
                                        </w:p>
                                      </w:tc>
                                      <w:tc>
                                        <w:tcPr>
                                          <w:tcW w:w="0" w:type="auto"/>
                                          <w:hideMark/>
                                        </w:tcPr>
                                        <w:p w14:paraId="027DE570" w14:textId="77777777" w:rsidR="00BA1816" w:rsidRDefault="00BA1816" w:rsidP="007B2092">
                                          <w:pPr>
                                            <w:rPr>
                                              <w:rFonts w:eastAsia="Times New Roman"/>
                                              <w:color w:val="4D4D4D"/>
                                            </w:rPr>
                                          </w:pPr>
                                          <w:r>
                                            <w:rPr>
                                              <w:rFonts w:eastAsia="Times New Roman"/>
                                              <w:noProof/>
                                              <w:color w:val="4D4D4D"/>
                                            </w:rPr>
                                            <w:drawing>
                                              <wp:inline distT="0" distB="0" distL="0" distR="0" wp14:anchorId="4DBDF3F7" wp14:editId="0B453475">
                                                <wp:extent cx="1428750" cy="1428750"/>
                                                <wp:effectExtent l="0" t="0" r="0" b="0"/>
                                                <wp:docPr id="20" name="Picture 20"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Graphical user interface, application&#10;&#10;Description automatically generated"/>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bl>
                                  <w:p w14:paraId="18B32392" w14:textId="77777777" w:rsidR="00BA1816" w:rsidRDefault="00BA1816" w:rsidP="007B2092">
                                    <w:pPr>
                                      <w:rPr>
                                        <w:rFonts w:ascii="Times New Roman" w:eastAsia="Times New Roman" w:hAnsi="Times New Roman" w:cs="Times New Roman"/>
                                        <w:sz w:val="20"/>
                                        <w:szCs w:val="20"/>
                                      </w:rPr>
                                    </w:pPr>
                                  </w:p>
                                </w:tc>
                              </w:tr>
                              <w:tr w:rsidR="00BA1816" w14:paraId="7EFD06D0" w14:textId="77777777" w:rsidTr="007B2092">
                                <w:trPr>
                                  <w:trHeight w:val="375"/>
                                  <w:tblCellSpacing w:w="0" w:type="dxa"/>
                                </w:trPr>
                                <w:tc>
                                  <w:tcPr>
                                    <w:tcW w:w="0" w:type="auto"/>
                                    <w:hideMark/>
                                  </w:tcPr>
                                  <w:p w14:paraId="5D116282" w14:textId="77777777" w:rsidR="00BA1816" w:rsidRDefault="00BA1816" w:rsidP="007B2092">
                                    <w:pPr>
                                      <w:rPr>
                                        <w:rFonts w:eastAsia="Times New Roman"/>
                                        <w:color w:val="4D4D4D"/>
                                      </w:rPr>
                                    </w:pPr>
                                    <w:r>
                                      <w:rPr>
                                        <w:rFonts w:eastAsia="Times New Roman"/>
                                        <w:noProof/>
                                        <w:color w:val="4D4D4D"/>
                                      </w:rPr>
                                      <w:drawing>
                                        <wp:inline distT="0" distB="0" distL="0" distR="0" wp14:anchorId="78FA2B4A" wp14:editId="305BBE54">
                                          <wp:extent cx="5715000" cy="476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5715000" cy="47625"/>
                                                  </a:xfrm>
                                                  <a:prstGeom prst="rect">
                                                    <a:avLst/>
                                                  </a:prstGeom>
                                                  <a:noFill/>
                                                  <a:ln>
                                                    <a:noFill/>
                                                  </a:ln>
                                                </pic:spPr>
                                              </pic:pic>
                                            </a:graphicData>
                                          </a:graphic>
                                        </wp:inline>
                                      </w:drawing>
                                    </w:r>
                                  </w:p>
                                </w:tc>
                              </w:tr>
                            </w:tbl>
                            <w:p w14:paraId="4BFB67DA" w14:textId="77777777" w:rsidR="00BA1816" w:rsidRDefault="00BA1816" w:rsidP="007B2092">
                              <w:pPr>
                                <w:rPr>
                                  <w:rFonts w:eastAsia="Times New Roman"/>
                                  <w:vanish/>
                                  <w:color w:val="4D4D4D"/>
                                </w:rPr>
                              </w:pPr>
                            </w:p>
                            <w:tbl>
                              <w:tblPr>
                                <w:tblW w:w="5000" w:type="pct"/>
                                <w:tblCellSpacing w:w="0" w:type="dxa"/>
                                <w:tblCellMar>
                                  <w:left w:w="0" w:type="dxa"/>
                                  <w:right w:w="0" w:type="dxa"/>
                                </w:tblCellMar>
                                <w:tblLook w:val="04A0" w:firstRow="1" w:lastRow="0" w:firstColumn="1" w:lastColumn="0" w:noHBand="0" w:noVBand="1"/>
                              </w:tblPr>
                              <w:tblGrid>
                                <w:gridCol w:w="9000"/>
                              </w:tblGrid>
                              <w:tr w:rsidR="00BA1816" w14:paraId="58685F14" w14:textId="77777777" w:rsidTr="007B2092">
                                <w:trPr>
                                  <w:tblCellSpacing w:w="0" w:type="dxa"/>
                                </w:trPr>
                                <w:tc>
                                  <w:tcPr>
                                    <w:tcW w:w="0" w:type="auto"/>
                                    <w:tcMar>
                                      <w:top w:w="150" w:type="dxa"/>
                                      <w:left w:w="0" w:type="dxa"/>
                                      <w:bottom w:w="150" w:type="dxa"/>
                                      <w:right w:w="0" w:type="dxa"/>
                                    </w:tcMar>
                                    <w:vAlign w:val="center"/>
                                    <w:hideMark/>
                                  </w:tcPr>
                                  <w:p w14:paraId="06CBEDA4" w14:textId="77777777" w:rsidR="00BA1816" w:rsidRDefault="00BA1816" w:rsidP="007B2092">
                                    <w:pPr>
                                      <w:rPr>
                                        <w:rFonts w:ascii="Arial" w:eastAsia="Times New Roman" w:hAnsi="Arial" w:cs="Arial"/>
                                        <w:color w:val="2172C3"/>
                                        <w:sz w:val="27"/>
                                        <w:szCs w:val="27"/>
                                      </w:rPr>
                                    </w:pPr>
                                    <w:r>
                                      <w:rPr>
                                        <w:rStyle w:val="blockcontent"/>
                                        <w:rFonts w:ascii="Arial" w:eastAsia="Times New Roman" w:hAnsi="Arial" w:cs="Arial"/>
                                        <w:color w:val="2172C3"/>
                                        <w:sz w:val="27"/>
                                        <w:szCs w:val="27"/>
                                      </w:rPr>
                                      <w:t>Tips for learning a language in Rotary service</w:t>
                                    </w:r>
                                    <w:r>
                                      <w:rPr>
                                        <w:rFonts w:ascii="Arial" w:eastAsia="Times New Roman" w:hAnsi="Arial" w:cs="Arial"/>
                                        <w:color w:val="2172C3"/>
                                        <w:sz w:val="27"/>
                                        <w:szCs w:val="27"/>
                                      </w:rPr>
                                      <w:t xml:space="preserve"> </w:t>
                                    </w:r>
                                  </w:p>
                                </w:tc>
                              </w:tr>
                              <w:tr w:rsidR="00BA1816" w14:paraId="06D9C430" w14:textId="77777777" w:rsidTr="007B2092">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6750"/>
                                      <w:gridCol w:w="2250"/>
                                    </w:tblGrid>
                                    <w:tr w:rsidR="00BA1816" w14:paraId="43EBF93D" w14:textId="77777777" w:rsidTr="007B2092">
                                      <w:trPr>
                                        <w:tblCellSpacing w:w="0" w:type="dxa"/>
                                      </w:trPr>
                                      <w:tc>
                                        <w:tcPr>
                                          <w:tcW w:w="0" w:type="auto"/>
                                          <w:tcMar>
                                            <w:top w:w="0" w:type="dxa"/>
                                            <w:left w:w="0" w:type="dxa"/>
                                            <w:bottom w:w="0" w:type="dxa"/>
                                            <w:right w:w="150" w:type="dxa"/>
                                          </w:tcMar>
                                          <w:hideMark/>
                                        </w:tcPr>
                                        <w:p w14:paraId="37146C71" w14:textId="77777777" w:rsidR="00BA1816" w:rsidRDefault="00BA1816" w:rsidP="007B2092">
                                          <w:pPr>
                                            <w:pStyle w:val="NormalWeb"/>
                                            <w:spacing w:line="300" w:lineRule="atLeast"/>
                                            <w:rPr>
                                              <w:rFonts w:ascii="Arial" w:hAnsi="Arial" w:cs="Arial"/>
                                              <w:color w:val="333333"/>
                                              <w:sz w:val="21"/>
                                              <w:szCs w:val="21"/>
                                            </w:rPr>
                                          </w:pPr>
                                          <w:r>
                                            <w:rPr>
                                              <w:rFonts w:ascii="Arial" w:hAnsi="Arial" w:cs="Arial"/>
                                              <w:color w:val="333333"/>
                                              <w:sz w:val="21"/>
                                              <w:szCs w:val="21"/>
                                              <w:shd w:val="clear" w:color="auto" w:fill="FFFFFF"/>
                                            </w:rPr>
                                            <w:t>Learning a new language can be daunting — but worthwhile — for students and adults who want to develop and deepen their cultural competence. Connor Kane, a Rotary Youth Exchange alum, offers four steps you can take to prioritize learning a new language.</w:t>
                                          </w:r>
                                        </w:p>
                                      </w:tc>
                                      <w:tc>
                                        <w:tcPr>
                                          <w:tcW w:w="0" w:type="auto"/>
                                          <w:hideMark/>
                                        </w:tcPr>
                                        <w:p w14:paraId="2590ED4A" w14:textId="77777777" w:rsidR="00BA1816" w:rsidRDefault="00BA1816" w:rsidP="007B2092">
                                          <w:pPr>
                                            <w:rPr>
                                              <w:rFonts w:eastAsia="Times New Roman"/>
                                              <w:color w:val="4D4D4D"/>
                                            </w:rPr>
                                          </w:pPr>
                                          <w:r>
                                            <w:rPr>
                                              <w:rFonts w:eastAsia="Times New Roman"/>
                                              <w:noProof/>
                                              <w:color w:val="4D4D4D"/>
                                            </w:rPr>
                                            <w:drawing>
                                              <wp:inline distT="0" distB="0" distL="0" distR="0" wp14:anchorId="4AA16D83" wp14:editId="2DF321FE">
                                                <wp:extent cx="1428750" cy="1428750"/>
                                                <wp:effectExtent l="0" t="0" r="0" b="0"/>
                                                <wp:docPr id="17" name="Picture 17" descr="A group of people holding flag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group of people holding flags&#10;&#10;Description automatically generated"/>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bl>
                                  <w:p w14:paraId="4EC56C54" w14:textId="77777777" w:rsidR="00BA1816" w:rsidRDefault="00BA1816" w:rsidP="007B2092">
                                    <w:pPr>
                                      <w:rPr>
                                        <w:rFonts w:ascii="Times New Roman" w:eastAsia="Times New Roman" w:hAnsi="Times New Roman" w:cs="Times New Roman"/>
                                        <w:sz w:val="20"/>
                                        <w:szCs w:val="20"/>
                                      </w:rPr>
                                    </w:pPr>
                                  </w:p>
                                </w:tc>
                              </w:tr>
                              <w:tr w:rsidR="00BA1816" w14:paraId="297E8E32" w14:textId="77777777" w:rsidTr="007B2092">
                                <w:trPr>
                                  <w:tblCellSpacing w:w="0" w:type="dxa"/>
                                </w:trPr>
                                <w:tc>
                                  <w:tcPr>
                                    <w:tcW w:w="0" w:type="auto"/>
                                    <w:tcMar>
                                      <w:top w:w="75" w:type="dxa"/>
                                      <w:left w:w="0" w:type="dxa"/>
                                      <w:bottom w:w="30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BA1816" w14:paraId="49110934" w14:textId="77777777" w:rsidTr="007B2092">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2625"/>
                                          </w:tblGrid>
                                          <w:tr w:rsidR="00BA1816" w14:paraId="4558988E" w14:textId="77777777" w:rsidTr="007B2092">
                                            <w:trPr>
                                              <w:trHeight w:val="630"/>
                                              <w:tblCellSpacing w:w="0" w:type="dxa"/>
                                            </w:trPr>
                                            <w:tc>
                                              <w:tcPr>
                                                <w:tcW w:w="2625" w:type="dxa"/>
                                                <w:shd w:val="clear" w:color="auto" w:fill="0050A2"/>
                                                <w:vAlign w:val="center"/>
                                                <w:hideMark/>
                                              </w:tcPr>
                                              <w:p w14:paraId="6B48079A" w14:textId="77777777" w:rsidR="00BA1816" w:rsidRDefault="00BA1816" w:rsidP="007B2092">
                                                <w:pPr>
                                                  <w:spacing w:line="240" w:lineRule="exact"/>
                                                  <w:jc w:val="center"/>
                                                  <w:rPr>
                                                    <w:rFonts w:ascii="Arial" w:eastAsia="Times New Roman" w:hAnsi="Arial" w:cs="Arial"/>
                                                    <w:b/>
                                                    <w:bCs/>
                                                    <w:color w:val="FFFFFF"/>
                                                    <w:spacing w:val="15"/>
                                                    <w:sz w:val="21"/>
                                                    <w:szCs w:val="21"/>
                                                  </w:rPr>
                                                </w:pPr>
                                                <w:hyperlink r:id="rId19" w:history="1">
                                                  <w:r>
                                                    <w:rPr>
                                                      <w:rStyle w:val="Hyperlink"/>
                                                      <w:rFonts w:ascii="Arial" w:eastAsia="Times New Roman" w:hAnsi="Arial" w:cs="Arial"/>
                                                      <w:b/>
                                                      <w:bCs/>
                                                      <w:color w:val="FFFFFF"/>
                                                      <w:spacing w:val="15"/>
                                                      <w:sz w:val="21"/>
                                                      <w:szCs w:val="21"/>
                                                    </w:rPr>
                                                    <w:t xml:space="preserve">READ MORE </w:t>
                                                  </w:r>
                                                </w:hyperlink>
                                              </w:p>
                                            </w:tc>
                                          </w:tr>
                                        </w:tbl>
                                        <w:p w14:paraId="72E151EE" w14:textId="77777777" w:rsidR="00BA1816" w:rsidRDefault="00BA1816" w:rsidP="007B2092">
                                          <w:pPr>
                                            <w:rPr>
                                              <w:rFonts w:ascii="Times New Roman" w:eastAsia="Times New Roman" w:hAnsi="Times New Roman" w:cs="Times New Roman"/>
                                              <w:sz w:val="20"/>
                                              <w:szCs w:val="20"/>
                                            </w:rPr>
                                          </w:pPr>
                                        </w:p>
                                      </w:tc>
                                    </w:tr>
                                  </w:tbl>
                                  <w:p w14:paraId="2D9ADF8A" w14:textId="77777777" w:rsidR="00BA1816" w:rsidRDefault="00BA1816" w:rsidP="007B2092">
                                    <w:pPr>
                                      <w:rPr>
                                        <w:rFonts w:ascii="Times New Roman" w:eastAsia="Times New Roman" w:hAnsi="Times New Roman" w:cs="Times New Roman"/>
                                        <w:sz w:val="20"/>
                                        <w:szCs w:val="20"/>
                                      </w:rPr>
                                    </w:pPr>
                                  </w:p>
                                </w:tc>
                              </w:tr>
                              <w:tr w:rsidR="00BA1816" w14:paraId="696448AD" w14:textId="77777777" w:rsidTr="007B2092">
                                <w:trPr>
                                  <w:trHeight w:val="375"/>
                                  <w:tblCellSpacing w:w="0" w:type="dxa"/>
                                </w:trPr>
                                <w:tc>
                                  <w:tcPr>
                                    <w:tcW w:w="0" w:type="auto"/>
                                    <w:hideMark/>
                                  </w:tcPr>
                                  <w:p w14:paraId="7721DE91" w14:textId="77777777" w:rsidR="00BA1816" w:rsidRDefault="00BA1816" w:rsidP="007B2092">
                                    <w:pPr>
                                      <w:rPr>
                                        <w:rFonts w:eastAsia="Times New Roman"/>
                                        <w:color w:val="4D4D4D"/>
                                      </w:rPr>
                                    </w:pPr>
                                    <w:r>
                                      <w:rPr>
                                        <w:rFonts w:eastAsia="Times New Roman"/>
                                        <w:noProof/>
                                        <w:color w:val="4D4D4D"/>
                                      </w:rPr>
                                      <w:drawing>
                                        <wp:inline distT="0" distB="0" distL="0" distR="0" wp14:anchorId="636BDA39" wp14:editId="3B9FAB74">
                                          <wp:extent cx="5715000" cy="476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5715000" cy="47625"/>
                                                  </a:xfrm>
                                                  <a:prstGeom prst="rect">
                                                    <a:avLst/>
                                                  </a:prstGeom>
                                                  <a:noFill/>
                                                  <a:ln>
                                                    <a:noFill/>
                                                  </a:ln>
                                                </pic:spPr>
                                              </pic:pic>
                                            </a:graphicData>
                                          </a:graphic>
                                        </wp:inline>
                                      </w:drawing>
                                    </w:r>
                                  </w:p>
                                </w:tc>
                              </w:tr>
                            </w:tbl>
                            <w:p w14:paraId="4744F32F" w14:textId="77777777" w:rsidR="00BA1816" w:rsidRDefault="00BA1816" w:rsidP="007B2092">
                              <w:pPr>
                                <w:rPr>
                                  <w:rFonts w:ascii="Times New Roman" w:eastAsia="Times New Roman" w:hAnsi="Times New Roman" w:cs="Times New Roman"/>
                                  <w:sz w:val="20"/>
                                  <w:szCs w:val="20"/>
                                </w:rPr>
                              </w:pPr>
                            </w:p>
                          </w:tc>
                        </w:tr>
                      </w:tbl>
                      <w:p w14:paraId="0CFCB681" w14:textId="77777777" w:rsidR="00BA1816" w:rsidRDefault="00BA1816" w:rsidP="007B2092">
                        <w:pPr>
                          <w:rPr>
                            <w:rFonts w:ascii="Times New Roman" w:eastAsia="Times New Roman" w:hAnsi="Times New Roman" w:cs="Times New Roman"/>
                            <w:sz w:val="20"/>
                            <w:szCs w:val="20"/>
                          </w:rPr>
                        </w:pPr>
                      </w:p>
                    </w:tc>
                  </w:tr>
                </w:tbl>
                <w:p w14:paraId="47567686" w14:textId="77777777" w:rsidR="00BA1816" w:rsidRDefault="00BA1816" w:rsidP="007B2092">
                  <w:pPr>
                    <w:rPr>
                      <w:rFonts w:ascii="Times New Roman" w:eastAsia="Times New Roman" w:hAnsi="Times New Roman" w:cs="Times New Roman"/>
                      <w:sz w:val="20"/>
                      <w:szCs w:val="20"/>
                    </w:rPr>
                  </w:pPr>
                </w:p>
              </w:tc>
            </w:tr>
          </w:tbl>
          <w:p w14:paraId="3DCA60B3" w14:textId="77777777" w:rsidR="00BA1816" w:rsidRDefault="00BA1816" w:rsidP="007B2092">
            <w:pPr>
              <w:rPr>
                <w:rFonts w:ascii="Times New Roman" w:eastAsia="Times New Roman" w:hAnsi="Times New Roman" w:cs="Times New Roman"/>
                <w:sz w:val="20"/>
                <w:szCs w:val="20"/>
              </w:rPr>
            </w:pPr>
          </w:p>
        </w:tc>
      </w:tr>
      <w:tr w:rsidR="00BA1816" w14:paraId="5A10E953" w14:textId="77777777" w:rsidTr="007B2092">
        <w:trPr>
          <w:tblCellSpacing w:w="0" w:type="dxa"/>
          <w:jc w:val="center"/>
        </w:trPr>
        <w:tc>
          <w:tcPr>
            <w:tcW w:w="0" w:type="auto"/>
            <w:vAlign w:val="center"/>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6168"/>
            </w:tblGrid>
            <w:tr w:rsidR="00BA1816" w14:paraId="45934D23" w14:textId="77777777" w:rsidTr="007B2092">
              <w:trPr>
                <w:tblCellSpacing w:w="0" w:type="dxa"/>
                <w:jc w:val="center"/>
              </w:trPr>
              <w:tc>
                <w:tcPr>
                  <w:tcW w:w="0" w:type="auto"/>
                  <w:shd w:val="clear" w:color="auto" w:fill="FFFFFF"/>
                  <w:tcMar>
                    <w:top w:w="210" w:type="dxa"/>
                    <w:left w:w="210" w:type="dxa"/>
                    <w:bottom w:w="210" w:type="dxa"/>
                    <w:right w:w="210" w:type="dxa"/>
                  </w:tcMar>
                  <w:hideMark/>
                </w:tcPr>
                <w:p w14:paraId="6ABF3CFB" w14:textId="77777777" w:rsidR="00BA1816" w:rsidRDefault="00BA1816" w:rsidP="007B2092">
                  <w:pPr>
                    <w:spacing w:line="390" w:lineRule="exact"/>
                    <w:rPr>
                      <w:rFonts w:ascii="Arial" w:eastAsia="Times New Roman" w:hAnsi="Arial" w:cs="Arial"/>
                      <w:color w:val="333333"/>
                      <w:sz w:val="27"/>
                      <w:szCs w:val="27"/>
                    </w:rPr>
                  </w:pPr>
                  <w:r>
                    <w:rPr>
                      <w:rStyle w:val="Strong"/>
                      <w:rFonts w:ascii="Arial" w:eastAsia="Times New Roman" w:hAnsi="Arial" w:cs="Arial"/>
                      <w:color w:val="333333"/>
                      <w:sz w:val="27"/>
                      <w:szCs w:val="27"/>
                    </w:rPr>
                    <w:lastRenderedPageBreak/>
                    <w:t>LEARN MORE</w:t>
                  </w:r>
                </w:p>
              </w:tc>
            </w:tr>
            <w:tr w:rsidR="00BA1816" w14:paraId="2017037D" w14:textId="77777777" w:rsidTr="007B2092">
              <w:trPr>
                <w:tblCellSpacing w:w="0" w:type="dxa"/>
                <w:jc w:val="center"/>
              </w:trPr>
              <w:tc>
                <w:tcPr>
                  <w:tcW w:w="0" w:type="auto"/>
                  <w:shd w:val="clear" w:color="auto" w:fill="FFFFFF"/>
                  <w:tcMar>
                    <w:top w:w="0" w:type="dxa"/>
                    <w:left w:w="210" w:type="dxa"/>
                    <w:bottom w:w="210" w:type="dxa"/>
                    <w:right w:w="210" w:type="dxa"/>
                  </w:tcMar>
                  <w:hideMark/>
                </w:tcPr>
                <w:p w14:paraId="3F031D65" w14:textId="77777777" w:rsidR="00BA1816" w:rsidRDefault="00BA1816" w:rsidP="007B2092">
                  <w:pPr>
                    <w:numPr>
                      <w:ilvl w:val="0"/>
                      <w:numId w:val="2"/>
                    </w:numPr>
                    <w:spacing w:before="100" w:beforeAutospacing="1" w:after="100" w:afterAutospacing="1" w:line="330" w:lineRule="exact"/>
                    <w:ind w:left="1020"/>
                    <w:rPr>
                      <w:rFonts w:ascii="Arial" w:eastAsia="Times New Roman" w:hAnsi="Arial" w:cs="Arial"/>
                      <w:color w:val="333333"/>
                      <w:sz w:val="21"/>
                      <w:szCs w:val="21"/>
                    </w:rPr>
                  </w:pPr>
                  <w:hyperlink r:id="rId20" w:history="1">
                    <w:r>
                      <w:rPr>
                        <w:rStyle w:val="Hyperlink"/>
                        <w:rFonts w:ascii="Arial" w:eastAsia="Times New Roman" w:hAnsi="Arial" w:cs="Arial"/>
                        <w:sz w:val="21"/>
                        <w:szCs w:val="21"/>
                      </w:rPr>
                      <w:t>FAQ</w:t>
                    </w:r>
                  </w:hyperlink>
                  <w:r>
                    <w:rPr>
                      <w:rFonts w:ascii="Arial" w:eastAsia="Times New Roman" w:hAnsi="Arial" w:cs="Arial"/>
                      <w:color w:val="333333"/>
                      <w:sz w:val="21"/>
                      <w:szCs w:val="21"/>
                    </w:rPr>
                    <w:t xml:space="preserve"> about Rotary Youth Exchange and COVID-19</w:t>
                  </w:r>
                </w:p>
                <w:p w14:paraId="758B71D2" w14:textId="77777777" w:rsidR="00BA1816" w:rsidRDefault="00BA1816" w:rsidP="007B2092">
                  <w:pPr>
                    <w:numPr>
                      <w:ilvl w:val="0"/>
                      <w:numId w:val="2"/>
                    </w:numPr>
                    <w:spacing w:before="100" w:beforeAutospacing="1" w:after="100" w:afterAutospacing="1" w:line="330" w:lineRule="exact"/>
                    <w:ind w:left="1020"/>
                    <w:rPr>
                      <w:rFonts w:ascii="Arial" w:eastAsia="Times New Roman" w:hAnsi="Arial" w:cs="Arial"/>
                      <w:color w:val="333333"/>
                      <w:sz w:val="21"/>
                      <w:szCs w:val="21"/>
                    </w:rPr>
                  </w:pPr>
                  <w:r>
                    <w:rPr>
                      <w:rFonts w:ascii="Arial" w:eastAsia="Times New Roman" w:hAnsi="Arial" w:cs="Arial"/>
                      <w:color w:val="333333"/>
                      <w:sz w:val="21"/>
                      <w:szCs w:val="21"/>
                    </w:rPr>
                    <w:t>Introduction to </w:t>
                  </w:r>
                  <w:hyperlink r:id="rId21" w:history="1">
                    <w:r>
                      <w:rPr>
                        <w:rStyle w:val="Hyperlink"/>
                        <w:rFonts w:ascii="Arial" w:eastAsia="Times New Roman" w:hAnsi="Arial" w:cs="Arial"/>
                        <w:color w:val="5478A1"/>
                        <w:sz w:val="21"/>
                        <w:szCs w:val="21"/>
                      </w:rPr>
                      <w:t>Rotary Youth Exchange</w:t>
                    </w:r>
                  </w:hyperlink>
                </w:p>
                <w:p w14:paraId="019A8618" w14:textId="77777777" w:rsidR="00BA1816" w:rsidRDefault="00BA1816" w:rsidP="007B2092">
                  <w:pPr>
                    <w:numPr>
                      <w:ilvl w:val="0"/>
                      <w:numId w:val="2"/>
                    </w:numPr>
                    <w:spacing w:before="100" w:beforeAutospacing="1" w:after="100" w:afterAutospacing="1" w:line="330" w:lineRule="exact"/>
                    <w:ind w:left="1020"/>
                    <w:rPr>
                      <w:rFonts w:ascii="Arial" w:eastAsia="Times New Roman" w:hAnsi="Arial" w:cs="Arial"/>
                      <w:color w:val="333333"/>
                      <w:sz w:val="21"/>
                      <w:szCs w:val="21"/>
                    </w:rPr>
                  </w:pPr>
                  <w:hyperlink r:id="rId22" w:history="1">
                    <w:r>
                      <w:rPr>
                        <w:rStyle w:val="Hyperlink"/>
                        <w:rFonts w:ascii="Arial" w:eastAsia="Times New Roman" w:hAnsi="Arial" w:cs="Arial"/>
                        <w:sz w:val="21"/>
                        <w:szCs w:val="21"/>
                      </w:rPr>
                      <w:t>Youth protection</w:t>
                    </w:r>
                  </w:hyperlink>
                  <w:r>
                    <w:rPr>
                      <w:rFonts w:ascii="Arial" w:eastAsia="Times New Roman" w:hAnsi="Arial" w:cs="Arial"/>
                      <w:color w:val="333333"/>
                      <w:sz w:val="21"/>
                      <w:szCs w:val="21"/>
                    </w:rPr>
                    <w:t xml:space="preserve"> and Rotary International</w:t>
                  </w:r>
                </w:p>
              </w:tc>
            </w:tr>
            <w:tr w:rsidR="00BA1816" w14:paraId="64D24D75" w14:textId="77777777" w:rsidTr="007B2092">
              <w:trPr>
                <w:tblCellSpacing w:w="0" w:type="dxa"/>
                <w:jc w:val="center"/>
              </w:trPr>
              <w:tc>
                <w:tcPr>
                  <w:tcW w:w="0" w:type="auto"/>
                  <w:shd w:val="clear" w:color="auto" w:fill="FFFFFF"/>
                  <w:tcMar>
                    <w:top w:w="210" w:type="dxa"/>
                    <w:left w:w="210" w:type="dxa"/>
                    <w:bottom w:w="210" w:type="dxa"/>
                    <w:right w:w="210" w:type="dxa"/>
                  </w:tcMar>
                  <w:hideMark/>
                </w:tcPr>
                <w:tbl>
                  <w:tblPr>
                    <w:tblW w:w="0" w:type="auto"/>
                    <w:jc w:val="center"/>
                    <w:tblCellSpacing w:w="0" w:type="dxa"/>
                    <w:tblCellMar>
                      <w:left w:w="0" w:type="dxa"/>
                      <w:right w:w="0" w:type="dxa"/>
                    </w:tblCellMar>
                    <w:tblLook w:val="04A0" w:firstRow="1" w:lastRow="0" w:firstColumn="1" w:lastColumn="0" w:noHBand="0" w:noVBand="1"/>
                  </w:tblPr>
                  <w:tblGrid>
                    <w:gridCol w:w="2625"/>
                  </w:tblGrid>
                  <w:tr w:rsidR="00BA1816" w14:paraId="0DFF3E14" w14:textId="77777777" w:rsidTr="007B2092">
                    <w:trPr>
                      <w:tblCellSpacing w:w="0" w:type="dxa"/>
                      <w:jc w:val="center"/>
                    </w:trPr>
                    <w:tc>
                      <w:tcPr>
                        <w:tcW w:w="0" w:type="auto"/>
                        <w:vAlign w:val="center"/>
                        <w:hideMark/>
                      </w:tcPr>
                      <w:p w14:paraId="2DED91CD" w14:textId="77777777" w:rsidR="00BA1816" w:rsidRDefault="00BA1816" w:rsidP="007B2092">
                        <w:pPr>
                          <w:rPr>
                            <w:rFonts w:ascii="Arial" w:eastAsia="Times New Roman" w:hAnsi="Arial" w:cs="Arial"/>
                            <w:color w:val="333333"/>
                            <w:sz w:val="21"/>
                            <w:szCs w:val="21"/>
                          </w:rPr>
                        </w:pPr>
                      </w:p>
                    </w:tc>
                  </w:tr>
                  <w:tr w:rsidR="00BA1816" w14:paraId="76217F7D" w14:textId="77777777" w:rsidTr="007B2092">
                    <w:trPr>
                      <w:trHeight w:val="75"/>
                      <w:tblCellSpacing w:w="0" w:type="dxa"/>
                      <w:jc w:val="center"/>
                    </w:trPr>
                    <w:tc>
                      <w:tcPr>
                        <w:tcW w:w="2625" w:type="dxa"/>
                        <w:vAlign w:val="center"/>
                        <w:hideMark/>
                      </w:tcPr>
                      <w:p w14:paraId="13FD43DF" w14:textId="77777777" w:rsidR="00BA1816" w:rsidRDefault="00BA1816" w:rsidP="007B2092">
                        <w:pPr>
                          <w:rPr>
                            <w:rFonts w:ascii="Times New Roman" w:eastAsia="Times New Roman" w:hAnsi="Times New Roman" w:cs="Times New Roman"/>
                            <w:sz w:val="20"/>
                            <w:szCs w:val="20"/>
                          </w:rPr>
                        </w:pPr>
                      </w:p>
                    </w:tc>
                  </w:tr>
                </w:tbl>
                <w:p w14:paraId="7E24CCD0" w14:textId="77777777" w:rsidR="00BA1816" w:rsidRDefault="00BA1816" w:rsidP="007B2092">
                  <w:pPr>
                    <w:jc w:val="center"/>
                    <w:rPr>
                      <w:rFonts w:ascii="Times New Roman" w:eastAsia="Times New Roman" w:hAnsi="Times New Roman" w:cs="Times New Roman"/>
                      <w:sz w:val="20"/>
                      <w:szCs w:val="20"/>
                    </w:rPr>
                  </w:pPr>
                </w:p>
              </w:tc>
            </w:tr>
          </w:tbl>
          <w:p w14:paraId="72F2721E" w14:textId="77777777" w:rsidR="00BA1816" w:rsidRDefault="00BA1816" w:rsidP="007B2092">
            <w:pPr>
              <w:jc w:val="center"/>
              <w:rPr>
                <w:rFonts w:ascii="Times New Roman" w:eastAsia="Times New Roman" w:hAnsi="Times New Roman" w:cs="Times New Roman"/>
                <w:sz w:val="20"/>
                <w:szCs w:val="20"/>
              </w:rPr>
            </w:pPr>
          </w:p>
        </w:tc>
      </w:tr>
      <w:tr w:rsidR="00BA1816" w14:paraId="669B5903" w14:textId="77777777" w:rsidTr="007B2092">
        <w:trPr>
          <w:tblCellSpacing w:w="0" w:type="dxa"/>
          <w:jc w:val="center"/>
        </w:trPr>
        <w:tc>
          <w:tcPr>
            <w:tcW w:w="0" w:type="auto"/>
            <w:vAlign w:val="center"/>
            <w:hideMark/>
          </w:tcPr>
          <w:tbl>
            <w:tblPr>
              <w:tblW w:w="5000" w:type="pct"/>
              <w:tblCellSpacing w:w="0" w:type="dxa"/>
              <w:shd w:val="clear" w:color="auto" w:fill="0050A2"/>
              <w:tblCellMar>
                <w:left w:w="0" w:type="dxa"/>
                <w:right w:w="0" w:type="dxa"/>
              </w:tblCellMar>
              <w:tblLook w:val="04A0" w:firstRow="1" w:lastRow="0" w:firstColumn="1" w:lastColumn="0" w:noHBand="0" w:noVBand="1"/>
            </w:tblPr>
            <w:tblGrid>
              <w:gridCol w:w="1200"/>
              <w:gridCol w:w="6600"/>
              <w:gridCol w:w="1200"/>
            </w:tblGrid>
            <w:tr w:rsidR="00BA1816" w14:paraId="096BB211" w14:textId="77777777" w:rsidTr="007B2092">
              <w:trPr>
                <w:tblCellSpacing w:w="0" w:type="dxa"/>
              </w:trPr>
              <w:tc>
                <w:tcPr>
                  <w:tcW w:w="1200" w:type="dxa"/>
                  <w:shd w:val="clear" w:color="auto" w:fill="0050A2"/>
                  <w:vAlign w:val="center"/>
                  <w:hideMark/>
                </w:tcPr>
                <w:p w14:paraId="55D3FBE1" w14:textId="77777777" w:rsidR="00BA1816" w:rsidRDefault="00BA1816" w:rsidP="007B2092">
                  <w:pPr>
                    <w:rPr>
                      <w:rFonts w:ascii="Times New Roman" w:eastAsia="Times New Roman" w:hAnsi="Times New Roman" w:cs="Times New Roman"/>
                      <w:sz w:val="20"/>
                      <w:szCs w:val="20"/>
                    </w:rPr>
                  </w:pPr>
                </w:p>
              </w:tc>
              <w:tc>
                <w:tcPr>
                  <w:tcW w:w="0" w:type="auto"/>
                  <w:shd w:val="clear" w:color="auto" w:fill="0050A2"/>
                  <w:tcMar>
                    <w:top w:w="300" w:type="dxa"/>
                    <w:left w:w="0" w:type="dxa"/>
                    <w:bottom w:w="300" w:type="dxa"/>
                    <w:right w:w="0" w:type="dxa"/>
                  </w:tcMar>
                  <w:vAlign w:val="center"/>
                  <w:hideMark/>
                </w:tcPr>
                <w:tbl>
                  <w:tblPr>
                    <w:tblW w:w="5000" w:type="pct"/>
                    <w:jc w:val="center"/>
                    <w:tblCellSpacing w:w="0" w:type="dxa"/>
                    <w:tblCellMar>
                      <w:top w:w="150" w:type="dxa"/>
                      <w:left w:w="150" w:type="dxa"/>
                      <w:bottom w:w="150" w:type="dxa"/>
                      <w:right w:w="150" w:type="dxa"/>
                    </w:tblCellMar>
                    <w:tblLook w:val="04A0" w:firstRow="1" w:lastRow="0" w:firstColumn="1" w:lastColumn="0" w:noHBand="0" w:noVBand="1"/>
                  </w:tblPr>
                  <w:tblGrid>
                    <w:gridCol w:w="6600"/>
                  </w:tblGrid>
                  <w:tr w:rsidR="00BA1816" w14:paraId="0D7DDD80" w14:textId="77777777" w:rsidTr="007B2092">
                    <w:trPr>
                      <w:tblCellSpacing w:w="0" w:type="dxa"/>
                      <w:jc w:val="center"/>
                    </w:trPr>
                    <w:tc>
                      <w:tcPr>
                        <w:tcW w:w="0" w:type="auto"/>
                        <w:hideMark/>
                      </w:tcPr>
                      <w:p w14:paraId="4072C1B4" w14:textId="77777777" w:rsidR="00BA1816" w:rsidRDefault="00BA1816" w:rsidP="007B2092">
                        <w:pPr>
                          <w:pStyle w:val="NormalWeb"/>
                          <w:spacing w:line="330" w:lineRule="atLeast"/>
                          <w:jc w:val="center"/>
                          <w:rPr>
                            <w:rFonts w:ascii="Arial" w:hAnsi="Arial" w:cs="Arial"/>
                            <w:color w:val="98AAD2"/>
                            <w:sz w:val="18"/>
                            <w:szCs w:val="18"/>
                          </w:rPr>
                        </w:pPr>
                        <w:r>
                          <w:rPr>
                            <w:rFonts w:ascii="Arial" w:hAnsi="Arial" w:cs="Arial"/>
                            <w:color w:val="98AAD2"/>
                            <w:sz w:val="18"/>
                            <w:szCs w:val="18"/>
                          </w:rPr>
                          <w:t>This newsletter is a source of news, resources, and event details available every other month for those who promote global understanding through the Rotary Youth Exchange program.</w:t>
                        </w:r>
                        <w:r>
                          <w:rPr>
                            <w:rFonts w:ascii="Arial" w:hAnsi="Arial" w:cs="Arial"/>
                            <w:color w:val="98AAD2"/>
                            <w:sz w:val="18"/>
                            <w:szCs w:val="18"/>
                          </w:rPr>
                          <w:br/>
                          <w:t>Send questions and story ideas to </w:t>
                        </w:r>
                        <w:hyperlink r:id="rId23" w:tgtFrame="_blank" w:history="1">
                          <w:r>
                            <w:rPr>
                              <w:rStyle w:val="Hyperlink"/>
                              <w:rFonts w:ascii="Arial" w:hAnsi="Arial" w:cs="Arial"/>
                              <w:color w:val="FFFFFF"/>
                              <w:sz w:val="18"/>
                              <w:szCs w:val="18"/>
                            </w:rPr>
                            <w:t>youthexchange@rotary.org</w:t>
                          </w:r>
                        </w:hyperlink>
                        <w:r>
                          <w:rPr>
                            <w:rFonts w:ascii="Arial" w:hAnsi="Arial" w:cs="Arial"/>
                            <w:color w:val="98AAD2"/>
                            <w:sz w:val="18"/>
                            <w:szCs w:val="18"/>
                          </w:rPr>
                          <w:br/>
                        </w:r>
                        <w:hyperlink r:id="rId24" w:tgtFrame="_blank" w:history="1">
                          <w:r>
                            <w:rPr>
                              <w:rStyle w:val="Hyperlink"/>
                              <w:rFonts w:ascii="Arial" w:hAnsi="Arial" w:cs="Arial"/>
                              <w:color w:val="FFFFFF"/>
                              <w:sz w:val="18"/>
                              <w:szCs w:val="18"/>
                            </w:rPr>
                            <w:t>Share this newsletter on Facebook</w:t>
                          </w:r>
                        </w:hyperlink>
                        <w:r>
                          <w:rPr>
                            <w:rFonts w:ascii="Arial" w:hAnsi="Arial" w:cs="Arial"/>
                            <w:color w:val="98AAD2"/>
                            <w:sz w:val="18"/>
                            <w:szCs w:val="18"/>
                          </w:rPr>
                          <w:br/>
                        </w:r>
                        <w:hyperlink r:id="rId25" w:tgtFrame="_blank" w:history="1">
                          <w:r>
                            <w:rPr>
                              <w:rStyle w:val="Hyperlink"/>
                              <w:rFonts w:ascii="Arial" w:hAnsi="Arial" w:cs="Arial"/>
                              <w:color w:val="FFFFFF"/>
                              <w:sz w:val="18"/>
                              <w:szCs w:val="18"/>
                            </w:rPr>
                            <w:t>Rotary Youth Exchange group on LinkedIn</w:t>
                          </w:r>
                        </w:hyperlink>
                        <w:r>
                          <w:rPr>
                            <w:rFonts w:ascii="Arial" w:hAnsi="Arial" w:cs="Arial"/>
                            <w:color w:val="98AAD2"/>
                            <w:sz w:val="18"/>
                            <w:szCs w:val="18"/>
                          </w:rPr>
                          <w:br/>
                        </w:r>
                        <w:r>
                          <w:rPr>
                            <w:rFonts w:ascii="Arial" w:hAnsi="Arial" w:cs="Arial"/>
                            <w:color w:val="98AAD2"/>
                            <w:sz w:val="18"/>
                            <w:szCs w:val="18"/>
                          </w:rPr>
                          <w:br/>
                        </w:r>
                        <w:r>
                          <w:rPr>
                            <w:rStyle w:val="Strong"/>
                            <w:rFonts w:ascii="Arial" w:hAnsi="Arial" w:cs="Arial"/>
                            <w:color w:val="98AAD2"/>
                            <w:sz w:val="18"/>
                            <w:szCs w:val="18"/>
                          </w:rPr>
                          <w:t xml:space="preserve">© Rotary International </w:t>
                        </w:r>
                        <w:r>
                          <w:rPr>
                            <w:rFonts w:ascii="Arial" w:hAnsi="Arial" w:cs="Arial"/>
                            <w:color w:val="98AAD2"/>
                            <w:sz w:val="18"/>
                            <w:szCs w:val="18"/>
                          </w:rPr>
                          <w:br/>
                          <w:t>One Rotary Center, 1560 Sherman Ave., Evanston, IL 60201-3698, USA</w:t>
                        </w:r>
                      </w:p>
                    </w:tc>
                  </w:tr>
                </w:tbl>
                <w:p w14:paraId="30A73970" w14:textId="77777777" w:rsidR="00BA1816" w:rsidRDefault="00BA1816" w:rsidP="007B2092">
                  <w:pPr>
                    <w:jc w:val="center"/>
                    <w:rPr>
                      <w:rFonts w:ascii="Times New Roman" w:eastAsia="Times New Roman" w:hAnsi="Times New Roman" w:cs="Times New Roman"/>
                      <w:sz w:val="20"/>
                      <w:szCs w:val="20"/>
                    </w:rPr>
                  </w:pPr>
                </w:p>
              </w:tc>
              <w:tc>
                <w:tcPr>
                  <w:tcW w:w="1200" w:type="dxa"/>
                  <w:shd w:val="clear" w:color="auto" w:fill="0050A2"/>
                  <w:vAlign w:val="center"/>
                  <w:hideMark/>
                </w:tcPr>
                <w:p w14:paraId="1A535189" w14:textId="77777777" w:rsidR="00BA1816" w:rsidRDefault="00BA1816" w:rsidP="007B2092">
                  <w:pPr>
                    <w:rPr>
                      <w:rFonts w:ascii="Times New Roman" w:eastAsia="Times New Roman" w:hAnsi="Times New Roman" w:cs="Times New Roman"/>
                      <w:sz w:val="20"/>
                      <w:szCs w:val="20"/>
                    </w:rPr>
                  </w:pPr>
                </w:p>
              </w:tc>
            </w:tr>
          </w:tbl>
          <w:p w14:paraId="039AD99F" w14:textId="77777777" w:rsidR="00BA1816" w:rsidRDefault="00BA1816" w:rsidP="007B2092">
            <w:pPr>
              <w:rPr>
                <w:rFonts w:ascii="Times New Roman" w:eastAsia="Times New Roman" w:hAnsi="Times New Roman" w:cs="Times New Roman"/>
                <w:sz w:val="20"/>
                <w:szCs w:val="20"/>
              </w:rPr>
            </w:pPr>
          </w:p>
        </w:tc>
      </w:tr>
    </w:tbl>
    <w:p w14:paraId="077D4908" w14:textId="77777777" w:rsidR="00BE247A" w:rsidRDefault="00BE247A"/>
    <w:sectPr w:rsidR="00BE247A" w:rsidSect="00491222">
      <w:pgSz w:w="12240" w:h="15840"/>
      <w:pgMar w:top="9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23F35"/>
    <w:multiLevelType w:val="multilevel"/>
    <w:tmpl w:val="2E1EA8B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210CCC"/>
    <w:multiLevelType w:val="multilevel"/>
    <w:tmpl w:val="2E10AA9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816"/>
    <w:rsid w:val="00396AB4"/>
    <w:rsid w:val="00BA1816"/>
    <w:rsid w:val="00BE2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66FCB"/>
  <w15:chartTrackingRefBased/>
  <w15:docId w15:val="{10AEF07D-84A2-4445-B781-0DF21FD3E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81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uiPriority w:val="99"/>
    <w:unhideWhenUsed/>
    <w:qFormat/>
    <w:rsid w:val="00396AB4"/>
    <w:pPr>
      <w:autoSpaceDE w:val="0"/>
      <w:autoSpaceDN w:val="0"/>
      <w:adjustRightInd w:val="0"/>
      <w:ind w:left="240" w:hanging="240"/>
    </w:pPr>
    <w:rPr>
      <w:rFonts w:ascii="Arial" w:eastAsia="Times New Roman" w:hAnsi="Arial" w:cstheme="minorHAnsi"/>
      <w:color w:val="000000" w:themeColor="text1"/>
      <w:sz w:val="24"/>
      <w:szCs w:val="18"/>
    </w:rPr>
  </w:style>
  <w:style w:type="character" w:styleId="Hyperlink">
    <w:name w:val="Hyperlink"/>
    <w:basedOn w:val="DefaultParagraphFont"/>
    <w:uiPriority w:val="99"/>
    <w:semiHidden/>
    <w:unhideWhenUsed/>
    <w:rsid w:val="00BA1816"/>
    <w:rPr>
      <w:strike w:val="0"/>
      <w:dstrike w:val="0"/>
      <w:color w:val="832C76"/>
      <w:u w:val="none"/>
      <w:effect w:val="none"/>
    </w:rPr>
  </w:style>
  <w:style w:type="paragraph" w:styleId="NormalWeb">
    <w:name w:val="Normal (Web)"/>
    <w:basedOn w:val="Normal"/>
    <w:uiPriority w:val="99"/>
    <w:semiHidden/>
    <w:unhideWhenUsed/>
    <w:rsid w:val="00BA1816"/>
    <w:pPr>
      <w:spacing w:after="100" w:afterAutospacing="1"/>
    </w:pPr>
  </w:style>
  <w:style w:type="character" w:customStyle="1" w:styleId="blockcontent">
    <w:name w:val="blockcontent"/>
    <w:basedOn w:val="DefaultParagraphFont"/>
    <w:rsid w:val="00BA1816"/>
  </w:style>
  <w:style w:type="character" w:styleId="Strong">
    <w:name w:val="Strong"/>
    <w:basedOn w:val="DefaultParagraphFont"/>
    <w:uiPriority w:val="22"/>
    <w:qFormat/>
    <w:rsid w:val="00BA18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msgfocus.rotary.org/i/amf_highroad_solution/project_190/Youth_Exchange/YEO_Preconvention/C22-YEO-PreconShareGraphics-1200X630-EN-V3-20210728-013.jpg?size=600x0&amp;w=B-WIyPMP5HUDQGPhznzhzF-3fB-0" TargetMode="External"/><Relationship Id="rId13" Type="http://schemas.openxmlformats.org/officeDocument/2006/relationships/image" Target="media/image3.jpeg"/><Relationship Id="rId18" Type="http://schemas.openxmlformats.org/officeDocument/2006/relationships/image" Target="http://msgfocus.rotary.org/i/amf_highroad_solution/project_190/Youth_Exchange/la-serena-cropped.jpg?crop=571x0x85x350x350&amp;size=150x150&amp;w=BNxLNWEKYXJbknNj0qbVoOaHE9kw"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msgfocus.rotary.org/c/1AFapOpnKmmfY4Pt4WqXIJeEnOTi" TargetMode="External"/><Relationship Id="rId7" Type="http://schemas.openxmlformats.org/officeDocument/2006/relationships/image" Target="media/image2.jpeg"/><Relationship Id="rId12" Type="http://schemas.openxmlformats.org/officeDocument/2006/relationships/hyperlink" Target="mailto:youthexchange@rotary.org" TargetMode="External"/><Relationship Id="rId17" Type="http://schemas.openxmlformats.org/officeDocument/2006/relationships/image" Target="media/image5.jpeg"/><Relationship Id="rId25" Type="http://schemas.openxmlformats.org/officeDocument/2006/relationships/hyperlink" Target="https://msgfocus.rotary.org/c/1AFaqxZDdnWJe4fg0xlscqjpKjQp" TargetMode="External"/><Relationship Id="rId2" Type="http://schemas.openxmlformats.org/officeDocument/2006/relationships/styles" Target="styles.xml"/><Relationship Id="rId16" Type="http://schemas.openxmlformats.org/officeDocument/2006/relationships/image" Target="http://msgfocus.com/files/amf_highroad_solution/workspace_21/newsletter_images/sep.gif" TargetMode="External"/><Relationship Id="rId20" Type="http://schemas.openxmlformats.org/officeDocument/2006/relationships/hyperlink" Target="https://msgfocus.rotary.org/c/1AFapzdiAGuLy51xr4NsTuSoAZeV" TargetMode="External"/><Relationship Id="rId1" Type="http://schemas.openxmlformats.org/officeDocument/2006/relationships/numbering" Target="numbering.xml"/><Relationship Id="rId6" Type="http://schemas.openxmlformats.org/officeDocument/2006/relationships/image" Target="http://rotary.msgfocus.com/files/amf_highroad_solution/workspace_21/newsletter_images/Rotary_new_logo.png" TargetMode="External"/><Relationship Id="rId11" Type="http://schemas.openxmlformats.org/officeDocument/2006/relationships/hyperlink" Target="https://msgfocus.rotary.org/c/1AFap4P8hkLMI5pG9lwtf29T1jWb" TargetMode="External"/><Relationship Id="rId24" Type="http://schemas.openxmlformats.org/officeDocument/2006/relationships/hyperlink" Target="https://msgfocus.rotary.org/c/1AFaqiNy3I5eO4rkmFHXnbX9Xuc2" TargetMode="External"/><Relationship Id="rId5" Type="http://schemas.openxmlformats.org/officeDocument/2006/relationships/image" Target="media/image1.png"/><Relationship Id="rId15" Type="http://schemas.openxmlformats.org/officeDocument/2006/relationships/image" Target="media/image4.gif"/><Relationship Id="rId23" Type="http://schemas.openxmlformats.org/officeDocument/2006/relationships/hyperlink" Target="mailto:youthexchange@rotary.org?subject=Inquiry%20from%20Youth%20Exchange%20Newsletter" TargetMode="External"/><Relationship Id="rId10" Type="http://schemas.openxmlformats.org/officeDocument/2006/relationships/hyperlink" Target="https://msgfocus.rotary.org/c/1AFaoPD37EUii5BKvtSYpNNDeuhO" TargetMode="External"/><Relationship Id="rId19" Type="http://schemas.openxmlformats.org/officeDocument/2006/relationships/hyperlink" Target="https://msgfocus.rotary.org/c/1AFapk1dr0Dh85dBNd9Y4gw8O9Ay" TargetMode="External"/><Relationship Id="rId4" Type="http://schemas.openxmlformats.org/officeDocument/2006/relationships/webSettings" Target="webSettings.xml"/><Relationship Id="rId9" Type="http://schemas.openxmlformats.org/officeDocument/2006/relationships/hyperlink" Target="https://msgfocus.rotary.org/c/1AFaoAqXXZ2NS5NORCftAzrnrEDr" TargetMode="External"/><Relationship Id="rId14" Type="http://schemas.openxmlformats.org/officeDocument/2006/relationships/image" Target="http://msgfocus.rotary.org/i/amf_highroad_solution/project_190/Youth_Exchange/Virtual_Exchange/2021_068_VirtualYEXPromo_Moment2.jpg?crop=1650x0x361x928x928&amp;size=150x150&amp;w=BAhG5_dY4PIdjimLgTQ3oFWP05l8" TargetMode="External"/><Relationship Id="rId22" Type="http://schemas.openxmlformats.org/officeDocument/2006/relationships/hyperlink" Target="https://msgfocus.rotary.org/c/1AFaq3BsU2dKo4DoIO4sxXAUaEx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2855</Characters>
  <Application>Microsoft Office Word</Application>
  <DocSecurity>0</DocSecurity>
  <Lines>23</Lines>
  <Paragraphs>6</Paragraphs>
  <ScaleCrop>false</ScaleCrop>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Warren</dc:creator>
  <cp:keywords/>
  <dc:description/>
  <cp:lastModifiedBy>Cheryl Warren</cp:lastModifiedBy>
  <cp:revision>1</cp:revision>
  <dcterms:created xsi:type="dcterms:W3CDTF">2021-10-06T15:47:00Z</dcterms:created>
  <dcterms:modified xsi:type="dcterms:W3CDTF">2021-10-06T15:47:00Z</dcterms:modified>
</cp:coreProperties>
</file>