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B38" w:rsidRPr="009C4564" w:rsidRDefault="00CE3705" w:rsidP="00873DEA">
      <w:pPr>
        <w:jc w:val="center"/>
        <w:rPr>
          <w:b/>
          <w:sz w:val="40"/>
          <w:szCs w:val="40"/>
        </w:rPr>
      </w:pPr>
      <w:r w:rsidRPr="009C4564">
        <w:rPr>
          <w:b/>
          <w:sz w:val="40"/>
          <w:szCs w:val="40"/>
        </w:rPr>
        <w:t>Club Project Support</w:t>
      </w:r>
      <w:r w:rsidR="00A250BC" w:rsidRPr="009C4564">
        <w:rPr>
          <w:b/>
          <w:sz w:val="40"/>
          <w:szCs w:val="40"/>
        </w:rPr>
        <w:t xml:space="preserve"> – Choosing an International Project</w:t>
      </w:r>
      <w:r w:rsidR="00AC23B5" w:rsidRPr="009C4564">
        <w:rPr>
          <w:b/>
          <w:sz w:val="40"/>
          <w:szCs w:val="40"/>
        </w:rPr>
        <w:t xml:space="preserve">   </w:t>
      </w:r>
    </w:p>
    <w:p w:rsidR="00824620" w:rsidRPr="00C2676C" w:rsidRDefault="00C2676C" w:rsidP="00A250BC">
      <w:pPr>
        <w:rPr>
          <w:b/>
          <w:sz w:val="26"/>
          <w:szCs w:val="26"/>
        </w:rPr>
      </w:pPr>
      <w:r w:rsidRPr="00C2676C">
        <w:rPr>
          <w:b/>
          <w:sz w:val="26"/>
          <w:szCs w:val="26"/>
        </w:rPr>
        <w:t xml:space="preserve">If you want to run your own project </w:t>
      </w:r>
      <w:r w:rsidR="00A250BC" w:rsidRPr="00C2676C">
        <w:rPr>
          <w:b/>
          <w:sz w:val="26"/>
          <w:szCs w:val="26"/>
        </w:rPr>
        <w:t xml:space="preserve">you may wish to consider the following. </w:t>
      </w:r>
    </w:p>
    <w:p w:rsidR="003F1068" w:rsidRPr="00D90EE0" w:rsidRDefault="00A250BC" w:rsidP="00A250BC">
      <w:pPr>
        <w:rPr>
          <w:sz w:val="26"/>
          <w:szCs w:val="26"/>
        </w:rPr>
      </w:pPr>
      <w:r>
        <w:rPr>
          <w:sz w:val="24"/>
          <w:szCs w:val="24"/>
        </w:rPr>
        <w:t>International Pr</w:t>
      </w:r>
      <w:r w:rsidR="003F1068">
        <w:rPr>
          <w:sz w:val="24"/>
          <w:szCs w:val="24"/>
        </w:rPr>
        <w:t xml:space="preserve">ojects are </w:t>
      </w:r>
      <w:r w:rsidR="00C81273">
        <w:rPr>
          <w:sz w:val="24"/>
          <w:szCs w:val="24"/>
        </w:rPr>
        <w:t>diffe</w:t>
      </w:r>
      <w:r w:rsidR="00D90EE0">
        <w:rPr>
          <w:sz w:val="24"/>
          <w:szCs w:val="24"/>
        </w:rPr>
        <w:t>rent</w:t>
      </w:r>
      <w:r w:rsidR="003F1068">
        <w:rPr>
          <w:sz w:val="24"/>
          <w:szCs w:val="24"/>
        </w:rPr>
        <w:t>. I</w:t>
      </w:r>
      <w:r>
        <w:rPr>
          <w:sz w:val="24"/>
          <w:szCs w:val="24"/>
        </w:rPr>
        <w:t xml:space="preserve">t takes a long time to identify a problem, make contact with the people involved, find a solution where </w:t>
      </w:r>
      <w:proofErr w:type="gramStart"/>
      <w:r>
        <w:rPr>
          <w:sz w:val="24"/>
          <w:szCs w:val="24"/>
        </w:rPr>
        <w:t>your</w:t>
      </w:r>
      <w:proofErr w:type="gramEnd"/>
      <w:r>
        <w:rPr>
          <w:sz w:val="24"/>
          <w:szCs w:val="24"/>
        </w:rPr>
        <w:t xml:space="preserve"> Club can be effective, get </w:t>
      </w:r>
      <w:r w:rsidR="00D41777">
        <w:rPr>
          <w:sz w:val="24"/>
          <w:szCs w:val="24"/>
        </w:rPr>
        <w:t>permission to do the project</w:t>
      </w:r>
      <w:r w:rsidR="00795A8A">
        <w:rPr>
          <w:sz w:val="24"/>
          <w:szCs w:val="24"/>
        </w:rPr>
        <w:t xml:space="preserve"> and</w:t>
      </w:r>
      <w:r w:rsidR="003F1068">
        <w:rPr>
          <w:sz w:val="24"/>
          <w:szCs w:val="24"/>
        </w:rPr>
        <w:t xml:space="preserve"> then take action.   Many projects </w:t>
      </w:r>
      <w:r w:rsidR="00C81273">
        <w:rPr>
          <w:sz w:val="24"/>
          <w:szCs w:val="24"/>
        </w:rPr>
        <w:t xml:space="preserve">also </w:t>
      </w:r>
      <w:r w:rsidR="003F1068">
        <w:rPr>
          <w:sz w:val="24"/>
          <w:szCs w:val="24"/>
        </w:rPr>
        <w:t>require ongoing follow up for maintenance and training.</w:t>
      </w:r>
      <w:r w:rsidR="00D41777">
        <w:rPr>
          <w:sz w:val="24"/>
          <w:szCs w:val="24"/>
        </w:rPr>
        <w:t xml:space="preserve">  </w:t>
      </w:r>
      <w:r w:rsidR="00D41777" w:rsidRPr="00D90EE0">
        <w:rPr>
          <w:b/>
          <w:color w:val="FF0000"/>
          <w:sz w:val="26"/>
          <w:szCs w:val="26"/>
        </w:rPr>
        <w:t>You don’t have to do it on your own</w:t>
      </w:r>
      <w:r w:rsidR="00D90EE0" w:rsidRPr="00D90EE0">
        <w:rPr>
          <w:b/>
          <w:color w:val="FF0000"/>
          <w:sz w:val="26"/>
          <w:szCs w:val="26"/>
        </w:rPr>
        <w:t xml:space="preserve"> and we can help you speed up the process</w:t>
      </w:r>
      <w:r w:rsidR="00D41777" w:rsidRPr="00D90EE0">
        <w:rPr>
          <w:b/>
          <w:color w:val="FF0000"/>
          <w:sz w:val="26"/>
          <w:szCs w:val="26"/>
        </w:rPr>
        <w:t>.</w:t>
      </w:r>
    </w:p>
    <w:p w:rsidR="00C53256" w:rsidRDefault="008841EA" w:rsidP="00A250BC">
      <w:pPr>
        <w:rPr>
          <w:sz w:val="24"/>
          <w:szCs w:val="24"/>
        </w:rPr>
      </w:pPr>
      <w:r>
        <w:rPr>
          <w:b/>
          <w:noProof/>
          <w:sz w:val="26"/>
          <w:szCs w:val="26"/>
          <w:lang w:eastAsia="en-AU"/>
        </w:rPr>
        <mc:AlternateContent>
          <mc:Choice Requires="wps">
            <w:drawing>
              <wp:anchor distT="0" distB="0" distL="114300" distR="114300" simplePos="0" relativeHeight="251662336" behindDoc="1" locked="0" layoutInCell="1" allowOverlap="1" wp14:anchorId="2EA60E4D" wp14:editId="337F5DB7">
                <wp:simplePos x="0" y="0"/>
                <wp:positionH relativeFrom="column">
                  <wp:posOffset>3457575</wp:posOffset>
                </wp:positionH>
                <wp:positionV relativeFrom="paragraph">
                  <wp:posOffset>118110</wp:posOffset>
                </wp:positionV>
                <wp:extent cx="2990850" cy="2895600"/>
                <wp:effectExtent l="0" t="0" r="19050" b="1905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990850" cy="289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3DEA" w:rsidRDefault="00873DEA">
                            <w:r>
                              <w:rPr>
                                <w:noProof/>
                                <w:lang w:eastAsia="en-AU"/>
                              </w:rPr>
                              <w:drawing>
                                <wp:inline distT="0" distB="0" distL="0" distR="0" wp14:anchorId="3092BFF6" wp14:editId="08DB16EA">
                                  <wp:extent cx="2858563" cy="20520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8.JPG"/>
                                          <pic:cNvPicPr/>
                                        </pic:nvPicPr>
                                        <pic:blipFill rotWithShape="1">
                                          <a:blip r:embed="rId6" cstate="screen">
                                            <a:extLst>
                                              <a:ext uri="{28A0092B-C50C-407E-A947-70E740481C1C}">
                                                <a14:useLocalDpi xmlns:a14="http://schemas.microsoft.com/office/drawing/2010/main"/>
                                              </a:ext>
                                            </a:extLst>
                                          </a:blip>
                                          <a:srcRect l="1" r="17182" b="10237"/>
                                          <a:stretch/>
                                        </pic:blipFill>
                                        <pic:spPr bwMode="auto">
                                          <a:xfrm>
                                            <a:off x="0" y="0"/>
                                            <a:ext cx="2858563" cy="2052000"/>
                                          </a:xfrm>
                                          <a:prstGeom prst="rect">
                                            <a:avLst/>
                                          </a:prstGeom>
                                          <a:ln>
                                            <a:noFill/>
                                          </a:ln>
                                          <a:extLst>
                                            <a:ext uri="{53640926-AAD7-44D8-BBD7-CCE9431645EC}">
                                              <a14:shadowObscured xmlns:a14="http://schemas.microsoft.com/office/drawing/2010/main"/>
                                            </a:ext>
                                          </a:extLst>
                                        </pic:spPr>
                                      </pic:pic>
                                    </a:graphicData>
                                  </a:graphic>
                                </wp:inline>
                              </w:drawing>
                            </w:r>
                          </w:p>
                          <w:p w:rsidR="00933C56" w:rsidRPr="00D90EE0" w:rsidRDefault="00933C56" w:rsidP="00933C56">
                            <w:pPr>
                              <w:jc w:val="center"/>
                              <w:rPr>
                                <w:rFonts w:ascii="Bradley Hand ITC" w:hAnsi="Bradley Hand ITC"/>
                                <w:b/>
                                <w:color w:val="7030A0"/>
                              </w:rPr>
                            </w:pPr>
                            <w:r w:rsidRPr="00D90EE0">
                              <w:rPr>
                                <w:rFonts w:ascii="Bradley Hand ITC" w:hAnsi="Bradley Hand ITC"/>
                                <w:b/>
                                <w:color w:val="7030A0"/>
                              </w:rPr>
                              <w:t>Running your own container project is a wonderful experience for your Club and one of the most cost effective ways to help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25pt;margin-top:9.3pt;width:235.5pt;height:2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" fillcolor="white [3201]" strokeweight=".5pt">
                <v:textbox>
                  <w:txbxContent>
                    <w:p w:rsidR="00873DEA" w:rsidRDefault="00873DEA">
                      <w:r>
                        <w:rPr>
                          <w:noProof/>
                          <w:lang w:eastAsia="en-AU"/>
                        </w:rPr>
                        <w:drawing>
                          <wp:inline distT="0" distB="0" distL="0" distR="0" wp14:anchorId="3092BFF6" wp14:editId="08DB16EA">
                            <wp:extent cx="2858563" cy="2052000"/>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98.JPG"/>
                                    <pic:cNvPicPr/>
                                  </pic:nvPicPr>
                                  <pic:blipFill rotWithShape="1">
                                    <a:blip r:embed="rId7" cstate="screen">
                                      <a:extLst>
                                        <a:ext uri="{28A0092B-C50C-407E-A947-70E740481C1C}">
                                          <a14:useLocalDpi xmlns:a14="http://schemas.microsoft.com/office/drawing/2010/main"/>
                                        </a:ext>
                                      </a:extLst>
                                    </a:blip>
                                    <a:srcRect l="1" r="17182" b="10237"/>
                                    <a:stretch/>
                                  </pic:blipFill>
                                  <pic:spPr bwMode="auto">
                                    <a:xfrm>
                                      <a:off x="0" y="0"/>
                                      <a:ext cx="2858563" cy="2052000"/>
                                    </a:xfrm>
                                    <a:prstGeom prst="rect">
                                      <a:avLst/>
                                    </a:prstGeom>
                                    <a:ln>
                                      <a:noFill/>
                                    </a:ln>
                                    <a:extLst>
                                      <a:ext uri="{53640926-AAD7-44D8-BBD7-CCE9431645EC}">
                                        <a14:shadowObscured xmlns:a14="http://schemas.microsoft.com/office/drawing/2010/main"/>
                                      </a:ext>
                                    </a:extLst>
                                  </pic:spPr>
                                </pic:pic>
                              </a:graphicData>
                            </a:graphic>
                          </wp:inline>
                        </w:drawing>
                      </w:r>
                    </w:p>
                    <w:p w:rsidR="00933C56" w:rsidRPr="00D90EE0" w:rsidRDefault="00933C56" w:rsidP="00933C56">
                      <w:pPr>
                        <w:jc w:val="center"/>
                        <w:rPr>
                          <w:rFonts w:ascii="Bradley Hand ITC" w:hAnsi="Bradley Hand ITC"/>
                          <w:b/>
                          <w:color w:val="7030A0"/>
                        </w:rPr>
                      </w:pPr>
                      <w:r w:rsidRPr="00D90EE0">
                        <w:rPr>
                          <w:rFonts w:ascii="Bradley Hand ITC" w:hAnsi="Bradley Hand ITC"/>
                          <w:b/>
                          <w:color w:val="7030A0"/>
                        </w:rPr>
                        <w:t>Running your own container project is a wonderful experience for your Club and one of the most cost effective ways to help people.</w:t>
                      </w:r>
                    </w:p>
                  </w:txbxContent>
                </v:textbox>
                <w10:wrap type="tight"/>
              </v:shape>
            </w:pict>
          </mc:Fallback>
        </mc:AlternateContent>
      </w:r>
      <w:r w:rsidR="003F1068" w:rsidRPr="00C2676C">
        <w:rPr>
          <w:b/>
          <w:sz w:val="26"/>
          <w:szCs w:val="26"/>
        </w:rPr>
        <w:t>If you have a project in mind a lot of as</w:t>
      </w:r>
      <w:r w:rsidR="00873DEA">
        <w:rPr>
          <w:b/>
          <w:sz w:val="26"/>
          <w:szCs w:val="26"/>
        </w:rPr>
        <w:t>sistance is available from Donations In Kind</w:t>
      </w:r>
      <w:r w:rsidR="003F1068" w:rsidRPr="00C2676C">
        <w:rPr>
          <w:sz w:val="26"/>
          <w:szCs w:val="26"/>
        </w:rPr>
        <w:t>.</w:t>
      </w:r>
      <w:r w:rsidR="003F1068">
        <w:rPr>
          <w:sz w:val="24"/>
          <w:szCs w:val="24"/>
        </w:rPr>
        <w:t xml:space="preserve">   </w:t>
      </w:r>
      <w:r w:rsidR="00873DEA">
        <w:rPr>
          <w:sz w:val="24"/>
          <w:szCs w:val="24"/>
        </w:rPr>
        <w:t>Having shipped over 500 containers from the Victorian Stores in the last 14 years to 20+ countries there is a lot of knowledge to tap into</w:t>
      </w:r>
      <w:r w:rsidR="00D90EE0">
        <w:rPr>
          <w:sz w:val="24"/>
          <w:szCs w:val="24"/>
        </w:rPr>
        <w:t>,</w:t>
      </w:r>
      <w:r w:rsidR="00873DEA">
        <w:rPr>
          <w:sz w:val="24"/>
          <w:szCs w:val="24"/>
        </w:rPr>
        <w:t xml:space="preserve"> that may</w:t>
      </w:r>
      <w:r w:rsidR="003F1068">
        <w:rPr>
          <w:sz w:val="24"/>
          <w:szCs w:val="24"/>
        </w:rPr>
        <w:t xml:space="preserve"> save you considerable time, effort and often funds.  When you have defined your project</w:t>
      </w:r>
      <w:r w:rsidR="00873DEA">
        <w:rPr>
          <w:sz w:val="24"/>
          <w:szCs w:val="24"/>
        </w:rPr>
        <w:t xml:space="preserve"> contact your local </w:t>
      </w:r>
      <w:r w:rsidR="00795A8A">
        <w:rPr>
          <w:sz w:val="24"/>
          <w:szCs w:val="24"/>
        </w:rPr>
        <w:t xml:space="preserve">DIK </w:t>
      </w:r>
      <w:r w:rsidR="00873DEA">
        <w:rPr>
          <w:sz w:val="24"/>
          <w:szCs w:val="24"/>
        </w:rPr>
        <w:t xml:space="preserve">Store and discuss how they can </w:t>
      </w:r>
      <w:r w:rsidR="00D90EE0">
        <w:rPr>
          <w:sz w:val="24"/>
          <w:szCs w:val="24"/>
        </w:rPr>
        <w:t>help</w:t>
      </w:r>
      <w:r w:rsidR="00C53256">
        <w:rPr>
          <w:sz w:val="24"/>
          <w:szCs w:val="24"/>
        </w:rPr>
        <w:t>.</w:t>
      </w:r>
    </w:p>
    <w:p w:rsidR="00C81273" w:rsidRDefault="00C53256" w:rsidP="00A250BC">
      <w:pPr>
        <w:rPr>
          <w:sz w:val="24"/>
          <w:szCs w:val="24"/>
        </w:rPr>
      </w:pPr>
      <w:r w:rsidRPr="00C2676C">
        <w:rPr>
          <w:b/>
          <w:sz w:val="26"/>
          <w:szCs w:val="26"/>
        </w:rPr>
        <w:t>Another great option is a partnership</w:t>
      </w:r>
      <w:r>
        <w:rPr>
          <w:sz w:val="24"/>
          <w:szCs w:val="24"/>
        </w:rPr>
        <w:t xml:space="preserve"> where you run your own independent project in an area where another Club is operating.   Many Clubs ide</w:t>
      </w:r>
      <w:r w:rsidR="00795A8A">
        <w:rPr>
          <w:sz w:val="24"/>
          <w:szCs w:val="24"/>
        </w:rPr>
        <w:t>ntify other projects in the region</w:t>
      </w:r>
      <w:r>
        <w:rPr>
          <w:sz w:val="24"/>
          <w:szCs w:val="24"/>
        </w:rPr>
        <w:t xml:space="preserve"> they are </w:t>
      </w:r>
      <w:r w:rsidR="000E6E70">
        <w:rPr>
          <w:sz w:val="24"/>
          <w:szCs w:val="24"/>
        </w:rPr>
        <w:t>supporting</w:t>
      </w:r>
      <w:r w:rsidR="00795A8A">
        <w:rPr>
          <w:sz w:val="24"/>
          <w:szCs w:val="24"/>
        </w:rPr>
        <w:t>,</w:t>
      </w:r>
      <w:r w:rsidR="000E6E70">
        <w:rPr>
          <w:sz w:val="24"/>
          <w:szCs w:val="24"/>
        </w:rPr>
        <w:t xml:space="preserve"> which</w:t>
      </w:r>
      <w:r>
        <w:rPr>
          <w:sz w:val="24"/>
          <w:szCs w:val="24"/>
        </w:rPr>
        <w:t xml:space="preserve"> are beyond their capacity</w:t>
      </w:r>
      <w:r w:rsidR="000E6E70">
        <w:rPr>
          <w:sz w:val="24"/>
          <w:szCs w:val="24"/>
        </w:rPr>
        <w:t xml:space="preserve"> to handle</w:t>
      </w:r>
      <w:r>
        <w:rPr>
          <w:sz w:val="24"/>
          <w:szCs w:val="24"/>
        </w:rPr>
        <w:t xml:space="preserve">.  They have done the research and often have </w:t>
      </w:r>
      <w:r w:rsidR="000E6E70">
        <w:rPr>
          <w:sz w:val="24"/>
          <w:szCs w:val="24"/>
        </w:rPr>
        <w:t xml:space="preserve">projects ready for another </w:t>
      </w:r>
      <w:bookmarkStart w:id="0" w:name="_GoBack"/>
      <w:bookmarkEnd w:id="0"/>
      <w:r w:rsidR="000E6E70">
        <w:rPr>
          <w:sz w:val="24"/>
          <w:szCs w:val="24"/>
        </w:rPr>
        <w:t xml:space="preserve">Club to adopt.  </w:t>
      </w:r>
      <w:r w:rsidR="003F1068">
        <w:rPr>
          <w:sz w:val="24"/>
          <w:szCs w:val="24"/>
        </w:rPr>
        <w:t xml:space="preserve"> </w:t>
      </w:r>
      <w:r w:rsidR="000E6E70">
        <w:rPr>
          <w:sz w:val="24"/>
          <w:szCs w:val="24"/>
        </w:rPr>
        <w:t xml:space="preserve">Using this approach will save a major amount of time and energy.  </w:t>
      </w:r>
      <w:r w:rsidR="00B1168C">
        <w:rPr>
          <w:sz w:val="24"/>
          <w:szCs w:val="24"/>
        </w:rPr>
        <w:t>It also allows you to select projects to suit your Clubs capabilities and interests.</w:t>
      </w:r>
      <w:r w:rsidR="00C2676C">
        <w:rPr>
          <w:sz w:val="24"/>
          <w:szCs w:val="24"/>
        </w:rPr>
        <w:t xml:space="preserve">   </w:t>
      </w:r>
    </w:p>
    <w:p w:rsidR="00C2676C" w:rsidRDefault="00B1168C" w:rsidP="00A250BC">
      <w:pPr>
        <w:rPr>
          <w:sz w:val="24"/>
          <w:szCs w:val="24"/>
        </w:rPr>
      </w:pPr>
      <w:r>
        <w:rPr>
          <w:sz w:val="24"/>
          <w:szCs w:val="24"/>
        </w:rPr>
        <w:t>If you</w:t>
      </w:r>
      <w:r w:rsidR="009C4564">
        <w:rPr>
          <w:sz w:val="24"/>
          <w:szCs w:val="24"/>
        </w:rPr>
        <w:t xml:space="preserve"> have identified Potential Projects</w:t>
      </w:r>
      <w:r w:rsidR="000E6E70">
        <w:rPr>
          <w:sz w:val="24"/>
          <w:szCs w:val="24"/>
        </w:rPr>
        <w:t xml:space="preserve"> in the area</w:t>
      </w:r>
      <w:r w:rsidR="00C2676C">
        <w:rPr>
          <w:sz w:val="24"/>
          <w:szCs w:val="24"/>
        </w:rPr>
        <w:t xml:space="preserve"> you</w:t>
      </w:r>
      <w:r>
        <w:rPr>
          <w:sz w:val="24"/>
          <w:szCs w:val="24"/>
        </w:rPr>
        <w:t xml:space="preserve"> are supporting</w:t>
      </w:r>
      <w:r w:rsidR="00927BCE">
        <w:rPr>
          <w:sz w:val="24"/>
          <w:szCs w:val="24"/>
        </w:rPr>
        <w:t>,</w:t>
      </w:r>
      <w:r w:rsidR="000E6E70">
        <w:rPr>
          <w:sz w:val="24"/>
          <w:szCs w:val="24"/>
        </w:rPr>
        <w:t xml:space="preserve"> please let us know and we will promote the opportunity. </w:t>
      </w:r>
    </w:p>
    <w:p w:rsidR="00A250BC" w:rsidRDefault="000E6E70" w:rsidP="00A250BC">
      <w:pPr>
        <w:rPr>
          <w:sz w:val="24"/>
          <w:szCs w:val="24"/>
        </w:rPr>
      </w:pPr>
      <w:r w:rsidRPr="006C4B38">
        <w:rPr>
          <w:b/>
          <w:sz w:val="26"/>
          <w:szCs w:val="26"/>
        </w:rPr>
        <w:t>If you are looking for a project</w:t>
      </w:r>
      <w:r w:rsidR="00C2676C">
        <w:rPr>
          <w:b/>
          <w:sz w:val="24"/>
          <w:szCs w:val="24"/>
        </w:rPr>
        <w:t>,</w:t>
      </w:r>
      <w:r>
        <w:rPr>
          <w:sz w:val="24"/>
          <w:szCs w:val="24"/>
        </w:rPr>
        <w:t xml:space="preserve"> identify the type of projects and countries you are interested in</w:t>
      </w:r>
      <w:r w:rsidR="00795A8A">
        <w:rPr>
          <w:sz w:val="24"/>
          <w:szCs w:val="24"/>
        </w:rPr>
        <w:t xml:space="preserve">, </w:t>
      </w:r>
      <w:r>
        <w:rPr>
          <w:sz w:val="24"/>
          <w:szCs w:val="24"/>
        </w:rPr>
        <w:t xml:space="preserve">how you want to be involved </w:t>
      </w:r>
      <w:r w:rsidR="00C2676C">
        <w:rPr>
          <w:sz w:val="24"/>
          <w:szCs w:val="24"/>
        </w:rPr>
        <w:t>and contact us.  We will match your requirements</w:t>
      </w:r>
      <w:r>
        <w:rPr>
          <w:sz w:val="24"/>
          <w:szCs w:val="24"/>
        </w:rPr>
        <w:t xml:space="preserve"> </w:t>
      </w:r>
      <w:r w:rsidR="00C2676C">
        <w:rPr>
          <w:sz w:val="24"/>
          <w:szCs w:val="24"/>
        </w:rPr>
        <w:t xml:space="preserve">with </w:t>
      </w:r>
      <w:r w:rsidR="009C4564">
        <w:rPr>
          <w:sz w:val="24"/>
          <w:szCs w:val="24"/>
        </w:rPr>
        <w:t xml:space="preserve">current </w:t>
      </w:r>
      <w:r w:rsidR="00C2676C">
        <w:rPr>
          <w:sz w:val="24"/>
          <w:szCs w:val="24"/>
        </w:rPr>
        <w:t>Potential Projects and send you the details.</w:t>
      </w:r>
      <w:r w:rsidR="003F1068">
        <w:rPr>
          <w:sz w:val="24"/>
          <w:szCs w:val="24"/>
        </w:rPr>
        <w:t xml:space="preserve">    </w:t>
      </w:r>
    </w:p>
    <w:p w:rsidR="00A250BC" w:rsidRPr="00D90EE0" w:rsidRDefault="006C4B38" w:rsidP="00A250BC">
      <w:pPr>
        <w:rPr>
          <w:b/>
          <w:color w:val="FF0000"/>
          <w:sz w:val="26"/>
          <w:szCs w:val="26"/>
        </w:rPr>
      </w:pPr>
      <w:r w:rsidRPr="00D90EE0">
        <w:rPr>
          <w:b/>
          <w:color w:val="FF0000"/>
          <w:sz w:val="26"/>
          <w:szCs w:val="26"/>
        </w:rPr>
        <w:t>Our aim is to help you with your projects and if we can help you save time or effort it will allow you to do more for the people you want to help.</w:t>
      </w:r>
      <w:r w:rsidR="00795A8A" w:rsidRPr="00D90EE0">
        <w:rPr>
          <w:b/>
          <w:color w:val="FF0000"/>
          <w:sz w:val="26"/>
          <w:szCs w:val="26"/>
        </w:rPr>
        <w:t xml:space="preserve">  </w:t>
      </w:r>
    </w:p>
    <w:p w:rsidR="00AC23B5" w:rsidRDefault="00AC23B5">
      <w:pPr>
        <w:rPr>
          <w:b/>
          <w:sz w:val="26"/>
          <w:szCs w:val="26"/>
        </w:rPr>
      </w:pPr>
      <w:r w:rsidRPr="00795A8A">
        <w:rPr>
          <w:b/>
          <w:noProof/>
          <w:sz w:val="26"/>
          <w:szCs w:val="26"/>
          <w:lang w:eastAsia="en-AU"/>
        </w:rPr>
        <mc:AlternateContent>
          <mc:Choice Requires="wps">
            <w:drawing>
              <wp:anchor distT="0" distB="0" distL="114300" distR="114300" simplePos="0" relativeHeight="251659264" behindDoc="0" locked="0" layoutInCell="1" allowOverlap="1" wp14:anchorId="1741087A" wp14:editId="34EEE48C">
                <wp:simplePos x="0" y="0"/>
                <wp:positionH relativeFrom="column">
                  <wp:posOffset>1714500</wp:posOffset>
                </wp:positionH>
                <wp:positionV relativeFrom="paragraph">
                  <wp:posOffset>1097915</wp:posOffset>
                </wp:positionV>
                <wp:extent cx="3467100" cy="4000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46710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620" w:rsidRPr="00AC23B5" w:rsidRDefault="00AC23B5">
                            <w:pPr>
                              <w:rPr>
                                <w:rFonts w:ascii="Lucida Calligraphy" w:hAnsi="Lucida Calligraphy"/>
                                <w:b/>
                              </w:rPr>
                            </w:pPr>
                            <w:r>
                              <w:t xml:space="preserve">     </w:t>
                            </w:r>
                            <w:r w:rsidR="00824620" w:rsidRPr="00AC23B5">
                              <w:rPr>
                                <w:rFonts w:ascii="Lucida Calligraphy" w:hAnsi="Lucida Calligraphy"/>
                                <w:b/>
                              </w:rPr>
                              <w:t xml:space="preserve">Helping </w:t>
                            </w:r>
                            <w:r w:rsidRPr="00AC23B5">
                              <w:rPr>
                                <w:rFonts w:ascii="Lucida Calligraphy" w:hAnsi="Lucida Calligraphy"/>
                                <w:b/>
                              </w:rPr>
                              <w:t xml:space="preserve">Rotary </w:t>
                            </w:r>
                            <w:r w:rsidR="00824620" w:rsidRPr="00AC23B5">
                              <w:rPr>
                                <w:rFonts w:ascii="Lucida Calligraphy" w:hAnsi="Lucida Calligraphy"/>
                                <w:b/>
                              </w:rPr>
                              <w:t xml:space="preserve">Clubs help others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35pt;margin-top:86.45pt;width:27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" fillcolor="white [3201]" stroked="f" strokeweight=".5pt">
                <v:textbox>
                  <w:txbxContent>
                    <w:p w:rsidR="00824620" w:rsidRPr="00AC23B5" w:rsidRDefault="00AC23B5">
                      <w:pPr>
                        <w:rPr>
                          <w:rFonts w:ascii="Lucida Calligraphy" w:hAnsi="Lucida Calligraphy"/>
                          <w:b/>
                        </w:rPr>
                      </w:pPr>
                      <w:r>
                        <w:t xml:space="preserve">     </w:t>
                      </w:r>
                      <w:r w:rsidR="00824620" w:rsidRPr="00AC23B5">
                        <w:rPr>
                          <w:rFonts w:ascii="Lucida Calligraphy" w:hAnsi="Lucida Calligraphy"/>
                          <w:b/>
                        </w:rPr>
                        <w:t xml:space="preserve">Helping </w:t>
                      </w:r>
                      <w:r w:rsidRPr="00AC23B5">
                        <w:rPr>
                          <w:rFonts w:ascii="Lucida Calligraphy" w:hAnsi="Lucida Calligraphy"/>
                          <w:b/>
                        </w:rPr>
                        <w:t xml:space="preserve">Rotary </w:t>
                      </w:r>
                      <w:r w:rsidR="00824620" w:rsidRPr="00AC23B5">
                        <w:rPr>
                          <w:rFonts w:ascii="Lucida Calligraphy" w:hAnsi="Lucida Calligraphy"/>
                          <w:b/>
                        </w:rPr>
                        <w:t xml:space="preserve">Clubs help others                                            </w:t>
                      </w:r>
                    </w:p>
                  </w:txbxContent>
                </v:textbox>
              </v:shape>
            </w:pict>
          </mc:Fallback>
        </mc:AlternateContent>
      </w:r>
      <w:r w:rsidRPr="00795A8A">
        <w:rPr>
          <w:b/>
          <w:noProof/>
          <w:sz w:val="26"/>
          <w:szCs w:val="26"/>
          <w:lang w:eastAsia="en-AU"/>
        </w:rPr>
        <mc:AlternateContent>
          <mc:Choice Requires="wps">
            <w:drawing>
              <wp:anchor distT="0" distB="0" distL="114300" distR="114300" simplePos="0" relativeHeight="251660288" behindDoc="0" locked="0" layoutInCell="1" allowOverlap="1" wp14:anchorId="4BC2997D" wp14:editId="038726F5">
                <wp:simplePos x="0" y="0"/>
                <wp:positionH relativeFrom="column">
                  <wp:posOffset>-114300</wp:posOffset>
                </wp:positionH>
                <wp:positionV relativeFrom="paragraph">
                  <wp:posOffset>1018540</wp:posOffset>
                </wp:positionV>
                <wp:extent cx="1762125" cy="4953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7621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620" w:rsidRDefault="00824620">
                            <w:r>
                              <w:rPr>
                                <w:noProof/>
                                <w:lang w:eastAsia="en-AU"/>
                              </w:rPr>
                              <w:drawing>
                                <wp:inline distT="0" distB="0" distL="0" distR="0" wp14:anchorId="2582CE9D" wp14:editId="263D2977">
                                  <wp:extent cx="1372535"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K-smaller.jpg"/>
                                          <pic:cNvPicPr/>
                                        </pic:nvPicPr>
                                        <pic:blipFill>
                                          <a:blip r:embed="rId8">
                                            <a:extLst>
                                              <a:ext uri="{28A0092B-C50C-407E-A947-70E740481C1C}">
                                                <a14:useLocalDpi xmlns:a14="http://schemas.microsoft.com/office/drawing/2010/main"/>
                                              </a:ext>
                                            </a:extLst>
                                          </a:blip>
                                          <a:stretch>
                                            <a:fillRect/>
                                          </a:stretch>
                                        </pic:blipFill>
                                        <pic:spPr>
                                          <a:xfrm>
                                            <a:off x="0" y="0"/>
                                            <a:ext cx="1383342" cy="384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9pt;margin-top:80.2pt;width:138.7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" fillcolor="white [3201]" stroked="f" strokeweight=".5pt">
                <v:textbox>
                  <w:txbxContent>
                    <w:p w:rsidR="00824620" w:rsidRDefault="00824620">
                      <w:r>
                        <w:rPr>
                          <w:noProof/>
                          <w:lang w:eastAsia="en-AU"/>
                        </w:rPr>
                        <w:drawing>
                          <wp:inline distT="0" distB="0" distL="0" distR="0" wp14:anchorId="2582CE9D" wp14:editId="263D2977">
                            <wp:extent cx="1372535"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K-smaller.jpg"/>
                                    <pic:cNvPicPr/>
                                  </pic:nvPicPr>
                                  <pic:blipFill>
                                    <a:blip r:embed="rId9">
                                      <a:extLst>
                                        <a:ext uri="{28A0092B-C50C-407E-A947-70E740481C1C}">
                                          <a14:useLocalDpi xmlns:a14="http://schemas.microsoft.com/office/drawing/2010/main"/>
                                        </a:ext>
                                      </a:extLst>
                                    </a:blip>
                                    <a:stretch>
                                      <a:fillRect/>
                                    </a:stretch>
                                  </pic:blipFill>
                                  <pic:spPr>
                                    <a:xfrm>
                                      <a:off x="0" y="0"/>
                                      <a:ext cx="1383342" cy="384000"/>
                                    </a:xfrm>
                                    <a:prstGeom prst="rect">
                                      <a:avLst/>
                                    </a:prstGeom>
                                  </pic:spPr>
                                </pic:pic>
                              </a:graphicData>
                            </a:graphic>
                          </wp:inline>
                        </w:drawing>
                      </w:r>
                    </w:p>
                  </w:txbxContent>
                </v:textbox>
              </v:shape>
            </w:pict>
          </mc:Fallback>
        </mc:AlternateContent>
      </w:r>
      <w:r w:rsidRPr="00795A8A">
        <w:rPr>
          <w:b/>
          <w:noProof/>
          <w:sz w:val="26"/>
          <w:szCs w:val="26"/>
          <w:lang w:eastAsia="en-AU"/>
        </w:rPr>
        <mc:AlternateContent>
          <mc:Choice Requires="wps">
            <w:drawing>
              <wp:anchor distT="0" distB="0" distL="114300" distR="114300" simplePos="0" relativeHeight="251661312" behindDoc="0" locked="0" layoutInCell="1" allowOverlap="1" wp14:anchorId="72EE309C" wp14:editId="36CBC5EF">
                <wp:simplePos x="0" y="0"/>
                <wp:positionH relativeFrom="column">
                  <wp:posOffset>5181600</wp:posOffset>
                </wp:positionH>
                <wp:positionV relativeFrom="paragraph">
                  <wp:posOffset>765175</wp:posOffset>
                </wp:positionV>
                <wp:extent cx="1009650" cy="9620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1009650" cy="962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4620" w:rsidRDefault="00824620">
                            <w:r>
                              <w:rPr>
                                <w:noProof/>
                                <w:lang w:eastAsia="en-AU"/>
                              </w:rPr>
                              <w:drawing>
                                <wp:inline distT="0" distB="0" distL="0" distR="0" wp14:anchorId="548239AE" wp14:editId="22EBA486">
                                  <wp:extent cx="816610" cy="8166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CS Logo (Large).jpg"/>
                                          <pic:cNvPicPr/>
                                        </pic:nvPicPr>
                                        <pic:blipFill>
                                          <a:blip r:embed="rId10" cstate="screen">
                                            <a:extLst>
                                              <a:ext uri="{28A0092B-C50C-407E-A947-70E740481C1C}">
                                                <a14:useLocalDpi xmlns:a14="http://schemas.microsoft.com/office/drawing/2010/main"/>
                                              </a:ext>
                                            </a:extLst>
                                          </a:blip>
                                          <a:stretch>
                                            <a:fillRect/>
                                          </a:stretch>
                                        </pic:blipFill>
                                        <pic:spPr>
                                          <a:xfrm>
                                            <a:off x="0" y="0"/>
                                            <a:ext cx="816610" cy="81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408pt;margin-top:60.25pt;width:79.5pt;height:7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" fillcolor="white [3201]" stroked="f" strokeweight=".5pt">
                <v:textbox>
                  <w:txbxContent>
                    <w:p w:rsidR="00824620" w:rsidRDefault="00824620">
                      <w:r>
                        <w:rPr>
                          <w:noProof/>
                          <w:lang w:eastAsia="en-AU"/>
                        </w:rPr>
                        <w:drawing>
                          <wp:inline distT="0" distB="0" distL="0" distR="0" wp14:anchorId="548239AE" wp14:editId="22EBA486">
                            <wp:extent cx="816610" cy="8166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CS Logo (Large).jpg"/>
                                    <pic:cNvPicPr/>
                                  </pic:nvPicPr>
                                  <pic:blipFill>
                                    <a:blip r:embed="rId11" cstate="screen">
                                      <a:extLst>
                                        <a:ext uri="{28A0092B-C50C-407E-A947-70E740481C1C}">
                                          <a14:useLocalDpi xmlns:a14="http://schemas.microsoft.com/office/drawing/2010/main"/>
                                        </a:ext>
                                      </a:extLst>
                                    </a:blip>
                                    <a:stretch>
                                      <a:fillRect/>
                                    </a:stretch>
                                  </pic:blipFill>
                                  <pic:spPr>
                                    <a:xfrm>
                                      <a:off x="0" y="0"/>
                                      <a:ext cx="816610" cy="816610"/>
                                    </a:xfrm>
                                    <a:prstGeom prst="rect">
                                      <a:avLst/>
                                    </a:prstGeom>
                                  </pic:spPr>
                                </pic:pic>
                              </a:graphicData>
                            </a:graphic>
                          </wp:inline>
                        </w:drawing>
                      </w:r>
                    </w:p>
                  </w:txbxContent>
                </v:textbox>
              </v:shape>
            </w:pict>
          </mc:Fallback>
        </mc:AlternateContent>
      </w:r>
      <w:r w:rsidR="008841EA">
        <w:rPr>
          <w:b/>
          <w:sz w:val="26"/>
          <w:szCs w:val="26"/>
        </w:rPr>
        <w:t xml:space="preserve">The </w:t>
      </w:r>
      <w:r w:rsidR="00795A8A" w:rsidRPr="00795A8A">
        <w:rPr>
          <w:b/>
          <w:sz w:val="26"/>
          <w:szCs w:val="26"/>
        </w:rPr>
        <w:t xml:space="preserve">DIK </w:t>
      </w:r>
      <w:r w:rsidRPr="00795A8A">
        <w:rPr>
          <w:b/>
          <w:sz w:val="26"/>
          <w:szCs w:val="26"/>
        </w:rPr>
        <w:t>Club Project Support Team</w:t>
      </w:r>
    </w:p>
    <w:p w:rsidR="009C4564" w:rsidRDefault="00933C56" w:rsidP="009C4564">
      <w:pPr>
        <w:spacing w:after="0"/>
        <w:jc w:val="center"/>
        <w:rPr>
          <w:sz w:val="24"/>
          <w:szCs w:val="24"/>
        </w:rPr>
      </w:pPr>
      <w:r w:rsidRPr="005A6346">
        <w:rPr>
          <w:sz w:val="24"/>
          <w:szCs w:val="24"/>
        </w:rPr>
        <w:t xml:space="preserve">For more </w:t>
      </w:r>
      <w:r>
        <w:rPr>
          <w:sz w:val="24"/>
          <w:szCs w:val="24"/>
        </w:rPr>
        <w:t xml:space="preserve">information, </w:t>
      </w:r>
      <w:r w:rsidRPr="005A6346">
        <w:rPr>
          <w:sz w:val="24"/>
          <w:szCs w:val="24"/>
        </w:rPr>
        <w:t>contact</w:t>
      </w:r>
      <w:r w:rsidR="009C4564" w:rsidRPr="009C4564">
        <w:rPr>
          <w:sz w:val="24"/>
          <w:szCs w:val="24"/>
        </w:rPr>
        <w:t xml:space="preserve"> </w:t>
      </w:r>
      <w:r w:rsidR="00CF2ECB">
        <w:rPr>
          <w:sz w:val="24"/>
          <w:szCs w:val="24"/>
        </w:rPr>
        <w:t>your District Donations In Kind</w:t>
      </w:r>
      <w:r w:rsidR="009C4564">
        <w:rPr>
          <w:sz w:val="24"/>
          <w:szCs w:val="24"/>
        </w:rPr>
        <w:t xml:space="preserve"> Representative or</w:t>
      </w:r>
    </w:p>
    <w:p w:rsidR="009C4564" w:rsidRPr="00283C3D" w:rsidRDefault="009C4564" w:rsidP="009C4564">
      <w:pPr>
        <w:jc w:val="center"/>
        <w:rPr>
          <w:sz w:val="24"/>
          <w:szCs w:val="24"/>
        </w:rPr>
      </w:pPr>
      <w:r w:rsidRPr="00BC1A45">
        <w:rPr>
          <w:b/>
          <w:noProof/>
          <w:sz w:val="26"/>
          <w:szCs w:val="26"/>
          <w:lang w:eastAsia="en-AU"/>
        </w:rPr>
        <mc:AlternateContent>
          <mc:Choice Requires="wps">
            <w:drawing>
              <wp:anchor distT="0" distB="0" distL="114300" distR="114300" simplePos="0" relativeHeight="251664384" behindDoc="0" locked="0" layoutInCell="1" allowOverlap="1" wp14:anchorId="454D76C3" wp14:editId="47D1E8BC">
                <wp:simplePos x="0" y="0"/>
                <wp:positionH relativeFrom="column">
                  <wp:posOffset>5181600</wp:posOffset>
                </wp:positionH>
                <wp:positionV relativeFrom="paragraph">
                  <wp:posOffset>250190</wp:posOffset>
                </wp:positionV>
                <wp:extent cx="1009650" cy="962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009650" cy="962025"/>
                        </a:xfrm>
                        <a:prstGeom prst="rect">
                          <a:avLst/>
                        </a:prstGeom>
                        <a:solidFill>
                          <a:sysClr val="window" lastClr="FFFFFF"/>
                        </a:solidFill>
                        <a:ln w="6350">
                          <a:noFill/>
                        </a:ln>
                        <a:effectLst/>
                      </wps:spPr>
                      <wps:txbx>
                        <w:txbxContent>
                          <w:p w:rsidR="009C4564" w:rsidRDefault="009C4564" w:rsidP="009C4564">
                            <w:r>
                              <w:rPr>
                                <w:noProof/>
                                <w:lang w:eastAsia="en-AU"/>
                              </w:rPr>
                              <w:drawing>
                                <wp:inline distT="0" distB="0" distL="0" distR="0" wp14:anchorId="07052316" wp14:editId="6B1FA981">
                                  <wp:extent cx="816610" cy="81661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CS Logo (Large).jpg"/>
                                          <pic:cNvPicPr/>
                                        </pic:nvPicPr>
                                        <pic:blipFill>
                                          <a:blip r:embed="rId11" cstate="screen">
                                            <a:extLst>
                                              <a:ext uri="{28A0092B-C50C-407E-A947-70E740481C1C}">
                                                <a14:useLocalDpi xmlns:a14="http://schemas.microsoft.com/office/drawing/2010/main"/>
                                              </a:ext>
                                            </a:extLst>
                                          </a:blip>
                                          <a:stretch>
                                            <a:fillRect/>
                                          </a:stretch>
                                        </pic:blipFill>
                                        <pic:spPr>
                                          <a:xfrm>
                                            <a:off x="0" y="0"/>
                                            <a:ext cx="816610" cy="8166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408pt;margin-top:19.7pt;width:79.5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" fillcolor="window" stroked="f" strokeweight=".5pt">
                <v:textbox>
                  <w:txbxContent>
                    <w:p w:rsidR="009C4564" w:rsidRDefault="009C4564" w:rsidP="009C4564">
                      <w:r>
                        <w:rPr>
                          <w:noProof/>
                          <w:lang w:eastAsia="en-AU"/>
                        </w:rPr>
                        <w:drawing>
                          <wp:inline distT="0" distB="0" distL="0" distR="0" wp14:anchorId="07052316" wp14:editId="6B1FA981">
                            <wp:extent cx="816610" cy="81661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WCS Logo (Large).jpg"/>
                                    <pic:cNvPicPr/>
                                  </pic:nvPicPr>
                                  <pic:blipFill>
                                    <a:blip r:embed="rId11" cstate="screen">
                                      <a:extLst>
                                        <a:ext uri="{28A0092B-C50C-407E-A947-70E740481C1C}">
                                          <a14:useLocalDpi xmlns:a14="http://schemas.microsoft.com/office/drawing/2010/main"/>
                                        </a:ext>
                                      </a:extLst>
                                    </a:blip>
                                    <a:stretch>
                                      <a:fillRect/>
                                    </a:stretch>
                                  </pic:blipFill>
                                  <pic:spPr>
                                    <a:xfrm>
                                      <a:off x="0" y="0"/>
                                      <a:ext cx="816610" cy="816610"/>
                                    </a:xfrm>
                                    <a:prstGeom prst="rect">
                                      <a:avLst/>
                                    </a:prstGeom>
                                  </pic:spPr>
                                </pic:pic>
                              </a:graphicData>
                            </a:graphic>
                          </wp:inline>
                        </w:drawing>
                      </w:r>
                    </w:p>
                  </w:txbxContent>
                </v:textbox>
              </v:shape>
            </w:pict>
          </mc:Fallback>
        </mc:AlternateContent>
      </w:r>
      <w:r>
        <w:rPr>
          <w:sz w:val="24"/>
          <w:szCs w:val="24"/>
        </w:rPr>
        <w:t>DIK Store</w:t>
      </w:r>
      <w:r w:rsidR="00CF2ECB">
        <w:rPr>
          <w:sz w:val="24"/>
          <w:szCs w:val="24"/>
        </w:rPr>
        <w:t>:</w:t>
      </w:r>
      <w:r>
        <w:rPr>
          <w:sz w:val="24"/>
          <w:szCs w:val="24"/>
        </w:rPr>
        <w:t xml:space="preserve"> </w:t>
      </w:r>
      <w:proofErr w:type="gramStart"/>
      <w:r w:rsidRPr="006879D6">
        <w:rPr>
          <w:b/>
          <w:sz w:val="24"/>
          <w:szCs w:val="24"/>
        </w:rPr>
        <w:t>Geelong</w:t>
      </w:r>
      <w:r>
        <w:rPr>
          <w:sz w:val="24"/>
          <w:szCs w:val="24"/>
        </w:rPr>
        <w:t xml:space="preserve">  </w:t>
      </w:r>
      <w:proofErr w:type="gramEnd"/>
      <w:hyperlink r:id="rId12" w:history="1">
        <w:r w:rsidRPr="006879D6">
          <w:rPr>
            <w:rStyle w:val="Hyperlink"/>
            <w:bCs/>
            <w:sz w:val="24"/>
            <w:szCs w:val="24"/>
          </w:rPr>
          <w:t>info@rotarydonations.org.au</w:t>
        </w:r>
      </w:hyperlink>
      <w:r w:rsidRPr="006879D6">
        <w:rPr>
          <w:sz w:val="24"/>
          <w:szCs w:val="24"/>
        </w:rPr>
        <w:t xml:space="preserve"> </w:t>
      </w:r>
      <w:r w:rsidRPr="006879D6">
        <w:rPr>
          <w:b/>
          <w:sz w:val="24"/>
          <w:szCs w:val="24"/>
        </w:rPr>
        <w:t>West Footscray</w:t>
      </w:r>
      <w:r>
        <w:rPr>
          <w:sz w:val="24"/>
          <w:szCs w:val="24"/>
        </w:rPr>
        <w:t xml:space="preserve"> </w:t>
      </w:r>
      <w:hyperlink r:id="rId13" w:history="1">
        <w:r w:rsidRPr="006879D6">
          <w:rPr>
            <w:rStyle w:val="Hyperlink"/>
            <w:rFonts w:cs="Arial"/>
            <w:sz w:val="24"/>
            <w:szCs w:val="24"/>
          </w:rPr>
          <w:t>dik.vic.rotary@gmail.com</w:t>
        </w:r>
      </w:hyperlink>
    </w:p>
    <w:p w:rsidR="00933C56" w:rsidRPr="00795A8A" w:rsidRDefault="00933C56">
      <w:pPr>
        <w:rPr>
          <w:b/>
          <w:sz w:val="26"/>
          <w:szCs w:val="26"/>
        </w:rPr>
      </w:pPr>
    </w:p>
    <w:sectPr w:rsidR="00933C56" w:rsidRPr="00795A8A" w:rsidSect="009C4564">
      <w:pgSz w:w="11906" w:h="16838"/>
      <w:pgMar w:top="1304" w:right="1077"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75CA7"/>
    <w:multiLevelType w:val="hybridMultilevel"/>
    <w:tmpl w:val="B94A04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A7A"/>
    <w:rsid w:val="000B1A7A"/>
    <w:rsid w:val="000E6E70"/>
    <w:rsid w:val="001D516A"/>
    <w:rsid w:val="002526FE"/>
    <w:rsid w:val="002C2A26"/>
    <w:rsid w:val="002E2FA7"/>
    <w:rsid w:val="002E60A6"/>
    <w:rsid w:val="003F1068"/>
    <w:rsid w:val="00415A41"/>
    <w:rsid w:val="004421D7"/>
    <w:rsid w:val="0050093A"/>
    <w:rsid w:val="005B4862"/>
    <w:rsid w:val="00667FCE"/>
    <w:rsid w:val="006B0EDA"/>
    <w:rsid w:val="006C4B38"/>
    <w:rsid w:val="00712FF4"/>
    <w:rsid w:val="0072748C"/>
    <w:rsid w:val="00795A8A"/>
    <w:rsid w:val="007A3601"/>
    <w:rsid w:val="00824620"/>
    <w:rsid w:val="00873DEA"/>
    <w:rsid w:val="008841EA"/>
    <w:rsid w:val="00927BCE"/>
    <w:rsid w:val="00933C56"/>
    <w:rsid w:val="009C4564"/>
    <w:rsid w:val="00A250BC"/>
    <w:rsid w:val="00A36845"/>
    <w:rsid w:val="00AC23B5"/>
    <w:rsid w:val="00B1168C"/>
    <w:rsid w:val="00BC0B91"/>
    <w:rsid w:val="00C2676C"/>
    <w:rsid w:val="00C53256"/>
    <w:rsid w:val="00C81273"/>
    <w:rsid w:val="00CE3705"/>
    <w:rsid w:val="00CF2ECB"/>
    <w:rsid w:val="00D41777"/>
    <w:rsid w:val="00D90EE0"/>
    <w:rsid w:val="00E17401"/>
    <w:rsid w:val="00FB56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8C"/>
    <w:pPr>
      <w:ind w:left="720"/>
      <w:contextualSpacing/>
    </w:pPr>
  </w:style>
  <w:style w:type="paragraph" w:styleId="BalloonText">
    <w:name w:val="Balloon Text"/>
    <w:basedOn w:val="Normal"/>
    <w:link w:val="BalloonTextChar"/>
    <w:uiPriority w:val="99"/>
    <w:semiHidden/>
    <w:unhideWhenUsed/>
    <w:rsid w:val="00824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20"/>
    <w:rPr>
      <w:rFonts w:ascii="Tahoma" w:hAnsi="Tahoma" w:cs="Tahoma"/>
      <w:sz w:val="16"/>
      <w:szCs w:val="16"/>
    </w:rPr>
  </w:style>
  <w:style w:type="character" w:styleId="Hyperlink">
    <w:name w:val="Hyperlink"/>
    <w:basedOn w:val="DefaultParagraphFont"/>
    <w:uiPriority w:val="99"/>
    <w:semiHidden/>
    <w:unhideWhenUsed/>
    <w:rsid w:val="009C45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748C"/>
    <w:pPr>
      <w:ind w:left="720"/>
      <w:contextualSpacing/>
    </w:pPr>
  </w:style>
  <w:style w:type="paragraph" w:styleId="BalloonText">
    <w:name w:val="Balloon Text"/>
    <w:basedOn w:val="Normal"/>
    <w:link w:val="BalloonTextChar"/>
    <w:uiPriority w:val="99"/>
    <w:semiHidden/>
    <w:unhideWhenUsed/>
    <w:rsid w:val="00824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620"/>
    <w:rPr>
      <w:rFonts w:ascii="Tahoma" w:hAnsi="Tahoma" w:cs="Tahoma"/>
      <w:sz w:val="16"/>
      <w:szCs w:val="16"/>
    </w:rPr>
  </w:style>
  <w:style w:type="character" w:styleId="Hyperlink">
    <w:name w:val="Hyperlink"/>
    <w:basedOn w:val="DefaultParagraphFont"/>
    <w:uiPriority w:val="99"/>
    <w:semiHidden/>
    <w:unhideWhenUsed/>
    <w:rsid w:val="009C4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dik.vic.rotary@gmail.com" TargetMode="External"/><Relationship Id="rId3" Type="http://schemas.microsoft.com/office/2007/relationships/stylesWithEffects" Target="stylesWithEffects.xml"/><Relationship Id="rId7" Type="http://schemas.openxmlformats.org/officeDocument/2006/relationships/image" Target="media/image10.jpeg"/><Relationship Id="rId12" Type="http://schemas.openxmlformats.org/officeDocument/2006/relationships/hyperlink" Target="mailto:info@rotarydonations.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0.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2015-02-14T06:19:00Z</dcterms:created>
  <dcterms:modified xsi:type="dcterms:W3CDTF">2015-02-17T22:52:00Z</dcterms:modified>
</cp:coreProperties>
</file>