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B98D4" w14:textId="77777777" w:rsidR="00D97F0B" w:rsidRDefault="000C22B1" w:rsidP="002A2DB9">
      <w:pPr>
        <w:pStyle w:val="BulletPoints"/>
        <w:spacing w:after="0"/>
        <w:rPr>
          <w:rFonts w:ascii="Times New Roman" w:hAnsi="Times New Roman"/>
          <w:b/>
          <w:bCs/>
          <w:sz w:val="24"/>
          <w:szCs w:val="24"/>
          <w:u w:val="single"/>
        </w:rPr>
      </w:pPr>
      <w:bookmarkStart w:id="0" w:name="_GoBack"/>
      <w:bookmarkEnd w:id="0"/>
      <w:r>
        <w:rPr>
          <w:rFonts w:ascii="Times New Roman" w:hAnsi="Times New Roman"/>
          <w:b/>
          <w:bCs/>
          <w:sz w:val="24"/>
          <w:szCs w:val="24"/>
          <w:u w:val="single"/>
        </w:rPr>
        <w:t>Brief Overview</w:t>
      </w:r>
    </w:p>
    <w:p w14:paraId="2272EDDC" w14:textId="77777777" w:rsidR="000C22B1" w:rsidRDefault="000C22B1" w:rsidP="002A2DB9">
      <w:pPr>
        <w:pStyle w:val="BulletPoints"/>
        <w:spacing w:after="0"/>
        <w:rPr>
          <w:rFonts w:ascii="Times New Roman" w:hAnsi="Times New Roman"/>
          <w:b/>
          <w:bCs/>
          <w:sz w:val="24"/>
          <w:szCs w:val="24"/>
          <w:u w:val="single"/>
        </w:rPr>
      </w:pPr>
    </w:p>
    <w:p w14:paraId="2E1BD987" w14:textId="77777777" w:rsidR="00D97F0B" w:rsidRDefault="00D97F0B" w:rsidP="00D97F0B">
      <w:pPr>
        <w:pStyle w:val="BulletPoints"/>
        <w:numPr>
          <w:ilvl w:val="3"/>
          <w:numId w:val="1"/>
        </w:numPr>
        <w:spacing w:after="0"/>
        <w:rPr>
          <w:rFonts w:ascii="Times New Roman" w:hAnsi="Times New Roman"/>
          <w:sz w:val="24"/>
          <w:szCs w:val="24"/>
        </w:rPr>
      </w:pPr>
      <w:r>
        <w:rPr>
          <w:rFonts w:ascii="Times New Roman" w:hAnsi="Times New Roman"/>
          <w:sz w:val="24"/>
          <w:szCs w:val="24"/>
        </w:rPr>
        <w:t>Polio eradication efforts have already made a major positive impact on our world.</w:t>
      </w:r>
    </w:p>
    <w:p w14:paraId="7D74EA41" w14:textId="77777777" w:rsidR="00D97F0B" w:rsidRDefault="00D97F0B" w:rsidP="00D97F0B">
      <w:pPr>
        <w:pStyle w:val="BulletPoints"/>
        <w:spacing w:after="0"/>
        <w:ind w:left="360"/>
        <w:rPr>
          <w:rFonts w:ascii="Times New Roman" w:hAnsi="Times New Roman"/>
          <w:sz w:val="24"/>
          <w:szCs w:val="24"/>
        </w:rPr>
      </w:pPr>
    </w:p>
    <w:p w14:paraId="094BB421" w14:textId="3410FBA1" w:rsidR="00D97F0B" w:rsidRDefault="00D97F0B" w:rsidP="00D97F0B">
      <w:pPr>
        <w:pStyle w:val="BulletPoints"/>
        <w:numPr>
          <w:ilvl w:val="0"/>
          <w:numId w:val="1"/>
        </w:numPr>
        <w:spacing w:after="0"/>
        <w:rPr>
          <w:rFonts w:ascii="Times New Roman" w:hAnsi="Times New Roman"/>
          <w:sz w:val="24"/>
          <w:szCs w:val="24"/>
        </w:rPr>
      </w:pPr>
      <w:r w:rsidRPr="40E2B65E">
        <w:rPr>
          <w:rFonts w:ascii="Times New Roman" w:hAnsi="Times New Roman"/>
          <w:sz w:val="24"/>
          <w:szCs w:val="24"/>
        </w:rPr>
        <w:t xml:space="preserve">Since 1988, </w:t>
      </w:r>
      <w:r w:rsidR="00E161D5">
        <w:rPr>
          <w:rFonts w:ascii="Times New Roman" w:hAnsi="Times New Roman"/>
          <w:sz w:val="24"/>
          <w:szCs w:val="24"/>
        </w:rPr>
        <w:t xml:space="preserve">nearly 3 </w:t>
      </w:r>
      <w:r w:rsidRPr="40E2B65E">
        <w:rPr>
          <w:rFonts w:ascii="Times New Roman" w:hAnsi="Times New Roman"/>
          <w:sz w:val="24"/>
          <w:szCs w:val="24"/>
        </w:rPr>
        <w:t>billion children have been immunized against polio</w:t>
      </w:r>
      <w:r>
        <w:rPr>
          <w:rFonts w:ascii="Times New Roman" w:hAnsi="Times New Roman"/>
          <w:sz w:val="24"/>
          <w:szCs w:val="24"/>
        </w:rPr>
        <w:t>, and</w:t>
      </w:r>
      <w:r w:rsidR="00335368">
        <w:rPr>
          <w:rFonts w:ascii="Times New Roman" w:hAnsi="Times New Roman"/>
          <w:sz w:val="24"/>
          <w:szCs w:val="24"/>
        </w:rPr>
        <w:t xml:space="preserve"> nearly</w:t>
      </w:r>
      <w:r>
        <w:rPr>
          <w:rFonts w:ascii="Times New Roman" w:hAnsi="Times New Roman"/>
          <w:sz w:val="24"/>
          <w:szCs w:val="24"/>
        </w:rPr>
        <w:t xml:space="preserve"> 1</w:t>
      </w:r>
      <w:r w:rsidR="00335368">
        <w:rPr>
          <w:rFonts w:ascii="Times New Roman" w:hAnsi="Times New Roman"/>
          <w:sz w:val="24"/>
          <w:szCs w:val="24"/>
        </w:rPr>
        <w:t>9</w:t>
      </w:r>
      <w:r>
        <w:rPr>
          <w:rFonts w:ascii="Times New Roman" w:hAnsi="Times New Roman"/>
          <w:sz w:val="24"/>
          <w:szCs w:val="24"/>
        </w:rPr>
        <w:t xml:space="preserve"> million people are walking who would otherwise have been paraly</w:t>
      </w:r>
      <w:r w:rsidR="00335368">
        <w:rPr>
          <w:rFonts w:ascii="Times New Roman" w:hAnsi="Times New Roman"/>
          <w:sz w:val="24"/>
          <w:szCs w:val="24"/>
        </w:rPr>
        <w:t>z</w:t>
      </w:r>
      <w:r>
        <w:rPr>
          <w:rFonts w:ascii="Times New Roman" w:hAnsi="Times New Roman"/>
          <w:sz w:val="24"/>
          <w:szCs w:val="24"/>
        </w:rPr>
        <w:t>ed.</w:t>
      </w:r>
    </w:p>
    <w:p w14:paraId="384A1AD9" w14:textId="77777777" w:rsidR="004504C6" w:rsidRDefault="004504C6" w:rsidP="004504C6">
      <w:pPr>
        <w:pStyle w:val="BulletPoints"/>
        <w:spacing w:after="0"/>
        <w:ind w:left="360"/>
        <w:rPr>
          <w:rFonts w:ascii="Times New Roman" w:hAnsi="Times New Roman"/>
          <w:sz w:val="24"/>
          <w:szCs w:val="24"/>
        </w:rPr>
      </w:pPr>
    </w:p>
    <w:p w14:paraId="0DF4CDE7" w14:textId="04AC6EC0" w:rsidR="004504C6" w:rsidRDefault="004504C6" w:rsidP="00D97F0B">
      <w:pPr>
        <w:pStyle w:val="BulletPoints"/>
        <w:numPr>
          <w:ilvl w:val="0"/>
          <w:numId w:val="1"/>
        </w:numPr>
        <w:spacing w:after="0"/>
        <w:rPr>
          <w:rFonts w:ascii="Times New Roman" w:hAnsi="Times New Roman"/>
          <w:sz w:val="24"/>
          <w:szCs w:val="24"/>
        </w:rPr>
      </w:pPr>
      <w:r>
        <w:rPr>
          <w:rFonts w:ascii="Times New Roman" w:hAnsi="Times New Roman"/>
          <w:sz w:val="24"/>
          <w:szCs w:val="24"/>
        </w:rPr>
        <w:t>R</w:t>
      </w:r>
      <w:r w:rsidRPr="40E2B65E">
        <w:rPr>
          <w:rFonts w:ascii="Times New Roman" w:hAnsi="Times New Roman"/>
          <w:sz w:val="24"/>
          <w:szCs w:val="24"/>
        </w:rPr>
        <w:t xml:space="preserve">otary has contributed more than </w:t>
      </w:r>
      <w:r w:rsidRPr="008519FA">
        <w:rPr>
          <w:rFonts w:ascii="Times New Roman" w:hAnsi="Times New Roman"/>
          <w:sz w:val="24"/>
          <w:szCs w:val="24"/>
        </w:rPr>
        <w:t>$</w:t>
      </w:r>
      <w:r w:rsidR="008519FA" w:rsidRPr="008519FA">
        <w:rPr>
          <w:rFonts w:ascii="Times New Roman" w:hAnsi="Times New Roman"/>
          <w:sz w:val="24"/>
          <w:szCs w:val="24"/>
        </w:rPr>
        <w:t xml:space="preserve">2.1 </w:t>
      </w:r>
      <w:r w:rsidRPr="008519FA">
        <w:rPr>
          <w:rFonts w:ascii="Times New Roman" w:hAnsi="Times New Roman"/>
          <w:sz w:val="24"/>
          <w:szCs w:val="24"/>
        </w:rPr>
        <w:t>billion to global</w:t>
      </w:r>
      <w:r w:rsidRPr="40E2B65E">
        <w:rPr>
          <w:rFonts w:ascii="Times New Roman" w:hAnsi="Times New Roman"/>
          <w:sz w:val="24"/>
          <w:szCs w:val="24"/>
        </w:rPr>
        <w:t xml:space="preserve"> polio eradication efforts.</w:t>
      </w:r>
    </w:p>
    <w:p w14:paraId="038BCCF2" w14:textId="77777777" w:rsidR="00DC2370" w:rsidRDefault="00DC2370" w:rsidP="00DC2370">
      <w:pPr>
        <w:pStyle w:val="BulletPoints"/>
        <w:spacing w:after="0"/>
        <w:ind w:left="360"/>
        <w:rPr>
          <w:rFonts w:ascii="Times New Roman" w:hAnsi="Times New Roman"/>
          <w:sz w:val="24"/>
          <w:szCs w:val="24"/>
        </w:rPr>
      </w:pPr>
    </w:p>
    <w:p w14:paraId="13088ADA" w14:textId="4A7E3FF3" w:rsidR="00A03EBA" w:rsidRPr="00F46122" w:rsidRDefault="00DC2370" w:rsidP="00F46122">
      <w:pPr>
        <w:pStyle w:val="BulletPoints"/>
        <w:numPr>
          <w:ilvl w:val="0"/>
          <w:numId w:val="1"/>
        </w:numPr>
        <w:spacing w:after="0"/>
        <w:rPr>
          <w:rFonts w:ascii="Times New Roman" w:hAnsi="Times New Roman"/>
          <w:sz w:val="24"/>
          <w:szCs w:val="24"/>
        </w:rPr>
      </w:pPr>
      <w:r>
        <w:rPr>
          <w:rFonts w:ascii="Times New Roman" w:hAnsi="Times New Roman"/>
          <w:sz w:val="24"/>
          <w:szCs w:val="24"/>
        </w:rPr>
        <w:t xml:space="preserve">In 2019, there were </w:t>
      </w:r>
      <w:r w:rsidRPr="00DC2370">
        <w:rPr>
          <w:rFonts w:ascii="Times New Roman" w:hAnsi="Times New Roman"/>
          <w:sz w:val="24"/>
          <w:szCs w:val="24"/>
        </w:rPr>
        <w:t>176</w:t>
      </w:r>
      <w:r>
        <w:rPr>
          <w:rFonts w:ascii="Times New Roman" w:hAnsi="Times New Roman"/>
          <w:sz w:val="24"/>
          <w:szCs w:val="24"/>
        </w:rPr>
        <w:t xml:space="preserve"> cases of wild poliovirus, </w:t>
      </w:r>
      <w:r w:rsidRPr="00FD6EBA">
        <w:rPr>
          <w:rFonts w:ascii="Times New Roman" w:hAnsi="Times New Roman"/>
          <w:sz w:val="24"/>
          <w:szCs w:val="24"/>
        </w:rPr>
        <w:t>confined to just two countries</w:t>
      </w:r>
      <w:r>
        <w:rPr>
          <w:rFonts w:asciiTheme="majorHAnsi" w:hAnsiTheme="majorHAnsi" w:cstheme="majorHAnsi"/>
          <w:sz w:val="22"/>
          <w:szCs w:val="22"/>
        </w:rPr>
        <w:t xml:space="preserve"> </w:t>
      </w:r>
      <w:r>
        <w:rPr>
          <w:rFonts w:ascii="Times New Roman" w:hAnsi="Times New Roman"/>
          <w:sz w:val="24"/>
          <w:szCs w:val="24"/>
        </w:rPr>
        <w:t>– Pakistan &amp;</w:t>
      </w:r>
      <w:r w:rsidRPr="40E2B65E">
        <w:rPr>
          <w:rFonts w:ascii="Times New Roman" w:hAnsi="Times New Roman"/>
          <w:sz w:val="24"/>
          <w:szCs w:val="24"/>
        </w:rPr>
        <w:t xml:space="preserve"> Afghanistan</w:t>
      </w:r>
      <w:r>
        <w:rPr>
          <w:rFonts w:ascii="Times New Roman" w:hAnsi="Times New Roman"/>
          <w:sz w:val="24"/>
          <w:szCs w:val="24"/>
        </w:rPr>
        <w:t>.</w:t>
      </w:r>
      <w:r w:rsidRPr="40E2B65E">
        <w:rPr>
          <w:rFonts w:ascii="Times New Roman" w:hAnsi="Times New Roman"/>
          <w:sz w:val="24"/>
          <w:szCs w:val="24"/>
        </w:rPr>
        <w:t xml:space="preserve"> </w:t>
      </w:r>
    </w:p>
    <w:p w14:paraId="367E66CA" w14:textId="77777777" w:rsidR="00A03EBA" w:rsidRPr="00124C65" w:rsidRDefault="00A03EBA" w:rsidP="00A03EBA">
      <w:pPr>
        <w:pStyle w:val="ListParagraph"/>
        <w:ind w:left="360"/>
        <w:rPr>
          <w:rFonts w:ascii="Times New Roman" w:eastAsia="Times New Roman" w:hAnsi="Times New Roman" w:cs="Times New Roman"/>
        </w:rPr>
      </w:pPr>
    </w:p>
    <w:p w14:paraId="52F05546" w14:textId="163100DC" w:rsidR="00124C65" w:rsidRDefault="00124C65" w:rsidP="00124C65">
      <w:pPr>
        <w:pStyle w:val="ListParagraph"/>
        <w:numPr>
          <w:ilvl w:val="0"/>
          <w:numId w:val="1"/>
        </w:numPr>
        <w:spacing w:line="276" w:lineRule="auto"/>
        <w:rPr>
          <w:rFonts w:ascii="Times New Roman" w:hAnsi="Times New Roman" w:cs="Times New Roman"/>
          <w:sz w:val="24"/>
          <w:szCs w:val="24"/>
        </w:rPr>
      </w:pPr>
      <w:r w:rsidRPr="00FD6EBA">
        <w:rPr>
          <w:rFonts w:ascii="Times New Roman" w:hAnsi="Times New Roman" w:cs="Times New Roman"/>
          <w:sz w:val="24"/>
          <w:szCs w:val="24"/>
        </w:rPr>
        <w:t xml:space="preserve">We’ve made tremendous progress in the fight to end polio. </w:t>
      </w:r>
      <w:r>
        <w:rPr>
          <w:rFonts w:ascii="Times New Roman" w:hAnsi="Times New Roman" w:cs="Times New Roman"/>
          <w:sz w:val="24"/>
          <w:szCs w:val="24"/>
        </w:rPr>
        <w:t>In August</w:t>
      </w:r>
      <w:r w:rsidR="00A03EBA">
        <w:rPr>
          <w:rFonts w:ascii="Times New Roman" w:hAnsi="Times New Roman" w:cs="Times New Roman"/>
          <w:sz w:val="24"/>
          <w:szCs w:val="24"/>
        </w:rPr>
        <w:t xml:space="preserve"> 2020</w:t>
      </w:r>
      <w:r>
        <w:rPr>
          <w:rFonts w:ascii="Times New Roman" w:hAnsi="Times New Roman" w:cs="Times New Roman"/>
          <w:sz w:val="24"/>
          <w:szCs w:val="24"/>
        </w:rPr>
        <w:t>, the African region was certified as wild poliovirus-free, a significant milestone</w:t>
      </w:r>
      <w:r w:rsidR="00D13B86">
        <w:rPr>
          <w:rFonts w:ascii="Times New Roman" w:hAnsi="Times New Roman" w:cs="Times New Roman"/>
          <w:sz w:val="24"/>
          <w:szCs w:val="24"/>
        </w:rPr>
        <w:t xml:space="preserve"> that would not have been possible without the dedication and support of countless Rotary members</w:t>
      </w:r>
      <w:r>
        <w:rPr>
          <w:rFonts w:ascii="Times New Roman" w:hAnsi="Times New Roman" w:cs="Times New Roman"/>
          <w:sz w:val="24"/>
          <w:szCs w:val="24"/>
        </w:rPr>
        <w:t>.</w:t>
      </w:r>
    </w:p>
    <w:p w14:paraId="72B81774" w14:textId="125F3F07" w:rsidR="000C22B1" w:rsidRPr="00847C75" w:rsidRDefault="000C22B1" w:rsidP="00F46122">
      <w:pPr>
        <w:pStyle w:val="NoSpacing"/>
        <w:jc w:val="both"/>
        <w:rPr>
          <w:rFonts w:ascii="Times New Roman" w:hAnsi="Times New Roman"/>
          <w:sz w:val="24"/>
          <w:szCs w:val="24"/>
        </w:rPr>
      </w:pPr>
    </w:p>
    <w:p w14:paraId="1B68BE78" w14:textId="68780C99" w:rsidR="00C00D01" w:rsidRDefault="00C00D01" w:rsidP="00C00D01">
      <w:pPr>
        <w:pStyle w:val="BulletPoints"/>
        <w:numPr>
          <w:ilvl w:val="0"/>
          <w:numId w:val="1"/>
        </w:numPr>
        <w:spacing w:after="0"/>
        <w:rPr>
          <w:rFonts w:ascii="Times New Roman" w:hAnsi="Times New Roman"/>
          <w:sz w:val="24"/>
          <w:szCs w:val="24"/>
        </w:rPr>
      </w:pPr>
      <w:r w:rsidRPr="6B1997F0">
        <w:rPr>
          <w:rFonts w:ascii="Times New Roman" w:hAnsi="Times New Roman"/>
          <w:sz w:val="24"/>
          <w:szCs w:val="24"/>
        </w:rPr>
        <w:t>In 2019-20, program awards, including PolioPlus Partners grants, totaled $</w:t>
      </w:r>
      <w:r w:rsidRPr="6B1997F0">
        <w:rPr>
          <w:rFonts w:ascii="Times New Roman" w:hAnsi="Times New Roman"/>
          <w:sz w:val="24"/>
          <w:szCs w:val="24"/>
          <w:highlight w:val="yellow"/>
        </w:rPr>
        <w:t>1</w:t>
      </w:r>
      <w:r w:rsidR="00033BB8" w:rsidRPr="6B1997F0">
        <w:rPr>
          <w:rFonts w:ascii="Times New Roman" w:hAnsi="Times New Roman"/>
          <w:sz w:val="24"/>
          <w:szCs w:val="24"/>
          <w:highlight w:val="yellow"/>
        </w:rPr>
        <w:t>5</w:t>
      </w:r>
      <w:r w:rsidR="5809D56E" w:rsidRPr="6B1997F0">
        <w:rPr>
          <w:rFonts w:ascii="Times New Roman" w:hAnsi="Times New Roman"/>
          <w:sz w:val="24"/>
          <w:szCs w:val="24"/>
          <w:highlight w:val="yellow"/>
        </w:rPr>
        <w:t>1.8</w:t>
      </w:r>
      <w:r w:rsidRPr="6B1997F0">
        <w:rPr>
          <w:rFonts w:ascii="Times New Roman" w:hAnsi="Times New Roman"/>
          <w:sz w:val="24"/>
          <w:szCs w:val="24"/>
          <w:highlight w:val="yellow"/>
        </w:rPr>
        <w:t xml:space="preserve"> million</w:t>
      </w:r>
      <w:r w:rsidRPr="6B1997F0">
        <w:rPr>
          <w:rFonts w:ascii="Times New Roman" w:hAnsi="Times New Roman"/>
          <w:sz w:val="24"/>
          <w:szCs w:val="24"/>
        </w:rPr>
        <w:t>.</w:t>
      </w:r>
    </w:p>
    <w:p w14:paraId="1C5FC8DA" w14:textId="77777777" w:rsidR="000C22B1" w:rsidRDefault="000C22B1" w:rsidP="000C22B1">
      <w:pPr>
        <w:pStyle w:val="BulletPoints"/>
        <w:spacing w:after="0"/>
        <w:ind w:left="360"/>
        <w:rPr>
          <w:rFonts w:ascii="Times New Roman" w:hAnsi="Times New Roman"/>
          <w:sz w:val="24"/>
          <w:szCs w:val="24"/>
        </w:rPr>
      </w:pPr>
    </w:p>
    <w:p w14:paraId="21A92312" w14:textId="77777777" w:rsidR="000C22B1" w:rsidRPr="000C22B1" w:rsidRDefault="000C22B1" w:rsidP="000C22B1">
      <w:pPr>
        <w:pStyle w:val="BulletPoints"/>
        <w:numPr>
          <w:ilvl w:val="0"/>
          <w:numId w:val="1"/>
        </w:numPr>
        <w:spacing w:after="0"/>
        <w:rPr>
          <w:rFonts w:ascii="Times New Roman" w:hAnsi="Times New Roman"/>
          <w:sz w:val="24"/>
          <w:szCs w:val="24"/>
        </w:rPr>
      </w:pPr>
      <w:r w:rsidRPr="00FD6EBA">
        <w:rPr>
          <w:rFonts w:ascii="Times New Roman" w:hAnsi="Times New Roman"/>
          <w:sz w:val="24"/>
          <w:szCs w:val="24"/>
        </w:rPr>
        <w:t>Through their generous partnership, the Bill &amp; Melinda Gates Foundation is committed to matching 2 to 1 every dollar that Rotary commits to polio eradication</w:t>
      </w:r>
      <w:r w:rsidRPr="00F17B28">
        <w:rPr>
          <w:rFonts w:ascii="Times New Roman" w:hAnsi="Times New Roman"/>
          <w:sz w:val="24"/>
          <w:szCs w:val="24"/>
        </w:rPr>
        <w:t xml:space="preserve">.  </w:t>
      </w:r>
    </w:p>
    <w:p w14:paraId="70B33524" w14:textId="77777777" w:rsidR="00DC2370" w:rsidRDefault="00DC2370" w:rsidP="000C22B1">
      <w:pPr>
        <w:pStyle w:val="BulletPoints"/>
        <w:spacing w:after="0"/>
        <w:rPr>
          <w:rFonts w:ascii="Times New Roman" w:hAnsi="Times New Roman"/>
          <w:sz w:val="24"/>
          <w:szCs w:val="24"/>
        </w:rPr>
      </w:pPr>
    </w:p>
    <w:p w14:paraId="260A8A7C" w14:textId="77777777" w:rsidR="000C22B1" w:rsidRDefault="000C22B1" w:rsidP="000C22B1">
      <w:pPr>
        <w:pStyle w:val="ListParagraph"/>
        <w:numPr>
          <w:ilvl w:val="0"/>
          <w:numId w:val="3"/>
        </w:numPr>
        <w:shd w:val="clear" w:color="auto" w:fill="FFFFFF" w:themeFill="background1"/>
        <w:spacing w:line="276" w:lineRule="auto"/>
        <w:rPr>
          <w:rFonts w:ascii="Times New Roman" w:eastAsia="Times New Roman" w:hAnsi="Times New Roman" w:cs="Times New Roman"/>
          <w:color w:val="000000" w:themeColor="text1"/>
          <w:sz w:val="24"/>
          <w:szCs w:val="24"/>
        </w:rPr>
      </w:pPr>
      <w:r w:rsidRPr="40E2B65E">
        <w:rPr>
          <w:rFonts w:ascii="Times New Roman" w:eastAsia="Times New Roman" w:hAnsi="Times New Roman" w:cs="Times New Roman"/>
          <w:color w:val="000000" w:themeColor="text1"/>
          <w:sz w:val="24"/>
          <w:szCs w:val="24"/>
        </w:rPr>
        <w:t xml:space="preserve">Rotarians must maintain momentum in their focus on polio eradication and fundraising </w:t>
      </w:r>
      <w:r>
        <w:rPr>
          <w:rFonts w:ascii="Times New Roman" w:eastAsia="Times New Roman" w:hAnsi="Times New Roman" w:cs="Times New Roman"/>
          <w:color w:val="000000" w:themeColor="text1"/>
          <w:sz w:val="24"/>
          <w:szCs w:val="24"/>
        </w:rPr>
        <w:t xml:space="preserve">until we see the final wild poliovirus and </w:t>
      </w:r>
      <w:r w:rsidRPr="40E2B65E">
        <w:rPr>
          <w:rFonts w:ascii="Times New Roman" w:eastAsia="Times New Roman" w:hAnsi="Times New Roman" w:cs="Times New Roman"/>
          <w:color w:val="000000" w:themeColor="text1"/>
          <w:sz w:val="24"/>
          <w:szCs w:val="24"/>
        </w:rPr>
        <w:t xml:space="preserve">during the certification period. </w:t>
      </w:r>
    </w:p>
    <w:p w14:paraId="7D6F79CE" w14:textId="77777777" w:rsidR="000C22B1" w:rsidRDefault="000C22B1" w:rsidP="000C22B1">
      <w:pPr>
        <w:pStyle w:val="BulletPoints"/>
        <w:spacing w:after="0"/>
        <w:ind w:left="360"/>
        <w:rPr>
          <w:rFonts w:ascii="Times New Roman" w:hAnsi="Times New Roman"/>
          <w:sz w:val="24"/>
          <w:szCs w:val="24"/>
        </w:rPr>
      </w:pPr>
    </w:p>
    <w:p w14:paraId="38A0CDF8" w14:textId="77777777" w:rsidR="000C22B1" w:rsidRPr="00F84AF9" w:rsidRDefault="000C22B1" w:rsidP="000C22B1">
      <w:pPr>
        <w:pStyle w:val="BulletPoints"/>
        <w:numPr>
          <w:ilvl w:val="0"/>
          <w:numId w:val="3"/>
        </w:numPr>
        <w:spacing w:after="0"/>
        <w:rPr>
          <w:rFonts w:ascii="Times New Roman" w:hAnsi="Times New Roman"/>
          <w:sz w:val="24"/>
          <w:szCs w:val="24"/>
        </w:rPr>
      </w:pPr>
      <w:r w:rsidRPr="40E2B65E">
        <w:rPr>
          <w:rFonts w:ascii="Times New Roman" w:hAnsi="Times New Roman"/>
          <w:sz w:val="24"/>
          <w:szCs w:val="24"/>
        </w:rPr>
        <w:t xml:space="preserve">Current news on polio eradication, including global case counts, is updated weekly at </w:t>
      </w:r>
      <w:hyperlink r:id="rId7" w:history="1">
        <w:r w:rsidRPr="00FD6EBA">
          <w:rPr>
            <w:rStyle w:val="Hyperlink"/>
            <w:rFonts w:ascii="Times New Roman" w:hAnsi="Times New Roman"/>
            <w:b/>
            <w:color w:val="44546A" w:themeColor="text2"/>
            <w:sz w:val="24"/>
            <w:szCs w:val="24"/>
          </w:rPr>
          <w:t>www.endpolio.org</w:t>
        </w:r>
      </w:hyperlink>
      <w:r w:rsidRPr="00FD6EBA">
        <w:rPr>
          <w:rFonts w:ascii="Times New Roman" w:hAnsi="Times New Roman"/>
          <w:color w:val="44546A" w:themeColor="text2"/>
          <w:sz w:val="24"/>
          <w:szCs w:val="24"/>
        </w:rPr>
        <w:t xml:space="preserve"> </w:t>
      </w:r>
    </w:p>
    <w:p w14:paraId="0C0A7FEF" w14:textId="77777777" w:rsidR="000C22B1" w:rsidRPr="00F84AF9" w:rsidRDefault="000C22B1" w:rsidP="000C22B1">
      <w:pPr>
        <w:pStyle w:val="BulletPoints"/>
        <w:spacing w:after="0"/>
        <w:rPr>
          <w:rFonts w:asciiTheme="minorHAnsi" w:eastAsiaTheme="minorEastAsia" w:hAnsiTheme="minorHAnsi" w:cstheme="minorBidi"/>
          <w:i/>
          <w:iCs/>
          <w:sz w:val="24"/>
          <w:szCs w:val="24"/>
        </w:rPr>
      </w:pPr>
      <w:r w:rsidRPr="40E2B65E">
        <w:rPr>
          <w:rFonts w:asciiTheme="minorHAnsi" w:eastAsiaTheme="minorEastAsia" w:hAnsiTheme="minorHAnsi" w:cstheme="minorBidi"/>
          <w:i/>
          <w:iCs/>
          <w:sz w:val="24"/>
          <w:szCs w:val="24"/>
        </w:rPr>
        <w:t>*all TRF contributions are unaudited</w:t>
      </w:r>
    </w:p>
    <w:p w14:paraId="09DAA954" w14:textId="77777777" w:rsidR="000C22B1" w:rsidRDefault="000C22B1" w:rsidP="000C22B1">
      <w:pPr>
        <w:pStyle w:val="ListParagraph"/>
        <w:shd w:val="clear" w:color="auto" w:fill="FFFFFF" w:themeFill="background1"/>
        <w:spacing w:line="276" w:lineRule="auto"/>
        <w:ind w:left="360"/>
        <w:rPr>
          <w:rFonts w:ascii="Times New Roman" w:eastAsia="Times New Roman" w:hAnsi="Times New Roman" w:cs="Times New Roman"/>
          <w:color w:val="000000" w:themeColor="text1"/>
          <w:sz w:val="24"/>
          <w:szCs w:val="24"/>
        </w:rPr>
      </w:pPr>
    </w:p>
    <w:p w14:paraId="54E89CD1" w14:textId="77777777" w:rsidR="00D13B86" w:rsidRDefault="00D13B86" w:rsidP="000C22B1">
      <w:pPr>
        <w:pStyle w:val="BulletPoints"/>
        <w:spacing w:after="0"/>
        <w:rPr>
          <w:rFonts w:ascii="Times New Roman" w:hAnsi="Times New Roman"/>
          <w:b/>
          <w:sz w:val="24"/>
          <w:szCs w:val="24"/>
          <w:u w:val="single"/>
        </w:rPr>
      </w:pPr>
      <w:r>
        <w:rPr>
          <w:rFonts w:ascii="Times New Roman" w:hAnsi="Times New Roman"/>
          <w:b/>
          <w:sz w:val="24"/>
          <w:szCs w:val="24"/>
          <w:u w:val="single"/>
        </w:rPr>
        <w:t>African region wild polio-free certification</w:t>
      </w:r>
    </w:p>
    <w:p w14:paraId="0808DD7F" w14:textId="77777777" w:rsidR="00D13B86" w:rsidRDefault="00D13B86" w:rsidP="000C22B1">
      <w:pPr>
        <w:pStyle w:val="BulletPoints"/>
        <w:spacing w:after="0"/>
        <w:rPr>
          <w:rFonts w:ascii="Times New Roman" w:hAnsi="Times New Roman"/>
          <w:b/>
          <w:sz w:val="24"/>
          <w:szCs w:val="24"/>
          <w:u w:val="single"/>
        </w:rPr>
      </w:pPr>
    </w:p>
    <w:p w14:paraId="68FCD9FD" w14:textId="0D43375C" w:rsidR="00D13B86" w:rsidRDefault="00D13B86" w:rsidP="00D13B86">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In August 2020, wild polio was certified as eradicated in the World Health Organization’s (WHO) African region. </w:t>
      </w:r>
      <w:r w:rsidRPr="004A27BF">
        <w:rPr>
          <w:rFonts w:ascii="Times New Roman" w:hAnsi="Times New Roman" w:cs="Times New Roman"/>
          <w:sz w:val="24"/>
          <w:szCs w:val="24"/>
        </w:rPr>
        <w:t>Th</w:t>
      </w:r>
      <w:r>
        <w:rPr>
          <w:rFonts w:ascii="Times New Roman" w:hAnsi="Times New Roman" w:cs="Times New Roman"/>
          <w:sz w:val="24"/>
          <w:szCs w:val="24"/>
        </w:rPr>
        <w:t>is achievement</w:t>
      </w:r>
      <w:r w:rsidRPr="004A27BF">
        <w:rPr>
          <w:rFonts w:ascii="Times New Roman" w:hAnsi="Times New Roman" w:cs="Times New Roman"/>
          <w:sz w:val="24"/>
          <w:szCs w:val="24"/>
        </w:rPr>
        <w:t xml:space="preserve"> comes four years after Nigeria – the last polio-endemic country in Africa – recorded its final case of wild poliovirus following decades of effort from </w:t>
      </w:r>
      <w:r>
        <w:rPr>
          <w:rFonts w:ascii="Times New Roman" w:hAnsi="Times New Roman" w:cs="Times New Roman"/>
          <w:sz w:val="24"/>
          <w:szCs w:val="24"/>
        </w:rPr>
        <w:t xml:space="preserve">Rotary members, </w:t>
      </w:r>
      <w:r w:rsidRPr="004A27BF">
        <w:rPr>
          <w:rFonts w:ascii="Times New Roman" w:hAnsi="Times New Roman" w:cs="Times New Roman"/>
          <w:sz w:val="24"/>
          <w:szCs w:val="24"/>
        </w:rPr>
        <w:t>GPEI partners, local and national leaders, and health workers throughout the African region.</w:t>
      </w:r>
    </w:p>
    <w:p w14:paraId="66AF8E39" w14:textId="77777777" w:rsidR="003E0454" w:rsidRDefault="003E0454" w:rsidP="00847C75">
      <w:pPr>
        <w:pStyle w:val="NoSpacing"/>
        <w:ind w:left="720"/>
        <w:jc w:val="both"/>
        <w:rPr>
          <w:rFonts w:ascii="Times New Roman" w:hAnsi="Times New Roman" w:cs="Times New Roman"/>
          <w:sz w:val="24"/>
          <w:szCs w:val="24"/>
        </w:rPr>
      </w:pPr>
    </w:p>
    <w:p w14:paraId="2760F39C" w14:textId="6319DAF4" w:rsidR="00D13B86" w:rsidRDefault="00D13B86" w:rsidP="00D13B86">
      <w:pPr>
        <w:pStyle w:val="NoSpacing"/>
        <w:numPr>
          <w:ilvl w:val="0"/>
          <w:numId w:val="9"/>
        </w:numPr>
        <w:jc w:val="both"/>
        <w:rPr>
          <w:rFonts w:ascii="Times New Roman" w:hAnsi="Times New Roman" w:cs="Times New Roman"/>
          <w:sz w:val="24"/>
          <w:szCs w:val="24"/>
        </w:rPr>
      </w:pPr>
      <w:r>
        <w:rPr>
          <w:rFonts w:ascii="Times New Roman" w:hAnsi="Times New Roman" w:cs="Times New Roman"/>
          <w:sz w:val="24"/>
          <w:szCs w:val="24"/>
        </w:rPr>
        <w:t>With the region’s wild polio-free certification, five out of the six WHO regions are now free of wild poliovirus.</w:t>
      </w:r>
    </w:p>
    <w:p w14:paraId="4CA27AB0" w14:textId="6BAC50BE" w:rsidR="00D13B86" w:rsidRDefault="00D13B86" w:rsidP="00847C75">
      <w:pPr>
        <w:pStyle w:val="NoSpacing"/>
        <w:ind w:left="720"/>
        <w:jc w:val="both"/>
        <w:rPr>
          <w:rFonts w:ascii="Times New Roman" w:hAnsi="Times New Roman" w:cs="Times New Roman"/>
          <w:sz w:val="24"/>
          <w:szCs w:val="24"/>
        </w:rPr>
      </w:pPr>
    </w:p>
    <w:p w14:paraId="04ED535E" w14:textId="754727DB" w:rsidR="00D13B86" w:rsidRDefault="00D13B86" w:rsidP="00D13B86">
      <w:pPr>
        <w:pStyle w:val="NoSpacing"/>
        <w:numPr>
          <w:ilvl w:val="0"/>
          <w:numId w:val="9"/>
        </w:numPr>
        <w:jc w:val="both"/>
        <w:rPr>
          <w:rFonts w:ascii="Times New Roman" w:hAnsi="Times New Roman" w:cs="Times New Roman"/>
          <w:sz w:val="24"/>
          <w:szCs w:val="24"/>
        </w:rPr>
      </w:pPr>
      <w:r w:rsidRPr="004A27BF">
        <w:rPr>
          <w:rFonts w:ascii="Times New Roman" w:hAnsi="Times New Roman" w:cs="Times New Roman"/>
          <w:sz w:val="24"/>
          <w:szCs w:val="24"/>
        </w:rPr>
        <w:lastRenderedPageBreak/>
        <w:t xml:space="preserve"> Over the course of the effort, 9 billion doses of oral polio vaccine have been administered</w:t>
      </w:r>
      <w:r>
        <w:rPr>
          <w:rFonts w:ascii="Times New Roman" w:hAnsi="Times New Roman" w:cs="Times New Roman"/>
          <w:sz w:val="24"/>
          <w:szCs w:val="24"/>
        </w:rPr>
        <w:t xml:space="preserve"> in the African region</w:t>
      </w:r>
      <w:r w:rsidRPr="004A27BF">
        <w:rPr>
          <w:rFonts w:ascii="Times New Roman" w:hAnsi="Times New Roman" w:cs="Times New Roman"/>
          <w:sz w:val="24"/>
          <w:szCs w:val="24"/>
        </w:rPr>
        <w:t>, hundreds of millions of children have been immunized, and 1.8 million cases of wild poliovirus have been averted.</w:t>
      </w:r>
    </w:p>
    <w:p w14:paraId="1FA3E264" w14:textId="77777777" w:rsidR="00D13B86" w:rsidRDefault="00D13B86" w:rsidP="00D13B86">
      <w:pPr>
        <w:pStyle w:val="ListParagraph"/>
        <w:rPr>
          <w:rFonts w:ascii="Times New Roman" w:hAnsi="Times New Roman" w:cs="Times New Roman"/>
          <w:sz w:val="24"/>
          <w:szCs w:val="24"/>
        </w:rPr>
      </w:pPr>
    </w:p>
    <w:p w14:paraId="6D30D45E" w14:textId="47574EC0" w:rsidR="00D13B86" w:rsidRDefault="00D13B86" w:rsidP="00D13B86">
      <w:pPr>
        <w:pStyle w:val="NoSpacing"/>
        <w:numPr>
          <w:ilvl w:val="0"/>
          <w:numId w:val="9"/>
        </w:numPr>
        <w:jc w:val="both"/>
        <w:rPr>
          <w:rFonts w:ascii="Times New Roman" w:hAnsi="Times New Roman" w:cs="Times New Roman"/>
          <w:sz w:val="24"/>
          <w:szCs w:val="24"/>
        </w:rPr>
      </w:pPr>
      <w:r w:rsidRPr="00335368">
        <w:rPr>
          <w:rFonts w:ascii="Times New Roman" w:hAnsi="Times New Roman" w:cs="Times New Roman"/>
          <w:sz w:val="24"/>
          <w:szCs w:val="24"/>
        </w:rPr>
        <w:t xml:space="preserve">Rotary and its members received significant positive coverage in top media outlets for our leadership in eradicating wild polio in the African region, with </w:t>
      </w:r>
      <w:r>
        <w:rPr>
          <w:rFonts w:ascii="Times New Roman" w:hAnsi="Times New Roman" w:cs="Times New Roman"/>
          <w:sz w:val="24"/>
          <w:szCs w:val="24"/>
        </w:rPr>
        <w:t xml:space="preserve">positive coverage appearing in </w:t>
      </w:r>
      <w:hyperlink r:id="rId8" w:history="1">
        <w:r w:rsidRPr="00D13B86">
          <w:rPr>
            <w:rStyle w:val="Hyperlink"/>
            <w:rFonts w:ascii="Times New Roman" w:hAnsi="Times New Roman" w:cs="Times New Roman"/>
            <w:sz w:val="24"/>
            <w:szCs w:val="24"/>
          </w:rPr>
          <w:t>Reuters</w:t>
        </w:r>
      </w:hyperlink>
      <w:r>
        <w:rPr>
          <w:rFonts w:ascii="Times New Roman" w:hAnsi="Times New Roman" w:cs="Times New Roman"/>
          <w:sz w:val="24"/>
          <w:szCs w:val="24"/>
        </w:rPr>
        <w:t xml:space="preserve">, </w:t>
      </w:r>
      <w:hyperlink r:id="rId9" w:history="1">
        <w:r w:rsidR="00BF2D08" w:rsidRPr="00BF2D08">
          <w:rPr>
            <w:rStyle w:val="Hyperlink"/>
            <w:rFonts w:ascii="Times New Roman" w:hAnsi="Times New Roman" w:cs="Times New Roman"/>
            <w:sz w:val="24"/>
            <w:szCs w:val="24"/>
          </w:rPr>
          <w:t>AFP</w:t>
        </w:r>
      </w:hyperlink>
      <w:r>
        <w:rPr>
          <w:rFonts w:ascii="Times New Roman" w:hAnsi="Times New Roman" w:cs="Times New Roman"/>
          <w:sz w:val="24"/>
          <w:szCs w:val="24"/>
        </w:rPr>
        <w:t xml:space="preserve">, </w:t>
      </w:r>
      <w:hyperlink r:id="rId10" w:history="1">
        <w:r w:rsidRPr="00BF2D08">
          <w:rPr>
            <w:rStyle w:val="Hyperlink"/>
            <w:rFonts w:ascii="Times New Roman" w:hAnsi="Times New Roman" w:cs="Times New Roman"/>
            <w:sz w:val="24"/>
            <w:szCs w:val="24"/>
          </w:rPr>
          <w:t>T</w:t>
        </w:r>
        <w:r w:rsidR="00BF2D08">
          <w:rPr>
            <w:rStyle w:val="Hyperlink"/>
            <w:rFonts w:ascii="Times New Roman" w:hAnsi="Times New Roman" w:cs="Times New Roman"/>
            <w:sz w:val="24"/>
            <w:szCs w:val="24"/>
          </w:rPr>
          <w:t>IME</w:t>
        </w:r>
        <w:r w:rsidR="00BF2D08" w:rsidRPr="00BF2D08">
          <w:rPr>
            <w:rStyle w:val="Hyperlink"/>
            <w:rFonts w:ascii="Times New Roman" w:hAnsi="Times New Roman" w:cs="Times New Roman"/>
            <w:sz w:val="24"/>
            <w:szCs w:val="24"/>
          </w:rPr>
          <w:t xml:space="preserve"> Magazine</w:t>
        </w:r>
      </w:hyperlink>
      <w:r>
        <w:rPr>
          <w:rFonts w:ascii="Times New Roman" w:hAnsi="Times New Roman" w:cs="Times New Roman"/>
          <w:sz w:val="24"/>
          <w:szCs w:val="24"/>
        </w:rPr>
        <w:t xml:space="preserve">, </w:t>
      </w:r>
      <w:hyperlink r:id="rId11" w:history="1">
        <w:r w:rsidRPr="00BF2D08">
          <w:rPr>
            <w:rStyle w:val="Hyperlink"/>
            <w:rFonts w:ascii="Times New Roman" w:hAnsi="Times New Roman" w:cs="Times New Roman"/>
            <w:sz w:val="24"/>
            <w:szCs w:val="24"/>
          </w:rPr>
          <w:t>Die Welt</w:t>
        </w:r>
      </w:hyperlink>
      <w:r>
        <w:rPr>
          <w:rFonts w:ascii="Times New Roman" w:hAnsi="Times New Roman" w:cs="Times New Roman"/>
          <w:sz w:val="24"/>
          <w:szCs w:val="24"/>
        </w:rPr>
        <w:t xml:space="preserve">, </w:t>
      </w:r>
      <w:hyperlink r:id="rId12" w:history="1">
        <w:r w:rsidRPr="00D13B86">
          <w:rPr>
            <w:rStyle w:val="Hyperlink"/>
            <w:rFonts w:ascii="Times New Roman" w:hAnsi="Times New Roman" w:cs="Times New Roman"/>
            <w:sz w:val="24"/>
            <w:szCs w:val="24"/>
          </w:rPr>
          <w:t>SABC</w:t>
        </w:r>
      </w:hyperlink>
      <w:r>
        <w:rPr>
          <w:rFonts w:ascii="Times New Roman" w:hAnsi="Times New Roman" w:cs="Times New Roman"/>
          <w:sz w:val="24"/>
          <w:szCs w:val="24"/>
        </w:rPr>
        <w:t xml:space="preserve"> and </w:t>
      </w:r>
      <w:hyperlink r:id="rId13" w:history="1">
        <w:r w:rsidRPr="00D13B86">
          <w:rPr>
            <w:rStyle w:val="Hyperlink"/>
            <w:rFonts w:ascii="Times New Roman" w:hAnsi="Times New Roman" w:cs="Times New Roman"/>
            <w:sz w:val="24"/>
            <w:szCs w:val="24"/>
          </w:rPr>
          <w:t>BBC</w:t>
        </w:r>
      </w:hyperlink>
      <w:r>
        <w:rPr>
          <w:rFonts w:ascii="Times New Roman" w:hAnsi="Times New Roman" w:cs="Times New Roman"/>
          <w:sz w:val="24"/>
          <w:szCs w:val="24"/>
        </w:rPr>
        <w:t>.</w:t>
      </w:r>
    </w:p>
    <w:p w14:paraId="7B750193" w14:textId="014299F4" w:rsidR="00C76909" w:rsidRPr="00335368" w:rsidRDefault="00C76909" w:rsidP="00847C75">
      <w:pPr>
        <w:pStyle w:val="NoSpacing"/>
        <w:jc w:val="both"/>
        <w:rPr>
          <w:rFonts w:ascii="Times New Roman" w:hAnsi="Times New Roman" w:cs="Times New Roman"/>
          <w:sz w:val="24"/>
          <w:szCs w:val="24"/>
        </w:rPr>
      </w:pPr>
    </w:p>
    <w:p w14:paraId="113B04C1" w14:textId="39CA3C56" w:rsidR="00D13B86" w:rsidRDefault="00C76909" w:rsidP="00847C75">
      <w:pPr>
        <w:pStyle w:val="BulletPoints"/>
        <w:numPr>
          <w:ilvl w:val="0"/>
          <w:numId w:val="9"/>
        </w:numPr>
        <w:spacing w:after="0"/>
        <w:rPr>
          <w:rFonts w:ascii="Times New Roman" w:hAnsi="Times New Roman"/>
          <w:b/>
          <w:sz w:val="24"/>
          <w:szCs w:val="24"/>
          <w:u w:val="single"/>
        </w:rPr>
      </w:pPr>
      <w:r>
        <w:rPr>
          <w:rFonts w:ascii="Times New Roman" w:hAnsi="Times New Roman"/>
          <w:sz w:val="24"/>
          <w:szCs w:val="24"/>
        </w:rPr>
        <w:t>The eradication of wild polio in the African region shows that polio eradication is achievable with dedication, partnership, and support from Rotary members, donors and governments.</w:t>
      </w:r>
    </w:p>
    <w:p w14:paraId="403242EA" w14:textId="77777777" w:rsidR="00D13B86" w:rsidRDefault="00D13B86" w:rsidP="000C22B1">
      <w:pPr>
        <w:pStyle w:val="BulletPoints"/>
        <w:spacing w:after="0"/>
        <w:rPr>
          <w:rFonts w:ascii="Times New Roman" w:hAnsi="Times New Roman"/>
          <w:b/>
          <w:sz w:val="24"/>
          <w:szCs w:val="24"/>
          <w:u w:val="single"/>
        </w:rPr>
      </w:pPr>
    </w:p>
    <w:p w14:paraId="249EA328" w14:textId="2FBB517F" w:rsidR="000C22B1" w:rsidRPr="000C22B1" w:rsidRDefault="000C22B1" w:rsidP="000C22B1">
      <w:pPr>
        <w:pStyle w:val="BulletPoints"/>
        <w:spacing w:after="0"/>
        <w:rPr>
          <w:rFonts w:ascii="Times New Roman" w:hAnsi="Times New Roman"/>
          <w:b/>
          <w:sz w:val="24"/>
          <w:szCs w:val="24"/>
          <w:u w:val="single"/>
        </w:rPr>
      </w:pPr>
      <w:r w:rsidRPr="000C22B1">
        <w:rPr>
          <w:rFonts w:ascii="Times New Roman" w:hAnsi="Times New Roman"/>
          <w:b/>
          <w:sz w:val="24"/>
          <w:szCs w:val="24"/>
          <w:u w:val="single"/>
        </w:rPr>
        <w:t>Rotary, Polio, and COVID-19</w:t>
      </w:r>
    </w:p>
    <w:p w14:paraId="74E5EC60" w14:textId="77777777" w:rsidR="00D97F0B" w:rsidRPr="00930D67" w:rsidRDefault="00D97F0B" w:rsidP="002A2DB9">
      <w:pPr>
        <w:pStyle w:val="BulletPoints"/>
        <w:spacing w:after="0"/>
        <w:rPr>
          <w:rFonts w:ascii="Times New Roman" w:hAnsi="Times New Roman"/>
          <w:b/>
          <w:bCs/>
          <w:sz w:val="24"/>
          <w:szCs w:val="24"/>
          <w:u w:val="single"/>
        </w:rPr>
      </w:pPr>
    </w:p>
    <w:p w14:paraId="33AA1D94" w14:textId="7F3EB072" w:rsidR="000C22B1" w:rsidRPr="00930D67" w:rsidRDefault="000C22B1" w:rsidP="000C22B1">
      <w:pPr>
        <w:pStyle w:val="xxmsonormal"/>
        <w:numPr>
          <w:ilvl w:val="0"/>
          <w:numId w:val="7"/>
        </w:numPr>
        <w:rPr>
          <w:rFonts w:ascii="Times New Roman" w:hAnsi="Times New Roman" w:cs="Times New Roman"/>
          <w:sz w:val="24"/>
          <w:szCs w:val="24"/>
        </w:rPr>
      </w:pPr>
      <w:r w:rsidRPr="00930D67">
        <w:rPr>
          <w:rFonts w:ascii="Times New Roman" w:hAnsi="Times New Roman" w:cs="Times New Roman"/>
          <w:sz w:val="24"/>
          <w:szCs w:val="24"/>
        </w:rPr>
        <w:t>In March</w:t>
      </w:r>
      <w:r w:rsidR="005E1CEB">
        <w:rPr>
          <w:rFonts w:ascii="Times New Roman" w:hAnsi="Times New Roman" w:cs="Times New Roman"/>
          <w:sz w:val="24"/>
          <w:szCs w:val="24"/>
        </w:rPr>
        <w:t xml:space="preserve"> 2020</w:t>
      </w:r>
      <w:r w:rsidRPr="00930D67">
        <w:rPr>
          <w:rFonts w:ascii="Times New Roman" w:hAnsi="Times New Roman" w:cs="Times New Roman"/>
          <w:sz w:val="24"/>
          <w:szCs w:val="24"/>
        </w:rPr>
        <w:t>, the GPEI announced that the extensive polio infrastructure Rotary helped build w</w:t>
      </w:r>
      <w:r w:rsidR="00792315">
        <w:rPr>
          <w:rFonts w:ascii="Times New Roman" w:hAnsi="Times New Roman" w:cs="Times New Roman"/>
          <w:sz w:val="24"/>
          <w:szCs w:val="24"/>
        </w:rPr>
        <w:t>ould</w:t>
      </w:r>
      <w:r w:rsidRPr="00930D67">
        <w:rPr>
          <w:rFonts w:ascii="Times New Roman" w:hAnsi="Times New Roman" w:cs="Times New Roman"/>
          <w:sz w:val="24"/>
          <w:szCs w:val="24"/>
        </w:rPr>
        <w:t xml:space="preserve"> be used to support preparedness and response to the COVID-19 pandemic. </w:t>
      </w:r>
      <w:r w:rsidRPr="00930D67">
        <w:rPr>
          <w:rFonts w:ascii="Times New Roman" w:hAnsi="Times New Roman" w:cs="Times New Roman"/>
          <w:sz w:val="24"/>
          <w:szCs w:val="24"/>
        </w:rPr>
        <w:br/>
      </w:r>
    </w:p>
    <w:p w14:paraId="203D969A" w14:textId="77777777" w:rsidR="000C22B1" w:rsidRPr="00930D67" w:rsidRDefault="000C22B1" w:rsidP="000C22B1">
      <w:pPr>
        <w:pStyle w:val="xxmsonormal"/>
        <w:numPr>
          <w:ilvl w:val="0"/>
          <w:numId w:val="7"/>
        </w:numPr>
        <w:rPr>
          <w:rFonts w:ascii="Times New Roman" w:hAnsi="Times New Roman" w:cs="Times New Roman"/>
          <w:sz w:val="24"/>
          <w:szCs w:val="24"/>
        </w:rPr>
      </w:pPr>
      <w:r w:rsidRPr="00930D67">
        <w:rPr>
          <w:rFonts w:ascii="Times New Roman" w:hAnsi="Times New Roman" w:cs="Times New Roman"/>
          <w:sz w:val="24"/>
          <w:szCs w:val="24"/>
        </w:rPr>
        <w:t>Building on decades of experience stopping polio outbreaks, Rotary and our partners have a critical role to play in protecting communities from this global pandemic, just as the we did with Ebola, yellow fever, and Avian flu. This truly represents the “Plus” in PolioPlus.</w:t>
      </w:r>
    </w:p>
    <w:p w14:paraId="75C751A2" w14:textId="77777777" w:rsidR="000C22B1" w:rsidRPr="00930D67" w:rsidRDefault="000C22B1" w:rsidP="000C22B1">
      <w:pPr>
        <w:pStyle w:val="xxmsonormal"/>
        <w:ind w:left="720"/>
        <w:rPr>
          <w:rFonts w:ascii="Times New Roman" w:hAnsi="Times New Roman" w:cs="Times New Roman"/>
          <w:sz w:val="24"/>
          <w:szCs w:val="24"/>
        </w:rPr>
      </w:pPr>
    </w:p>
    <w:p w14:paraId="7A939CD3" w14:textId="77777777" w:rsidR="000C22B1" w:rsidRPr="00930D67" w:rsidRDefault="000C22B1" w:rsidP="000C22B1">
      <w:pPr>
        <w:pStyle w:val="xxmsonormal"/>
        <w:numPr>
          <w:ilvl w:val="0"/>
          <w:numId w:val="7"/>
        </w:numPr>
        <w:rPr>
          <w:rFonts w:ascii="Times New Roman" w:hAnsi="Times New Roman" w:cs="Times New Roman"/>
          <w:sz w:val="24"/>
          <w:szCs w:val="24"/>
        </w:rPr>
      </w:pPr>
      <w:r w:rsidRPr="00930D67">
        <w:rPr>
          <w:rFonts w:ascii="Times New Roman" w:hAnsi="Times New Roman" w:cs="Times New Roman"/>
          <w:sz w:val="24"/>
          <w:szCs w:val="24"/>
        </w:rPr>
        <w:t>While responding to COVID-19, Rotary and our GPEI partners are taking every step possible to continue protecting children and avoid a resurgence of polio.</w:t>
      </w:r>
    </w:p>
    <w:p w14:paraId="0BF436ED" w14:textId="77777777" w:rsidR="000C22B1" w:rsidRPr="00930D67" w:rsidRDefault="000C22B1" w:rsidP="000C22B1">
      <w:pPr>
        <w:pStyle w:val="ListParagraph"/>
        <w:spacing w:after="160" w:line="259" w:lineRule="auto"/>
        <w:contextualSpacing/>
        <w:rPr>
          <w:rFonts w:ascii="Times New Roman" w:hAnsi="Times New Roman" w:cs="Times New Roman"/>
          <w:color w:val="000000"/>
          <w:sz w:val="24"/>
          <w:szCs w:val="24"/>
        </w:rPr>
      </w:pPr>
    </w:p>
    <w:p w14:paraId="32EBE7B5" w14:textId="77777777" w:rsidR="000C22B1" w:rsidRPr="00930D67" w:rsidRDefault="000C22B1" w:rsidP="000C22B1">
      <w:pPr>
        <w:pStyle w:val="ListParagraph"/>
        <w:numPr>
          <w:ilvl w:val="0"/>
          <w:numId w:val="7"/>
        </w:numPr>
        <w:spacing w:after="160" w:line="259" w:lineRule="auto"/>
        <w:contextualSpacing/>
        <w:rPr>
          <w:rFonts w:ascii="Times New Roman" w:hAnsi="Times New Roman" w:cs="Times New Roman"/>
          <w:color w:val="000000"/>
          <w:sz w:val="24"/>
          <w:szCs w:val="24"/>
        </w:rPr>
      </w:pPr>
      <w:r w:rsidRPr="00930D67">
        <w:rPr>
          <w:rFonts w:ascii="Times New Roman" w:hAnsi="Times New Roman" w:cs="Times New Roman"/>
          <w:color w:val="000000"/>
          <w:sz w:val="24"/>
          <w:szCs w:val="24"/>
        </w:rPr>
        <w:t>Many countries have begun resuming immunization campaigns, with every effort being taken to ensure that health workers remain safe and do not contribute to the spread of COVID-19.</w:t>
      </w:r>
    </w:p>
    <w:p w14:paraId="1F24DAC8" w14:textId="77777777" w:rsidR="000C22B1" w:rsidRPr="00930D67" w:rsidRDefault="000C22B1" w:rsidP="000C22B1">
      <w:pPr>
        <w:pStyle w:val="xxmsonormal"/>
        <w:ind w:left="720"/>
        <w:rPr>
          <w:rFonts w:ascii="Times New Roman" w:hAnsi="Times New Roman" w:cs="Times New Roman"/>
          <w:sz w:val="24"/>
          <w:szCs w:val="24"/>
        </w:rPr>
      </w:pPr>
    </w:p>
    <w:p w14:paraId="63E9DDD5" w14:textId="2303F06A" w:rsidR="000C22B1" w:rsidRPr="00930D67" w:rsidRDefault="000C22B1" w:rsidP="000C22B1">
      <w:pPr>
        <w:pStyle w:val="xxmsonormal"/>
        <w:numPr>
          <w:ilvl w:val="0"/>
          <w:numId w:val="7"/>
        </w:numPr>
        <w:rPr>
          <w:rFonts w:ascii="Times New Roman" w:hAnsi="Times New Roman" w:cs="Times New Roman"/>
          <w:sz w:val="24"/>
          <w:szCs w:val="24"/>
        </w:rPr>
      </w:pPr>
      <w:r w:rsidRPr="00930D67">
        <w:rPr>
          <w:rFonts w:ascii="Times New Roman" w:hAnsi="Times New Roman" w:cs="Times New Roman"/>
          <w:sz w:val="24"/>
          <w:szCs w:val="24"/>
        </w:rPr>
        <w:t>The most important thing that Rotary members can do to continue the fight to end polio is</w:t>
      </w:r>
      <w:r w:rsidRPr="00930D67">
        <w:rPr>
          <w:rFonts w:ascii="Times New Roman" w:hAnsi="Times New Roman" w:cs="Times New Roman"/>
          <w:color w:val="1F497D"/>
          <w:sz w:val="24"/>
          <w:szCs w:val="24"/>
        </w:rPr>
        <w:t xml:space="preserve"> </w:t>
      </w:r>
      <w:r w:rsidRPr="00930D67">
        <w:rPr>
          <w:rFonts w:ascii="Times New Roman" w:hAnsi="Times New Roman" w:cs="Times New Roman"/>
          <w:sz w:val="24"/>
          <w:szCs w:val="24"/>
        </w:rPr>
        <w:t>to</w:t>
      </w:r>
      <w:r w:rsidRPr="00930D67">
        <w:rPr>
          <w:rFonts w:ascii="Times New Roman" w:hAnsi="Times New Roman" w:cs="Times New Roman"/>
          <w:color w:val="FF0000"/>
          <w:sz w:val="24"/>
          <w:szCs w:val="24"/>
        </w:rPr>
        <w:t xml:space="preserve"> </w:t>
      </w:r>
      <w:r w:rsidRPr="00930D67">
        <w:rPr>
          <w:rFonts w:ascii="Times New Roman" w:hAnsi="Times New Roman" w:cs="Times New Roman"/>
          <w:sz w:val="24"/>
          <w:szCs w:val="24"/>
        </w:rPr>
        <w:t>sustain our commitment to polio eradication and reach our fundraising goal of $50 million dollars this year for polio—while also supporting COVID-19 response activities.</w:t>
      </w:r>
      <w:r w:rsidRPr="00930D67">
        <w:rPr>
          <w:rFonts w:ascii="Times New Roman" w:hAnsi="Times New Roman" w:cs="Times New Roman"/>
          <w:sz w:val="24"/>
          <w:szCs w:val="24"/>
        </w:rPr>
        <w:br/>
      </w:r>
    </w:p>
    <w:p w14:paraId="1DF0108B" w14:textId="77777777" w:rsidR="000C22B1" w:rsidRPr="00930D67" w:rsidRDefault="000C22B1" w:rsidP="000C22B1">
      <w:pPr>
        <w:pStyle w:val="xxmsonormal"/>
        <w:numPr>
          <w:ilvl w:val="0"/>
          <w:numId w:val="7"/>
        </w:numPr>
        <w:rPr>
          <w:rFonts w:ascii="Times New Roman" w:hAnsi="Times New Roman" w:cs="Times New Roman"/>
          <w:sz w:val="24"/>
          <w:szCs w:val="24"/>
        </w:rPr>
      </w:pPr>
      <w:r w:rsidRPr="00930D67">
        <w:rPr>
          <w:rFonts w:ascii="Times New Roman" w:hAnsi="Times New Roman" w:cs="Times New Roman"/>
          <w:sz w:val="24"/>
          <w:szCs w:val="24"/>
        </w:rPr>
        <w:t>Districts are encouraged to consider giving District Designated Funds to PolioPlus. Donations to DDF are matched 1:1 by the World Fund, then 2:1 by the Gates Foundation for a total of a 6:1 match.</w:t>
      </w:r>
    </w:p>
    <w:p w14:paraId="1DB76802" w14:textId="77777777" w:rsidR="000C22B1" w:rsidRPr="00930D67" w:rsidRDefault="000C22B1" w:rsidP="000C22B1">
      <w:pPr>
        <w:pStyle w:val="xxmsonormal"/>
        <w:rPr>
          <w:rFonts w:ascii="Times New Roman" w:hAnsi="Times New Roman" w:cs="Times New Roman"/>
          <w:sz w:val="24"/>
          <w:szCs w:val="24"/>
        </w:rPr>
      </w:pPr>
    </w:p>
    <w:p w14:paraId="201DE175" w14:textId="77777777" w:rsidR="000C22B1" w:rsidRPr="00930D67" w:rsidRDefault="000C22B1" w:rsidP="000C22B1">
      <w:pPr>
        <w:pStyle w:val="xxmsonormal"/>
        <w:numPr>
          <w:ilvl w:val="0"/>
          <w:numId w:val="7"/>
        </w:numPr>
        <w:rPr>
          <w:rFonts w:ascii="Times New Roman" w:hAnsi="Times New Roman" w:cs="Times New Roman"/>
          <w:sz w:val="24"/>
          <w:szCs w:val="24"/>
        </w:rPr>
      </w:pPr>
      <w:r w:rsidRPr="00930D67">
        <w:rPr>
          <w:rFonts w:ascii="Times New Roman" w:hAnsi="Times New Roman" w:cs="Times New Roman"/>
          <w:sz w:val="24"/>
          <w:szCs w:val="24"/>
        </w:rPr>
        <w:t>In the midst of a pandemic, it is understandable that attention to polio eradication will be diverted, but this makes it all the more vital for Rotarians to remain strongly committed to fighting polio and not let our progress erode.</w:t>
      </w:r>
    </w:p>
    <w:p w14:paraId="355EF8FB" w14:textId="77777777" w:rsidR="000C22B1" w:rsidRDefault="000C22B1" w:rsidP="000C22B1">
      <w:pPr>
        <w:pStyle w:val="ListParagraph"/>
        <w:rPr>
          <w:rFonts w:asciiTheme="minorHAnsi" w:hAnsiTheme="minorHAnsi" w:cstheme="minorHAnsi"/>
        </w:rPr>
      </w:pPr>
    </w:p>
    <w:p w14:paraId="178286DC" w14:textId="77777777" w:rsidR="002A2DB9" w:rsidRPr="009819AB" w:rsidRDefault="002A2DB9" w:rsidP="002A2DB9">
      <w:pPr>
        <w:shd w:val="clear" w:color="auto" w:fill="FFFFFF" w:themeFill="background1"/>
        <w:spacing w:before="100" w:beforeAutospacing="1" w:after="160" w:line="276" w:lineRule="auto"/>
        <w:rPr>
          <w:rFonts w:ascii="Times New Roman" w:eastAsia="Times New Roman" w:hAnsi="Times New Roman" w:cs="Times New Roman"/>
          <w:b/>
          <w:bCs/>
          <w:color w:val="000000" w:themeColor="text1"/>
        </w:rPr>
      </w:pPr>
      <w:r w:rsidRPr="40E2B65E">
        <w:rPr>
          <w:rFonts w:ascii="Times New Roman" w:eastAsia="Times New Roman" w:hAnsi="Times New Roman" w:cs="Times New Roman"/>
          <w:b/>
          <w:bCs/>
          <w:color w:val="000000" w:themeColor="text1"/>
        </w:rPr>
        <w:t xml:space="preserve">WHY DO WE NEED TO CONTINUE TO RAISE FUNDS FOR POLIO? </w:t>
      </w:r>
    </w:p>
    <w:p w14:paraId="057C58F4" w14:textId="77777777" w:rsidR="002A2DB9" w:rsidRPr="009819AB" w:rsidRDefault="002A2DB9" w:rsidP="002A2DB9">
      <w:pPr>
        <w:shd w:val="clear" w:color="auto" w:fill="FFFFFF" w:themeFill="background1"/>
        <w:spacing w:before="100" w:beforeAutospacing="1" w:after="160" w:line="276" w:lineRule="auto"/>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While we work towards zero wild polioviruses, it’s vital that we:</w:t>
      </w:r>
    </w:p>
    <w:p w14:paraId="0E6D3081" w14:textId="77777777" w:rsidR="002A2DB9" w:rsidRPr="00BF4A5D" w:rsidRDefault="002A2DB9" w:rsidP="002A2DB9">
      <w:pPr>
        <w:pStyle w:val="ListParagraph"/>
        <w:numPr>
          <w:ilvl w:val="0"/>
          <w:numId w:val="4"/>
        </w:numPr>
        <w:shd w:val="clear" w:color="auto" w:fill="FFFFFF" w:themeFill="background1"/>
        <w:spacing w:before="100" w:beforeAutospacing="1" w:after="160" w:line="276" w:lineRule="auto"/>
        <w:rPr>
          <w:rFonts w:ascii="Times New Roman" w:eastAsia="Times New Roman" w:hAnsi="Times New Roman" w:cs="Times New Roman"/>
          <w:color w:val="000000" w:themeColor="text1"/>
          <w:sz w:val="24"/>
          <w:szCs w:val="24"/>
        </w:rPr>
      </w:pPr>
      <w:r w:rsidRPr="40E2B65E">
        <w:rPr>
          <w:rFonts w:ascii="Times New Roman" w:eastAsia="Times New Roman" w:hAnsi="Times New Roman" w:cs="Times New Roman"/>
          <w:color w:val="000000" w:themeColor="text1"/>
          <w:sz w:val="24"/>
          <w:szCs w:val="24"/>
        </w:rPr>
        <w:lastRenderedPageBreak/>
        <w:t>Continue immunizing up to 450 million children every year;</w:t>
      </w:r>
    </w:p>
    <w:p w14:paraId="0DEA909F" w14:textId="53D16143" w:rsidR="002A2DB9" w:rsidRPr="00BF4A5D" w:rsidRDefault="002A2DB9" w:rsidP="002A2DB9">
      <w:pPr>
        <w:pStyle w:val="ListParagraph"/>
        <w:numPr>
          <w:ilvl w:val="0"/>
          <w:numId w:val="4"/>
        </w:numPr>
        <w:shd w:val="clear" w:color="auto" w:fill="FFFFFF" w:themeFill="background1"/>
        <w:spacing w:before="100" w:beforeAutospacing="1" w:after="160" w:line="276" w:lineRule="auto"/>
        <w:rPr>
          <w:rFonts w:ascii="Times New Roman" w:eastAsia="Times New Roman" w:hAnsi="Times New Roman" w:cs="Times New Roman"/>
          <w:color w:val="000000" w:themeColor="text1"/>
          <w:sz w:val="24"/>
          <w:szCs w:val="24"/>
        </w:rPr>
      </w:pPr>
      <w:r w:rsidRPr="40E2B65E">
        <w:rPr>
          <w:rFonts w:ascii="Times New Roman" w:eastAsia="Times New Roman" w:hAnsi="Times New Roman" w:cs="Times New Roman"/>
          <w:color w:val="000000" w:themeColor="text1"/>
          <w:sz w:val="24"/>
          <w:szCs w:val="24"/>
        </w:rPr>
        <w:t>Fund</w:t>
      </w:r>
      <w:r w:rsidR="00B44364">
        <w:rPr>
          <w:rFonts w:ascii="Times New Roman" w:eastAsia="Times New Roman" w:hAnsi="Times New Roman" w:cs="Times New Roman"/>
          <w:color w:val="000000" w:themeColor="text1"/>
          <w:sz w:val="24"/>
          <w:szCs w:val="24"/>
        </w:rPr>
        <w:t xml:space="preserve"> hundreds of thousands of</w:t>
      </w:r>
      <w:r w:rsidRPr="40E2B65E">
        <w:rPr>
          <w:rFonts w:ascii="Times New Roman" w:eastAsia="Times New Roman" w:hAnsi="Times New Roman" w:cs="Times New Roman"/>
          <w:color w:val="000000" w:themeColor="text1"/>
          <w:sz w:val="24"/>
          <w:szCs w:val="24"/>
        </w:rPr>
        <w:t xml:space="preserve"> polio workers in up to </w:t>
      </w:r>
      <w:r w:rsidR="00B44364">
        <w:rPr>
          <w:rFonts w:ascii="Times New Roman" w:eastAsia="Times New Roman" w:hAnsi="Times New Roman" w:cs="Times New Roman"/>
          <w:color w:val="000000" w:themeColor="text1"/>
          <w:sz w:val="24"/>
          <w:szCs w:val="24"/>
        </w:rPr>
        <w:t>4</w:t>
      </w:r>
      <w:r w:rsidRPr="40E2B65E">
        <w:rPr>
          <w:rFonts w:ascii="Times New Roman" w:eastAsia="Times New Roman" w:hAnsi="Times New Roman" w:cs="Times New Roman"/>
          <w:color w:val="000000" w:themeColor="text1"/>
          <w:sz w:val="24"/>
          <w:szCs w:val="24"/>
        </w:rPr>
        <w:t>0 countries;</w:t>
      </w:r>
    </w:p>
    <w:p w14:paraId="7ABAC95F" w14:textId="77777777" w:rsidR="002A2DB9" w:rsidRPr="009819AB" w:rsidRDefault="002A2DB9" w:rsidP="002A2DB9">
      <w:pPr>
        <w:pStyle w:val="ListParagraph"/>
        <w:numPr>
          <w:ilvl w:val="0"/>
          <w:numId w:val="4"/>
        </w:numPr>
        <w:shd w:val="clear" w:color="auto" w:fill="FFFFFF" w:themeFill="background1"/>
        <w:spacing w:before="100" w:beforeAutospacing="1" w:after="160" w:line="276" w:lineRule="auto"/>
        <w:rPr>
          <w:rFonts w:ascii="Times New Roman" w:eastAsia="Times New Roman" w:hAnsi="Times New Roman" w:cs="Times New Roman"/>
          <w:color w:val="000000" w:themeColor="text1"/>
          <w:sz w:val="24"/>
          <w:szCs w:val="24"/>
        </w:rPr>
      </w:pPr>
      <w:r w:rsidRPr="40E2B65E">
        <w:rPr>
          <w:rFonts w:ascii="Times New Roman" w:eastAsia="Times New Roman" w:hAnsi="Times New Roman" w:cs="Times New Roman"/>
          <w:color w:val="000000" w:themeColor="text1"/>
          <w:sz w:val="24"/>
          <w:szCs w:val="24"/>
        </w:rPr>
        <w:t>Continue our rigorous surveillance efforts, to ensure t</w:t>
      </w:r>
      <w:r>
        <w:rPr>
          <w:rFonts w:ascii="Times New Roman" w:eastAsia="Times New Roman" w:hAnsi="Times New Roman" w:cs="Times New Roman"/>
          <w:color w:val="000000" w:themeColor="text1"/>
          <w:sz w:val="24"/>
          <w:szCs w:val="24"/>
        </w:rPr>
        <w:t xml:space="preserve">hat the poliovirus is not circulating in areas where it was previously eliminated, and to respond to any outbreaks. </w:t>
      </w:r>
    </w:p>
    <w:p w14:paraId="6ACC48C1" w14:textId="77777777" w:rsidR="002A2DB9" w:rsidRPr="009819AB" w:rsidRDefault="002A2DB9" w:rsidP="002A2DB9">
      <w:pPr>
        <w:pStyle w:val="ListParagraph"/>
        <w:numPr>
          <w:ilvl w:val="0"/>
          <w:numId w:val="4"/>
        </w:numPr>
        <w:shd w:val="clear" w:color="auto" w:fill="FFFFFF" w:themeFill="background1"/>
        <w:spacing w:before="100" w:beforeAutospacing="1" w:after="160" w:line="276" w:lineRule="auto"/>
        <w:rPr>
          <w:rFonts w:ascii="Times New Roman" w:eastAsia="Times New Roman" w:hAnsi="Times New Roman" w:cs="Times New Roman"/>
          <w:color w:val="000000" w:themeColor="text1"/>
          <w:sz w:val="24"/>
          <w:szCs w:val="24"/>
        </w:rPr>
      </w:pPr>
      <w:r w:rsidRPr="40E2B65E">
        <w:rPr>
          <w:rFonts w:ascii="Times New Roman" w:eastAsia="Times New Roman" w:hAnsi="Times New Roman" w:cs="Times New Roman"/>
          <w:color w:val="000000" w:themeColor="text1"/>
          <w:sz w:val="24"/>
          <w:szCs w:val="24"/>
        </w:rPr>
        <w:t>Continue our advocacy and awareness</w:t>
      </w:r>
      <w:r>
        <w:rPr>
          <w:rFonts w:ascii="Times New Roman" w:eastAsia="Times New Roman" w:hAnsi="Times New Roman" w:cs="Times New Roman"/>
          <w:color w:val="000000" w:themeColor="text1"/>
          <w:sz w:val="24"/>
          <w:szCs w:val="24"/>
        </w:rPr>
        <w:t xml:space="preserve"> and fund</w:t>
      </w:r>
      <w:r w:rsidRPr="40E2B65E">
        <w:rPr>
          <w:rFonts w:ascii="Times New Roman" w:eastAsia="Times New Roman" w:hAnsi="Times New Roman" w:cs="Times New Roman"/>
          <w:color w:val="000000" w:themeColor="text1"/>
          <w:sz w:val="24"/>
          <w:szCs w:val="24"/>
        </w:rPr>
        <w:t xml:space="preserve"> raising activities, to keep momentum going and ensure that governments keep their attention focused on polio.</w:t>
      </w:r>
    </w:p>
    <w:p w14:paraId="3A100F12" w14:textId="77777777" w:rsidR="002A2DB9" w:rsidRPr="009819AB" w:rsidRDefault="002A2DB9" w:rsidP="002A2DB9">
      <w:pPr>
        <w:shd w:val="clear" w:color="auto" w:fill="FFFFFF" w:themeFill="background1"/>
        <w:spacing w:before="100" w:beforeAutospacing="1" w:after="160" w:line="276" w:lineRule="auto"/>
        <w:rPr>
          <w:rFonts w:ascii="Times New Roman" w:eastAsia="Times New Roman" w:hAnsi="Times New Roman" w:cs="Times New Roman"/>
          <w:color w:val="000000" w:themeColor="text1"/>
        </w:rPr>
      </w:pPr>
      <w:r w:rsidRPr="40E2B65E">
        <w:rPr>
          <w:rFonts w:ascii="Times New Roman" w:eastAsia="Times New Roman" w:hAnsi="Times New Roman" w:cs="Times New Roman"/>
          <w:b/>
          <w:bCs/>
          <w:color w:val="000000" w:themeColor="text1"/>
        </w:rPr>
        <w:t>WHAT IS OUR STRATEGY TO MAINTAIN MOMENTUM IN FUNDRAISING</w:t>
      </w:r>
      <w:r>
        <w:rPr>
          <w:rFonts w:ascii="Times New Roman" w:eastAsia="Times New Roman" w:hAnsi="Times New Roman" w:cs="Times New Roman"/>
          <w:b/>
          <w:bCs/>
          <w:color w:val="000000" w:themeColor="text1"/>
        </w:rPr>
        <w:t>?</w:t>
      </w:r>
    </w:p>
    <w:p w14:paraId="151F023A" w14:textId="77777777" w:rsidR="002A2DB9" w:rsidRDefault="002A2DB9" w:rsidP="002A2DB9">
      <w:pPr>
        <w:pStyle w:val="ListParagraph"/>
        <w:numPr>
          <w:ilvl w:val="0"/>
          <w:numId w:val="3"/>
        </w:numPr>
        <w:shd w:val="clear" w:color="auto" w:fill="FFFFFF" w:themeFill="background1"/>
        <w:spacing w:line="276" w:lineRule="auto"/>
        <w:rPr>
          <w:rFonts w:ascii="Times New Roman" w:eastAsia="Times New Roman" w:hAnsi="Times New Roman" w:cs="Times New Roman"/>
          <w:color w:val="000000" w:themeColor="text1"/>
          <w:sz w:val="24"/>
          <w:szCs w:val="24"/>
        </w:rPr>
      </w:pPr>
      <w:r w:rsidRPr="005127FD">
        <w:rPr>
          <w:rFonts w:ascii="Times New Roman" w:eastAsia="Times New Roman" w:hAnsi="Times New Roman" w:cs="Times New Roman"/>
          <w:color w:val="000000" w:themeColor="text1"/>
          <w:sz w:val="24"/>
          <w:szCs w:val="24"/>
        </w:rPr>
        <w:t xml:space="preserve">Until we see the last poliovirus, it’s vital that we continue immunizing every single child, and we can only do that with the support of every one of our 1.2 million members. </w:t>
      </w:r>
    </w:p>
    <w:p w14:paraId="61A538FE" w14:textId="77777777" w:rsidR="002A2DB9" w:rsidRDefault="002A2DB9" w:rsidP="002A2DB9">
      <w:pPr>
        <w:pStyle w:val="Body"/>
        <w:spacing w:line="276" w:lineRule="auto"/>
        <w:ind w:left="360"/>
        <w:rPr>
          <w:rFonts w:ascii="Times New Roman" w:eastAsia="Times New Roman" w:hAnsi="Times New Roman" w:cs="Times New Roman"/>
          <w:color w:val="auto"/>
          <w:sz w:val="24"/>
          <w:szCs w:val="24"/>
        </w:rPr>
      </w:pPr>
    </w:p>
    <w:p w14:paraId="1A8864E2" w14:textId="77777777" w:rsidR="002A2DB9" w:rsidRDefault="002A2DB9" w:rsidP="002A2DB9">
      <w:pPr>
        <w:pStyle w:val="Body"/>
        <w:numPr>
          <w:ilvl w:val="0"/>
          <w:numId w:val="3"/>
        </w:numPr>
        <w:spacing w:line="276" w:lineRule="auto"/>
        <w:rPr>
          <w:rFonts w:ascii="Times New Roman" w:eastAsia="Times New Roman" w:hAnsi="Times New Roman" w:cs="Times New Roman"/>
          <w:color w:val="auto"/>
          <w:sz w:val="24"/>
          <w:szCs w:val="24"/>
        </w:rPr>
      </w:pPr>
      <w:r w:rsidRPr="00FD6EBA">
        <w:rPr>
          <w:rFonts w:ascii="Times New Roman" w:eastAsia="Times New Roman" w:hAnsi="Times New Roman" w:cs="Times New Roman"/>
          <w:color w:val="auto"/>
          <w:sz w:val="24"/>
          <w:szCs w:val="24"/>
        </w:rPr>
        <w:t>We must keep polio eradication in the spotlight in our clubs and communities, so that more people join us in our historic effort to end polio.</w:t>
      </w:r>
    </w:p>
    <w:p w14:paraId="7D92E832" w14:textId="77777777" w:rsidR="002A2DB9" w:rsidRDefault="002A2DB9" w:rsidP="002A2DB9">
      <w:pPr>
        <w:pStyle w:val="Body"/>
        <w:spacing w:line="276" w:lineRule="auto"/>
        <w:ind w:left="360"/>
        <w:rPr>
          <w:rFonts w:ascii="Times New Roman" w:eastAsia="Times New Roman" w:hAnsi="Times New Roman" w:cs="Times New Roman"/>
          <w:color w:val="auto"/>
          <w:sz w:val="24"/>
          <w:szCs w:val="24"/>
        </w:rPr>
      </w:pPr>
    </w:p>
    <w:p w14:paraId="07E2CBEA" w14:textId="775B8C91" w:rsidR="002A2DB9" w:rsidRPr="00FD6EBA" w:rsidRDefault="002A2DB9" w:rsidP="002A2DB9">
      <w:pPr>
        <w:pStyle w:val="Body"/>
        <w:numPr>
          <w:ilvl w:val="0"/>
          <w:numId w:val="3"/>
        </w:num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To be specific, encourage clubs to </w:t>
      </w:r>
      <w:r w:rsidRPr="00057CB0">
        <w:rPr>
          <w:rFonts w:ascii="Times New Roman" w:hAnsi="Times New Roman" w:cs="Times New Roman"/>
          <w:color w:val="auto"/>
          <w:sz w:val="24"/>
          <w:szCs w:val="24"/>
        </w:rPr>
        <w:t>set a minimum goal</w:t>
      </w:r>
      <w:r>
        <w:rPr>
          <w:rFonts w:ascii="Times New Roman" w:hAnsi="Times New Roman" w:cs="Times New Roman"/>
          <w:color w:val="auto"/>
          <w:sz w:val="24"/>
          <w:szCs w:val="24"/>
        </w:rPr>
        <w:t xml:space="preserve"> this year</w:t>
      </w:r>
      <w:r w:rsidRPr="00057CB0">
        <w:rPr>
          <w:rFonts w:ascii="Times New Roman" w:hAnsi="Times New Roman" w:cs="Times New Roman"/>
          <w:color w:val="auto"/>
          <w:sz w:val="24"/>
          <w:szCs w:val="24"/>
        </w:rPr>
        <w:t xml:space="preserve"> of US$1,500 for PolioPlus</w:t>
      </w:r>
      <w:r>
        <w:rPr>
          <w:rFonts w:ascii="Times New Roman" w:hAnsi="Times New Roman" w:cs="Times New Roman"/>
          <w:color w:val="auto"/>
          <w:sz w:val="24"/>
          <w:szCs w:val="24"/>
        </w:rPr>
        <w:t>.</w:t>
      </w:r>
    </w:p>
    <w:p w14:paraId="22B58C54" w14:textId="77777777" w:rsidR="002A2DB9" w:rsidRDefault="002A2DB9" w:rsidP="002A2DB9">
      <w:pPr>
        <w:pStyle w:val="ListParagraph"/>
        <w:spacing w:line="276" w:lineRule="auto"/>
        <w:ind w:left="360"/>
        <w:rPr>
          <w:rFonts w:ascii="Times New Roman" w:hAnsi="Times New Roman" w:cs="Times New Roman"/>
          <w:sz w:val="24"/>
          <w:szCs w:val="24"/>
        </w:rPr>
      </w:pPr>
    </w:p>
    <w:p w14:paraId="29D52E76" w14:textId="77777777" w:rsidR="002A2DB9" w:rsidRDefault="002A2DB9" w:rsidP="002A2DB9">
      <w:pPr>
        <w:pStyle w:val="ListParagraph"/>
        <w:numPr>
          <w:ilvl w:val="1"/>
          <w:numId w:val="3"/>
        </w:numPr>
        <w:spacing w:line="276" w:lineRule="auto"/>
        <w:rPr>
          <w:rFonts w:ascii="Times New Roman" w:hAnsi="Times New Roman" w:cs="Times New Roman"/>
          <w:sz w:val="24"/>
          <w:szCs w:val="24"/>
        </w:rPr>
      </w:pPr>
      <w:r w:rsidRPr="00057CB0">
        <w:rPr>
          <w:rFonts w:ascii="Times New Roman" w:hAnsi="Times New Roman" w:cs="Times New Roman"/>
          <w:sz w:val="24"/>
          <w:szCs w:val="24"/>
        </w:rPr>
        <w:t>Encourage each district to contribute 20 percent of its available District Designated Funds (DDF) to PolioPlus</w:t>
      </w:r>
      <w:r>
        <w:rPr>
          <w:rFonts w:ascii="Times New Roman" w:hAnsi="Times New Roman" w:cs="Times New Roman"/>
          <w:sz w:val="24"/>
          <w:szCs w:val="24"/>
        </w:rPr>
        <w:t>.</w:t>
      </w:r>
    </w:p>
    <w:p w14:paraId="72642454" w14:textId="77777777" w:rsidR="002A2DB9" w:rsidRDefault="002A2DB9" w:rsidP="002A2DB9">
      <w:pPr>
        <w:pStyle w:val="ListParagraph"/>
        <w:spacing w:line="276" w:lineRule="auto"/>
        <w:ind w:left="360"/>
        <w:rPr>
          <w:rFonts w:ascii="Times New Roman" w:hAnsi="Times New Roman" w:cs="Times New Roman"/>
          <w:sz w:val="24"/>
          <w:szCs w:val="24"/>
        </w:rPr>
      </w:pPr>
    </w:p>
    <w:p w14:paraId="06D2A4F4" w14:textId="54AE7422" w:rsidR="002A2DB9" w:rsidRDefault="002A2DB9" w:rsidP="002A2DB9">
      <w:pPr>
        <w:pStyle w:val="ListParagraph"/>
        <w:numPr>
          <w:ilvl w:val="1"/>
          <w:numId w:val="3"/>
        </w:numPr>
        <w:spacing w:line="276" w:lineRule="auto"/>
        <w:rPr>
          <w:rFonts w:ascii="Times New Roman" w:hAnsi="Times New Roman" w:cs="Times New Roman"/>
          <w:sz w:val="24"/>
          <w:szCs w:val="24"/>
        </w:rPr>
      </w:pPr>
      <w:r>
        <w:rPr>
          <w:rFonts w:ascii="Times New Roman" w:hAnsi="Times New Roman" w:cs="Times New Roman"/>
          <w:sz w:val="24"/>
          <w:szCs w:val="24"/>
        </w:rPr>
        <w:t>Encourage your clubs to hold unique and fun</w:t>
      </w:r>
      <w:r w:rsidR="00B44364">
        <w:rPr>
          <w:rFonts w:ascii="Times New Roman" w:hAnsi="Times New Roman" w:cs="Times New Roman"/>
          <w:sz w:val="24"/>
          <w:szCs w:val="24"/>
        </w:rPr>
        <w:t xml:space="preserve"> live or virtual</w:t>
      </w:r>
      <w:r>
        <w:rPr>
          <w:rFonts w:ascii="Times New Roman" w:hAnsi="Times New Roman" w:cs="Times New Roman"/>
          <w:sz w:val="24"/>
          <w:szCs w:val="24"/>
        </w:rPr>
        <w:t xml:space="preserve"> fundraisers, </w:t>
      </w:r>
      <w:r w:rsidR="00EE49A6">
        <w:rPr>
          <w:rFonts w:ascii="Times New Roman" w:hAnsi="Times New Roman" w:cs="Times New Roman"/>
          <w:sz w:val="24"/>
          <w:szCs w:val="24"/>
        </w:rPr>
        <w:t xml:space="preserve">similar to </w:t>
      </w:r>
      <w:r w:rsidR="003E0454">
        <w:rPr>
          <w:rFonts w:ascii="Times New Roman" w:hAnsi="Times New Roman" w:cs="Times New Roman"/>
          <w:sz w:val="24"/>
          <w:szCs w:val="24"/>
        </w:rPr>
        <w:t xml:space="preserve">the </w:t>
      </w:r>
      <w:r w:rsidR="00CF4569">
        <w:rPr>
          <w:rFonts w:ascii="Times New Roman" w:hAnsi="Times New Roman" w:cs="Times New Roman"/>
          <w:sz w:val="24"/>
          <w:szCs w:val="24"/>
        </w:rPr>
        <w:t>Pedal for Polio</w:t>
      </w:r>
      <w:r w:rsidR="003E0454">
        <w:rPr>
          <w:rFonts w:ascii="Times New Roman" w:hAnsi="Times New Roman" w:cs="Times New Roman"/>
          <w:sz w:val="24"/>
          <w:szCs w:val="24"/>
        </w:rPr>
        <w:t xml:space="preserve"> virtual cycling event</w:t>
      </w:r>
      <w:r w:rsidR="00CF4569">
        <w:rPr>
          <w:rFonts w:ascii="Times New Roman" w:hAnsi="Times New Roman" w:cs="Times New Roman"/>
          <w:sz w:val="24"/>
          <w:szCs w:val="24"/>
        </w:rPr>
        <w:t xml:space="preserve"> in Canada,</w:t>
      </w:r>
      <w:r>
        <w:rPr>
          <w:rFonts w:ascii="Times New Roman" w:hAnsi="Times New Roman" w:cs="Times New Roman"/>
          <w:sz w:val="24"/>
          <w:szCs w:val="24"/>
        </w:rPr>
        <w:t xml:space="preserve"> or</w:t>
      </w:r>
      <w:r w:rsidRPr="00057CB0">
        <w:rPr>
          <w:rFonts w:ascii="Times New Roman" w:hAnsi="Times New Roman" w:cs="Times New Roman"/>
          <w:sz w:val="24"/>
          <w:szCs w:val="24"/>
        </w:rPr>
        <w:t xml:space="preserve"> </w:t>
      </w:r>
      <w:hyperlink r:id="rId14" w:history="1">
        <w:r w:rsidRPr="007D05FE">
          <w:rPr>
            <w:rStyle w:val="Hyperlink"/>
            <w:rFonts w:ascii="Times New Roman" w:hAnsi="Times New Roman" w:cs="Times New Roman"/>
            <w:sz w:val="24"/>
            <w:szCs w:val="24"/>
          </w:rPr>
          <w:t>Purple4Polio</w:t>
        </w:r>
      </w:hyperlink>
      <w:r w:rsidRPr="00057CB0">
        <w:rPr>
          <w:rFonts w:ascii="Times New Roman" w:hAnsi="Times New Roman" w:cs="Times New Roman"/>
          <w:sz w:val="24"/>
          <w:szCs w:val="24"/>
        </w:rPr>
        <w:t xml:space="preserve"> </w:t>
      </w:r>
      <w:r w:rsidR="003E0454">
        <w:rPr>
          <w:rFonts w:ascii="Times New Roman" w:hAnsi="Times New Roman" w:cs="Times New Roman"/>
          <w:sz w:val="24"/>
          <w:szCs w:val="24"/>
        </w:rPr>
        <w:t xml:space="preserve">awareness and fundraising activities </w:t>
      </w:r>
      <w:r w:rsidRPr="00057CB0">
        <w:rPr>
          <w:rFonts w:ascii="Times New Roman" w:hAnsi="Times New Roman" w:cs="Times New Roman"/>
          <w:sz w:val="24"/>
          <w:szCs w:val="24"/>
        </w:rPr>
        <w:t>in Great Britain and Ireland</w:t>
      </w:r>
      <w:r>
        <w:rPr>
          <w:rFonts w:ascii="Times New Roman" w:hAnsi="Times New Roman" w:cs="Times New Roman"/>
          <w:sz w:val="24"/>
          <w:szCs w:val="24"/>
        </w:rPr>
        <w:t>.</w:t>
      </w:r>
      <w:r w:rsidR="00124C65">
        <w:rPr>
          <w:rFonts w:ascii="Times New Roman" w:hAnsi="Times New Roman" w:cs="Times New Roman"/>
          <w:sz w:val="24"/>
          <w:szCs w:val="24"/>
        </w:rPr>
        <w:t xml:space="preserve"> Challenge them to beat our record of </w:t>
      </w:r>
      <w:r w:rsidR="006B57DE">
        <w:rPr>
          <w:rFonts w:ascii="Times New Roman" w:hAnsi="Times New Roman" w:cs="Times New Roman"/>
          <w:sz w:val="24"/>
          <w:szCs w:val="24"/>
        </w:rPr>
        <w:t>5900</w:t>
      </w:r>
      <w:r w:rsidR="00124C65">
        <w:rPr>
          <w:rFonts w:ascii="Times New Roman" w:hAnsi="Times New Roman" w:cs="Times New Roman"/>
          <w:sz w:val="24"/>
          <w:szCs w:val="24"/>
        </w:rPr>
        <w:t>+ events in 136 countries on World Polio Day.</w:t>
      </w:r>
    </w:p>
    <w:p w14:paraId="5A0ED09F" w14:textId="77777777" w:rsidR="002A2DB9" w:rsidRPr="00FD6EBA" w:rsidRDefault="002A2DB9" w:rsidP="002A2DB9">
      <w:pPr>
        <w:spacing w:line="276" w:lineRule="auto"/>
        <w:rPr>
          <w:rFonts w:ascii="Times New Roman" w:hAnsi="Times New Roman" w:cs="Times New Roman"/>
        </w:rPr>
      </w:pPr>
    </w:p>
    <w:p w14:paraId="05665582" w14:textId="77777777" w:rsidR="002A2DB9" w:rsidRPr="00FD6EBA" w:rsidRDefault="002A2DB9" w:rsidP="002A2DB9">
      <w:pPr>
        <w:pStyle w:val="Body"/>
        <w:numPr>
          <w:ilvl w:val="0"/>
          <w:numId w:val="3"/>
        </w:numPr>
        <w:spacing w:line="276"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And encourage them to build on our momentum in raising funds for polio over the last year.</w:t>
      </w:r>
    </w:p>
    <w:p w14:paraId="41EB055D" w14:textId="77777777" w:rsidR="002A2DB9" w:rsidRPr="004A27BF" w:rsidRDefault="002A2DB9" w:rsidP="004A27BF">
      <w:pPr>
        <w:spacing w:line="276" w:lineRule="auto"/>
        <w:rPr>
          <w:rFonts w:ascii="Times New Roman" w:hAnsi="Times New Roman" w:cs="Times New Roman"/>
        </w:rPr>
      </w:pPr>
    </w:p>
    <w:p w14:paraId="70398FE8" w14:textId="77777777" w:rsidR="002A2DB9" w:rsidRPr="00141A06" w:rsidRDefault="002A2DB9" w:rsidP="002A2DB9">
      <w:pPr>
        <w:pStyle w:val="Body"/>
        <w:numPr>
          <w:ilvl w:val="0"/>
          <w:numId w:val="3"/>
        </w:numPr>
        <w:spacing w:line="276" w:lineRule="auto"/>
        <w:rPr>
          <w:rFonts w:ascii="Times New Roman" w:eastAsia="Times New Roman" w:hAnsi="Times New Roman" w:cs="Times New Roman"/>
          <w:color w:val="000000" w:themeColor="text1"/>
          <w:sz w:val="24"/>
          <w:szCs w:val="24"/>
        </w:rPr>
      </w:pPr>
      <w:r w:rsidRPr="40E2B65E">
        <w:rPr>
          <w:rFonts w:ascii="Times New Roman" w:eastAsia="Times New Roman" w:hAnsi="Times New Roman" w:cs="Times New Roman"/>
          <w:color w:val="000000" w:themeColor="text1"/>
          <w:sz w:val="24"/>
          <w:szCs w:val="24"/>
        </w:rPr>
        <w:t xml:space="preserve">We must continue to advocate for government funding and political commitment. </w:t>
      </w:r>
    </w:p>
    <w:p w14:paraId="6B52B04A" w14:textId="77777777" w:rsidR="002A2DB9" w:rsidRDefault="002A2DB9" w:rsidP="002A2DB9">
      <w:pPr>
        <w:pStyle w:val="Body"/>
        <w:spacing w:line="276" w:lineRule="auto"/>
        <w:ind w:left="360"/>
        <w:rPr>
          <w:rFonts w:ascii="Times New Roman" w:eastAsia="Times New Roman" w:hAnsi="Times New Roman" w:cs="Times New Roman"/>
          <w:color w:val="000000" w:themeColor="text1"/>
          <w:sz w:val="24"/>
          <w:szCs w:val="24"/>
        </w:rPr>
      </w:pPr>
    </w:p>
    <w:p w14:paraId="5E41EE35" w14:textId="77777777" w:rsidR="002A2DB9" w:rsidRPr="00791ABE" w:rsidRDefault="002A2DB9" w:rsidP="002A2DB9">
      <w:pPr>
        <w:pStyle w:val="Body"/>
        <w:numPr>
          <w:ilvl w:val="0"/>
          <w:numId w:val="3"/>
        </w:numPr>
        <w:spacing w:line="276" w:lineRule="auto"/>
        <w:rPr>
          <w:rFonts w:ascii="Times New Roman" w:eastAsia="Times New Roman" w:hAnsi="Times New Roman" w:cs="Times New Roman"/>
          <w:color w:val="000000" w:themeColor="text1"/>
          <w:sz w:val="24"/>
          <w:szCs w:val="24"/>
        </w:rPr>
      </w:pPr>
      <w:r w:rsidRPr="40E2B65E">
        <w:rPr>
          <w:rFonts w:ascii="Times New Roman" w:eastAsia="Times New Roman" w:hAnsi="Times New Roman" w:cs="Times New Roman"/>
          <w:color w:val="000000" w:themeColor="text1"/>
          <w:sz w:val="24"/>
          <w:szCs w:val="24"/>
        </w:rPr>
        <w:t xml:space="preserve">(When meeting with government officials, remind them that global polio eradication is Rotary’s top priority and Rotarians would appreciate their personal support and the support </w:t>
      </w:r>
      <w:r w:rsidRPr="00791ABE">
        <w:rPr>
          <w:rFonts w:ascii="Times New Roman" w:eastAsia="Times New Roman" w:hAnsi="Times New Roman" w:cs="Times New Roman"/>
          <w:color w:val="000000" w:themeColor="text1"/>
          <w:sz w:val="24"/>
          <w:szCs w:val="24"/>
        </w:rPr>
        <w:t>of their government for this issue.)</w:t>
      </w:r>
    </w:p>
    <w:p w14:paraId="225C53AD" w14:textId="77777777" w:rsidR="002A2DB9" w:rsidRDefault="002A2DB9" w:rsidP="002A2DB9">
      <w:pPr>
        <w:pStyle w:val="ListParagraph"/>
        <w:shd w:val="clear" w:color="auto" w:fill="FFFFFF" w:themeFill="background1"/>
        <w:spacing w:line="276" w:lineRule="auto"/>
        <w:ind w:left="360"/>
        <w:rPr>
          <w:rFonts w:ascii="Times New Roman" w:eastAsia="Times New Roman" w:hAnsi="Times New Roman" w:cs="Times New Roman"/>
          <w:color w:val="000000" w:themeColor="text1"/>
          <w:sz w:val="24"/>
          <w:szCs w:val="24"/>
        </w:rPr>
      </w:pPr>
    </w:p>
    <w:p w14:paraId="4B02E751" w14:textId="43AA107F" w:rsidR="002A2DB9" w:rsidRPr="00791ABE" w:rsidRDefault="002A2DB9" w:rsidP="002A2DB9">
      <w:pPr>
        <w:pStyle w:val="ListParagraph"/>
        <w:numPr>
          <w:ilvl w:val="0"/>
          <w:numId w:val="3"/>
        </w:numPr>
        <w:shd w:val="clear" w:color="auto" w:fill="FFFFFF" w:themeFill="background1"/>
        <w:spacing w:line="276" w:lineRule="auto"/>
        <w:rPr>
          <w:rFonts w:ascii="Times New Roman" w:eastAsia="Times New Roman" w:hAnsi="Times New Roman" w:cs="Times New Roman"/>
          <w:color w:val="000000" w:themeColor="text1"/>
          <w:sz w:val="24"/>
          <w:szCs w:val="24"/>
        </w:rPr>
      </w:pPr>
      <w:r w:rsidRPr="00791ABE">
        <w:rPr>
          <w:rFonts w:ascii="Times New Roman" w:eastAsia="Times New Roman" w:hAnsi="Times New Roman" w:cs="Times New Roman"/>
          <w:color w:val="000000" w:themeColor="text1"/>
          <w:sz w:val="24"/>
          <w:szCs w:val="24"/>
        </w:rPr>
        <w:t xml:space="preserve">We can’t get frustrated or slow our efforts. Instead, we need to double down on the promise we made over </w:t>
      </w:r>
      <w:r w:rsidR="00792315">
        <w:rPr>
          <w:rFonts w:ascii="Times New Roman" w:eastAsia="Times New Roman" w:hAnsi="Times New Roman" w:cs="Times New Roman"/>
          <w:color w:val="000000" w:themeColor="text1"/>
          <w:sz w:val="24"/>
          <w:szCs w:val="24"/>
        </w:rPr>
        <w:t>35</w:t>
      </w:r>
      <w:r w:rsidRPr="00791ABE">
        <w:rPr>
          <w:rFonts w:ascii="Times New Roman" w:eastAsia="Times New Roman" w:hAnsi="Times New Roman" w:cs="Times New Roman"/>
          <w:color w:val="000000" w:themeColor="text1"/>
          <w:sz w:val="24"/>
          <w:szCs w:val="24"/>
        </w:rPr>
        <w:t xml:space="preserve"> years ago: to ensure that no child ever has to suffer the paralyzing effects of polio.</w:t>
      </w:r>
    </w:p>
    <w:p w14:paraId="4970F59A" w14:textId="77777777" w:rsidR="002A2DB9" w:rsidRDefault="002A2DB9" w:rsidP="002A2DB9">
      <w:pPr>
        <w:pStyle w:val="ListParagraph"/>
        <w:shd w:val="clear" w:color="auto" w:fill="FFFFFF" w:themeFill="background1"/>
        <w:spacing w:line="276" w:lineRule="auto"/>
        <w:ind w:left="360"/>
        <w:rPr>
          <w:rFonts w:ascii="Times New Roman" w:eastAsia="Times New Roman" w:hAnsi="Times New Roman" w:cs="Times New Roman"/>
          <w:color w:val="000000" w:themeColor="text1"/>
          <w:sz w:val="24"/>
          <w:szCs w:val="24"/>
        </w:rPr>
      </w:pPr>
    </w:p>
    <w:p w14:paraId="0D8AF35C" w14:textId="77777777" w:rsidR="002A2DB9" w:rsidRDefault="002A2DB9" w:rsidP="002A2DB9">
      <w:pPr>
        <w:pStyle w:val="ListParagraph"/>
        <w:numPr>
          <w:ilvl w:val="0"/>
          <w:numId w:val="3"/>
        </w:numPr>
        <w:shd w:val="clear" w:color="auto" w:fill="FFFFFF" w:themeFill="background1"/>
        <w:spacing w:line="276" w:lineRule="auto"/>
        <w:rPr>
          <w:rFonts w:ascii="Times New Roman" w:eastAsia="Times New Roman" w:hAnsi="Times New Roman" w:cs="Times New Roman"/>
          <w:color w:val="000000" w:themeColor="text1"/>
          <w:sz w:val="24"/>
          <w:szCs w:val="24"/>
        </w:rPr>
      </w:pPr>
      <w:r w:rsidRPr="00A260EC">
        <w:rPr>
          <w:rFonts w:ascii="Times New Roman" w:eastAsia="Times New Roman" w:hAnsi="Times New Roman" w:cs="Times New Roman"/>
          <w:color w:val="000000" w:themeColor="text1"/>
          <w:sz w:val="24"/>
          <w:szCs w:val="24"/>
        </w:rPr>
        <w:t>It is crucial that we remain optimistic about the future and continue raising the funds and awareness necessary to support an end to this disease.</w:t>
      </w:r>
    </w:p>
    <w:p w14:paraId="26A6BECE" w14:textId="77777777" w:rsidR="00930D67" w:rsidRPr="00930D67" w:rsidRDefault="00930D67" w:rsidP="00930D67">
      <w:pPr>
        <w:pStyle w:val="ListParagraph"/>
        <w:rPr>
          <w:rFonts w:ascii="Times New Roman" w:eastAsia="Times New Roman" w:hAnsi="Times New Roman" w:cs="Times New Roman"/>
          <w:color w:val="000000" w:themeColor="text1"/>
          <w:sz w:val="24"/>
          <w:szCs w:val="24"/>
        </w:rPr>
      </w:pPr>
    </w:p>
    <w:p w14:paraId="65F2A905" w14:textId="77777777" w:rsidR="00930D67" w:rsidRDefault="00930D67" w:rsidP="002A2DB9">
      <w:pPr>
        <w:pStyle w:val="ListParagraph"/>
        <w:numPr>
          <w:ilvl w:val="0"/>
          <w:numId w:val="3"/>
        </w:numPr>
        <w:shd w:val="clear" w:color="auto" w:fill="FFFFFF" w:themeFill="background1"/>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Ultimately, the fact that all the work that has gone into the polio eradication effort is already helping the fight against COVID-19 is proof of the value of this investment in global health. By committing to eradicate polio, we are committing to better public health and an enhanced preparedness for future infectious disease outbreaks.</w:t>
      </w:r>
    </w:p>
    <w:p w14:paraId="294B09E5" w14:textId="77777777" w:rsidR="002A2DB9" w:rsidRPr="00FD6EBA" w:rsidRDefault="004A27BF" w:rsidP="002A2DB9">
      <w:pPr>
        <w:shd w:val="clear" w:color="auto" w:fill="FFFFFF" w:themeFill="background1"/>
        <w:spacing w:before="100" w:beforeAutospacing="1" w:after="160" w:line="276" w:lineRule="auto"/>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WORLD POLIO DAY (24 October 2020</w:t>
      </w:r>
      <w:r w:rsidR="002A2DB9" w:rsidRPr="00FD6EBA">
        <w:rPr>
          <w:rFonts w:ascii="Times New Roman" w:eastAsia="Times New Roman" w:hAnsi="Times New Roman" w:cs="Times New Roman"/>
          <w:b/>
          <w:color w:val="000000" w:themeColor="text1"/>
        </w:rPr>
        <w:t>)</w:t>
      </w:r>
    </w:p>
    <w:p w14:paraId="34DEA32A" w14:textId="77777777" w:rsidR="00124C65" w:rsidRDefault="002A2DB9" w:rsidP="002A2DB9">
      <w:pPr>
        <w:pStyle w:val="ListParagraph"/>
        <w:numPr>
          <w:ilvl w:val="0"/>
          <w:numId w:val="5"/>
        </w:numPr>
        <w:spacing w:line="276" w:lineRule="auto"/>
        <w:rPr>
          <w:rFonts w:ascii="Times New Roman" w:hAnsi="Times New Roman" w:cs="Times New Roman"/>
          <w:sz w:val="24"/>
          <w:szCs w:val="24"/>
        </w:rPr>
      </w:pPr>
      <w:r w:rsidRPr="00FD6EBA">
        <w:rPr>
          <w:rFonts w:ascii="Times New Roman" w:hAnsi="Times New Roman" w:cs="Times New Roman"/>
          <w:sz w:val="24"/>
          <w:szCs w:val="24"/>
        </w:rPr>
        <w:t>World Polio Day is a time for Rotarians from all over the world to come together, recognize our progress in our fight to end polio, and talk about the action we need to take in order to end polio for good.</w:t>
      </w:r>
      <w:r w:rsidR="00124C65">
        <w:rPr>
          <w:rFonts w:ascii="Times New Roman" w:hAnsi="Times New Roman" w:cs="Times New Roman"/>
          <w:sz w:val="24"/>
          <w:szCs w:val="24"/>
        </w:rPr>
        <w:t xml:space="preserve"> </w:t>
      </w:r>
    </w:p>
    <w:p w14:paraId="42526EAD" w14:textId="77777777" w:rsidR="00124C65" w:rsidRDefault="00124C65" w:rsidP="00124C65">
      <w:pPr>
        <w:pStyle w:val="ListParagraph"/>
        <w:spacing w:line="276" w:lineRule="auto"/>
        <w:ind w:left="360"/>
        <w:rPr>
          <w:rFonts w:ascii="Times New Roman" w:hAnsi="Times New Roman" w:cs="Times New Roman"/>
          <w:sz w:val="24"/>
          <w:szCs w:val="24"/>
        </w:rPr>
      </w:pPr>
    </w:p>
    <w:p w14:paraId="3EC7714E" w14:textId="121EB226" w:rsidR="002A2DB9" w:rsidRDefault="00124C65" w:rsidP="002A2DB9">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This is a great opportunity for clubs to host their own events (virtual or otherwise) on World Polio Day.</w:t>
      </w:r>
    </w:p>
    <w:p w14:paraId="5F111A44" w14:textId="77777777" w:rsidR="00124C65" w:rsidRPr="0050634D" w:rsidRDefault="00124C65" w:rsidP="00124C65">
      <w:pPr>
        <w:pStyle w:val="ListParagraph"/>
        <w:rPr>
          <w:rFonts w:asciiTheme="majorBidi" w:hAnsiTheme="majorBidi" w:cstheme="majorBidi"/>
          <w:sz w:val="24"/>
          <w:szCs w:val="24"/>
        </w:rPr>
      </w:pPr>
    </w:p>
    <w:p w14:paraId="3EA51B32" w14:textId="17D653DD" w:rsidR="00124C65" w:rsidRPr="0050634D" w:rsidRDefault="00124C65" w:rsidP="00124C65">
      <w:pPr>
        <w:numPr>
          <w:ilvl w:val="0"/>
          <w:numId w:val="5"/>
        </w:numPr>
        <w:shd w:val="clear" w:color="auto" w:fill="FFFFFF"/>
        <w:rPr>
          <w:rFonts w:asciiTheme="majorBidi" w:hAnsiTheme="majorBidi" w:cstheme="majorBidi"/>
        </w:rPr>
      </w:pPr>
      <w:r w:rsidRPr="0050634D">
        <w:rPr>
          <w:rFonts w:asciiTheme="majorBidi" w:hAnsiTheme="majorBidi" w:cstheme="majorBidi"/>
        </w:rPr>
        <w:t>Go to </w:t>
      </w:r>
      <w:hyperlink r:id="rId15" w:tgtFrame="_blank" w:history="1">
        <w:r w:rsidRPr="0050634D">
          <w:rPr>
            <w:rStyle w:val="Hyperlink"/>
            <w:rFonts w:asciiTheme="majorBidi" w:hAnsiTheme="majorBidi" w:cstheme="majorBidi"/>
            <w:color w:val="1155CC"/>
          </w:rPr>
          <w:t>endpolio.org</w:t>
        </w:r>
      </w:hyperlink>
      <w:r w:rsidR="00517B86">
        <w:rPr>
          <w:rStyle w:val="Hyperlink"/>
          <w:rFonts w:asciiTheme="majorBidi" w:hAnsiTheme="majorBidi" w:cstheme="majorBidi"/>
          <w:color w:val="1155CC"/>
        </w:rPr>
        <w:t>/world-polio-day</w:t>
      </w:r>
      <w:r w:rsidRPr="0050634D">
        <w:rPr>
          <w:rFonts w:asciiTheme="majorBidi" w:hAnsiTheme="majorBidi" w:cstheme="majorBidi"/>
          <w:color w:val="222222"/>
        </w:rPr>
        <w:t> </w:t>
      </w:r>
      <w:r w:rsidRPr="0050634D">
        <w:rPr>
          <w:rFonts w:asciiTheme="majorBidi" w:hAnsiTheme="majorBidi" w:cstheme="majorBidi"/>
        </w:rPr>
        <w:t>for ideas on events and resources (in addition to registering your event</w:t>
      </w:r>
      <w:r w:rsidR="00517B86">
        <w:rPr>
          <w:rFonts w:asciiTheme="majorBidi" w:hAnsiTheme="majorBidi" w:cstheme="majorBidi"/>
        </w:rPr>
        <w:t xml:space="preserve"> on endpolio.org/register-your-event</w:t>
      </w:r>
      <w:r w:rsidRPr="0050634D">
        <w:rPr>
          <w:rFonts w:asciiTheme="majorBidi" w:hAnsiTheme="majorBidi" w:cstheme="majorBidi"/>
        </w:rPr>
        <w:t>).</w:t>
      </w:r>
    </w:p>
    <w:p w14:paraId="6E81DDB0" w14:textId="77777777" w:rsidR="002A2DB9" w:rsidRPr="003E7EBD" w:rsidRDefault="002A2DB9" w:rsidP="003E7EBD">
      <w:pPr>
        <w:spacing w:line="276" w:lineRule="auto"/>
        <w:rPr>
          <w:rFonts w:ascii="Times New Roman" w:hAnsi="Times New Roman" w:cs="Times New Roman"/>
        </w:rPr>
      </w:pPr>
    </w:p>
    <w:p w14:paraId="0722A58C" w14:textId="77777777" w:rsidR="002A2DB9" w:rsidRPr="00FD6EBA" w:rsidRDefault="002A2DB9" w:rsidP="002A2DB9">
      <w:pPr>
        <w:pStyle w:val="ListParagraph"/>
        <w:numPr>
          <w:ilvl w:val="0"/>
          <w:numId w:val="5"/>
        </w:numPr>
        <w:spacing w:line="276" w:lineRule="auto"/>
        <w:rPr>
          <w:rFonts w:ascii="Times New Roman" w:hAnsi="Times New Roman" w:cs="Times New Roman"/>
          <w:sz w:val="24"/>
          <w:szCs w:val="24"/>
        </w:rPr>
      </w:pPr>
      <w:r w:rsidRPr="00FD6EBA">
        <w:rPr>
          <w:rFonts w:ascii="Times New Roman" w:hAnsi="Times New Roman" w:cs="Times New Roman"/>
          <w:sz w:val="24"/>
          <w:szCs w:val="24"/>
        </w:rPr>
        <w:t>It is crucial that we remain optimistic about the future and continue raising the funds and awareness necessary to support the end of this disease. World Polio Day is an important opportunity for the world to hear Rotary’s rallying cry to End Polio Now.</w:t>
      </w:r>
    </w:p>
    <w:p w14:paraId="5735A208" w14:textId="77777777" w:rsidR="002A2DB9" w:rsidRPr="00FD6EBA" w:rsidRDefault="002A2DB9" w:rsidP="002A2DB9">
      <w:pPr>
        <w:pStyle w:val="ListParagraph"/>
        <w:spacing w:line="276" w:lineRule="auto"/>
        <w:rPr>
          <w:rFonts w:ascii="Times New Roman" w:hAnsi="Times New Roman" w:cs="Times New Roman"/>
          <w:sz w:val="24"/>
          <w:szCs w:val="24"/>
        </w:rPr>
      </w:pPr>
    </w:p>
    <w:p w14:paraId="3F95F342" w14:textId="77777777" w:rsidR="002A2DB9" w:rsidRPr="00FD6EBA" w:rsidRDefault="002A2DB9" w:rsidP="002A2DB9">
      <w:pPr>
        <w:spacing w:line="276" w:lineRule="auto"/>
        <w:rPr>
          <w:rFonts w:ascii="Times New Roman" w:hAnsi="Times New Roman" w:cs="Times New Roman"/>
          <w:b/>
          <w:bCs/>
        </w:rPr>
      </w:pPr>
      <w:r w:rsidRPr="00FD6EBA">
        <w:rPr>
          <w:rFonts w:ascii="Times New Roman" w:hAnsi="Times New Roman" w:cs="Times New Roman"/>
          <w:b/>
          <w:bCs/>
        </w:rPr>
        <w:t>CLUB/DISTRICT WORLD POLIO DAY EVENTS:</w:t>
      </w:r>
    </w:p>
    <w:p w14:paraId="76A20975" w14:textId="77777777" w:rsidR="002A2DB9" w:rsidRPr="00FD6EBA" w:rsidRDefault="002A2DB9" w:rsidP="002A2DB9">
      <w:pPr>
        <w:spacing w:line="276" w:lineRule="auto"/>
        <w:rPr>
          <w:rFonts w:ascii="Times New Roman" w:hAnsi="Times New Roman" w:cs="Times New Roman"/>
        </w:rPr>
      </w:pPr>
    </w:p>
    <w:p w14:paraId="4151CF94" w14:textId="44A15147" w:rsidR="002A2DB9" w:rsidRPr="00FD6EBA" w:rsidRDefault="00F46122" w:rsidP="002A2DB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Starting</w:t>
      </w:r>
      <w:r w:rsidR="002A2DB9" w:rsidRPr="00FD6EBA">
        <w:rPr>
          <w:rFonts w:ascii="Times New Roman" w:hAnsi="Times New Roman" w:cs="Times New Roman"/>
          <w:sz w:val="24"/>
          <w:szCs w:val="24"/>
        </w:rPr>
        <w:t xml:space="preserve"> </w:t>
      </w:r>
      <w:r w:rsidR="00792315">
        <w:rPr>
          <w:rFonts w:ascii="Times New Roman" w:hAnsi="Times New Roman" w:cs="Times New Roman"/>
          <w:sz w:val="24"/>
          <w:szCs w:val="24"/>
        </w:rPr>
        <w:t xml:space="preserve">on 24 October </w:t>
      </w:r>
      <w:r w:rsidR="002A2DB9" w:rsidRPr="00FD6EBA">
        <w:rPr>
          <w:rFonts w:ascii="Times New Roman" w:hAnsi="Times New Roman" w:cs="Times New Roman"/>
          <w:sz w:val="24"/>
          <w:szCs w:val="24"/>
        </w:rPr>
        <w:t>our</w:t>
      </w:r>
      <w:r w:rsidR="003C1914">
        <w:rPr>
          <w:rFonts w:ascii="Times New Roman" w:hAnsi="Times New Roman" w:cs="Times New Roman"/>
          <w:sz w:val="24"/>
          <w:szCs w:val="24"/>
        </w:rPr>
        <w:t xml:space="preserve"> 2020</w:t>
      </w:r>
      <w:r w:rsidR="002A2DB9" w:rsidRPr="00FD6EBA">
        <w:rPr>
          <w:rFonts w:ascii="Times New Roman" w:hAnsi="Times New Roman" w:cs="Times New Roman"/>
          <w:sz w:val="24"/>
          <w:szCs w:val="24"/>
        </w:rPr>
        <w:t xml:space="preserve"> Online Global Update</w:t>
      </w:r>
      <w:r w:rsidR="00792315">
        <w:rPr>
          <w:rFonts w:ascii="Times New Roman" w:hAnsi="Times New Roman" w:cs="Times New Roman"/>
          <w:sz w:val="24"/>
          <w:szCs w:val="24"/>
        </w:rPr>
        <w:t xml:space="preserve"> will be available for streaming on the Rotary International Facebook page and EndPolio.org</w:t>
      </w:r>
      <w:r w:rsidR="00517B86">
        <w:rPr>
          <w:rFonts w:ascii="Times New Roman" w:hAnsi="Times New Roman" w:cs="Times New Roman"/>
          <w:sz w:val="24"/>
          <w:szCs w:val="24"/>
        </w:rPr>
        <w:t xml:space="preserve"> in multiple languages</w:t>
      </w:r>
      <w:r w:rsidR="00792315">
        <w:rPr>
          <w:rFonts w:ascii="Times New Roman" w:hAnsi="Times New Roman" w:cs="Times New Roman"/>
          <w:sz w:val="24"/>
          <w:szCs w:val="24"/>
        </w:rPr>
        <w:t>.</w:t>
      </w:r>
      <w:r w:rsidR="002A2DB9" w:rsidRPr="00FD6EBA">
        <w:rPr>
          <w:rFonts w:ascii="Times New Roman" w:hAnsi="Times New Roman" w:cs="Times New Roman"/>
          <w:sz w:val="24"/>
          <w:szCs w:val="24"/>
        </w:rPr>
        <w:t xml:space="preserve"> </w:t>
      </w:r>
    </w:p>
    <w:p w14:paraId="7A954730" w14:textId="77777777" w:rsidR="002A2DB9" w:rsidRDefault="002A2DB9" w:rsidP="002A2DB9">
      <w:pPr>
        <w:pStyle w:val="ListParagraph"/>
        <w:spacing w:line="276" w:lineRule="auto"/>
        <w:ind w:left="360"/>
        <w:rPr>
          <w:rFonts w:ascii="Times New Roman" w:hAnsi="Times New Roman" w:cs="Times New Roman"/>
          <w:sz w:val="24"/>
          <w:szCs w:val="24"/>
        </w:rPr>
      </w:pPr>
    </w:p>
    <w:p w14:paraId="4BD90841" w14:textId="02D32B2F" w:rsidR="002A2DB9" w:rsidRDefault="003E0454" w:rsidP="002A2DB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Visit the World Polio Day page on EndPolio.org for more information.</w:t>
      </w:r>
    </w:p>
    <w:p w14:paraId="601E7D5A" w14:textId="77777777" w:rsidR="002A2DB9" w:rsidRDefault="002A2DB9" w:rsidP="002A2DB9">
      <w:pPr>
        <w:pStyle w:val="ListParagraph"/>
        <w:spacing w:line="276" w:lineRule="auto"/>
        <w:ind w:left="360"/>
        <w:rPr>
          <w:rFonts w:ascii="Times New Roman" w:hAnsi="Times New Roman" w:cs="Times New Roman"/>
          <w:sz w:val="24"/>
          <w:szCs w:val="24"/>
        </w:rPr>
      </w:pPr>
    </w:p>
    <w:p w14:paraId="0CBBDA70" w14:textId="536850C3" w:rsidR="002A2DB9" w:rsidRPr="00847C75" w:rsidRDefault="002A2DB9" w:rsidP="002A2DB9">
      <w:pPr>
        <w:pStyle w:val="ListParagraph"/>
        <w:numPr>
          <w:ilvl w:val="0"/>
          <w:numId w:val="6"/>
        </w:numPr>
        <w:spacing w:line="276" w:lineRule="auto"/>
        <w:rPr>
          <w:rStyle w:val="Hyperlink"/>
          <w:rFonts w:ascii="Times New Roman" w:hAnsi="Times New Roman" w:cs="Times New Roman"/>
          <w:color w:val="auto"/>
          <w:sz w:val="24"/>
          <w:szCs w:val="24"/>
          <w:u w:val="none"/>
        </w:rPr>
      </w:pPr>
      <w:r w:rsidRPr="00FD6EBA">
        <w:rPr>
          <w:rFonts w:ascii="Times New Roman" w:hAnsi="Times New Roman" w:cs="Times New Roman"/>
          <w:sz w:val="24"/>
          <w:szCs w:val="24"/>
        </w:rPr>
        <w:t xml:space="preserve">We want to see as many Rotary clubs as possible holding World Polio Day events around the world. Let us know how your club is recognizing World Polio Day, and register your event at: </w:t>
      </w:r>
      <w:hyperlink r:id="rId16" w:history="1">
        <w:r w:rsidRPr="00FD6EBA">
          <w:rPr>
            <w:rStyle w:val="Hyperlink"/>
            <w:rFonts w:ascii="Times New Roman" w:hAnsi="Times New Roman" w:cs="Times New Roman"/>
            <w:sz w:val="24"/>
            <w:szCs w:val="24"/>
          </w:rPr>
          <w:t>https://www.endpolio.org/register-your-event</w:t>
        </w:r>
      </w:hyperlink>
    </w:p>
    <w:p w14:paraId="1CBCF136" w14:textId="77777777" w:rsidR="003C1914" w:rsidRPr="00847C75" w:rsidRDefault="003C1914" w:rsidP="00847C75">
      <w:pPr>
        <w:pStyle w:val="ListParagraph"/>
        <w:rPr>
          <w:rFonts w:ascii="Times New Roman" w:hAnsi="Times New Roman" w:cs="Times New Roman"/>
          <w:sz w:val="24"/>
          <w:szCs w:val="24"/>
        </w:rPr>
      </w:pPr>
    </w:p>
    <w:p w14:paraId="02FAA9FD" w14:textId="77777777" w:rsidR="003C1914" w:rsidRPr="00FD6EBA" w:rsidRDefault="003C1914" w:rsidP="003C1914">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Clubs, members, and districts that register their World Polio Event on EndPolio.org by 15 October will receive early access to the Online Global Update via email and will be able to download the program a week before World Polio Day.</w:t>
      </w:r>
    </w:p>
    <w:p w14:paraId="63EF315D" w14:textId="77777777" w:rsidR="003C1914" w:rsidRPr="00FD6EBA" w:rsidRDefault="003C1914" w:rsidP="00847C75">
      <w:pPr>
        <w:pStyle w:val="ListParagraph"/>
        <w:spacing w:line="276" w:lineRule="auto"/>
        <w:ind w:left="360"/>
        <w:rPr>
          <w:rFonts w:ascii="Times New Roman" w:hAnsi="Times New Roman" w:cs="Times New Roman"/>
          <w:sz w:val="24"/>
          <w:szCs w:val="24"/>
        </w:rPr>
      </w:pPr>
    </w:p>
    <w:p w14:paraId="1DB7AE04" w14:textId="77777777" w:rsidR="002A2DB9" w:rsidRPr="00FD6EBA" w:rsidRDefault="002A2DB9" w:rsidP="002A2DB9">
      <w:pPr>
        <w:spacing w:line="276" w:lineRule="auto"/>
        <w:rPr>
          <w:rFonts w:ascii="Times New Roman" w:hAnsi="Times New Roman" w:cs="Times New Roman"/>
        </w:rPr>
      </w:pPr>
    </w:p>
    <w:p w14:paraId="2A9B9331" w14:textId="77777777" w:rsidR="002A2DB9" w:rsidRPr="00930D67" w:rsidRDefault="002A2DB9" w:rsidP="002A2DB9">
      <w:pPr>
        <w:spacing w:line="276" w:lineRule="auto"/>
        <w:rPr>
          <w:rFonts w:ascii="Times New Roman" w:hAnsi="Times New Roman" w:cs="Times New Roman"/>
          <w:b/>
        </w:rPr>
      </w:pPr>
      <w:r w:rsidRPr="00930D67">
        <w:rPr>
          <w:rFonts w:ascii="Times New Roman" w:hAnsi="Times New Roman" w:cs="Times New Roman"/>
          <w:b/>
        </w:rPr>
        <w:t>Need some ideas for your World Polio Day event?</w:t>
      </w:r>
    </w:p>
    <w:p w14:paraId="2D6A7A12" w14:textId="77777777" w:rsidR="002A2DB9" w:rsidRPr="00FD6EBA" w:rsidRDefault="002A2DB9" w:rsidP="002A2DB9">
      <w:pPr>
        <w:spacing w:line="276" w:lineRule="auto"/>
        <w:rPr>
          <w:rFonts w:ascii="Times New Roman" w:hAnsi="Times New Roman" w:cs="Times New Roman"/>
        </w:rPr>
      </w:pPr>
    </w:p>
    <w:p w14:paraId="68D9D203" w14:textId="77777777" w:rsidR="002A2DB9" w:rsidRPr="00FD6EBA" w:rsidRDefault="002A2DB9" w:rsidP="002A2DB9">
      <w:pPr>
        <w:pStyle w:val="ListParagraph"/>
        <w:numPr>
          <w:ilvl w:val="0"/>
          <w:numId w:val="5"/>
        </w:numPr>
        <w:spacing w:line="276" w:lineRule="auto"/>
        <w:rPr>
          <w:rFonts w:ascii="Times New Roman" w:hAnsi="Times New Roman" w:cs="Times New Roman"/>
          <w:sz w:val="24"/>
          <w:szCs w:val="24"/>
        </w:rPr>
      </w:pPr>
      <w:r w:rsidRPr="00FD6EBA">
        <w:rPr>
          <w:rFonts w:ascii="Times New Roman" w:hAnsi="Times New Roman" w:cs="Times New Roman"/>
          <w:sz w:val="24"/>
          <w:szCs w:val="24"/>
        </w:rPr>
        <w:t>Organize a viewing party for friends and club members to watch the Online Global Update.</w:t>
      </w:r>
    </w:p>
    <w:p w14:paraId="075AB641" w14:textId="77777777" w:rsidR="002A2DB9" w:rsidRDefault="002A2DB9" w:rsidP="002A2DB9">
      <w:pPr>
        <w:pStyle w:val="ListParagraph"/>
        <w:spacing w:line="276" w:lineRule="auto"/>
        <w:ind w:left="360"/>
        <w:rPr>
          <w:rFonts w:ascii="Times New Roman" w:hAnsi="Times New Roman" w:cs="Times New Roman"/>
          <w:sz w:val="24"/>
          <w:szCs w:val="24"/>
        </w:rPr>
      </w:pPr>
    </w:p>
    <w:p w14:paraId="3E0E8413" w14:textId="77777777" w:rsidR="002A2DB9" w:rsidRPr="00FD6EBA" w:rsidRDefault="002A2DB9" w:rsidP="002A2DB9">
      <w:pPr>
        <w:pStyle w:val="ListParagraph"/>
        <w:numPr>
          <w:ilvl w:val="0"/>
          <w:numId w:val="5"/>
        </w:numPr>
        <w:spacing w:line="276" w:lineRule="auto"/>
        <w:rPr>
          <w:rFonts w:ascii="Times New Roman" w:hAnsi="Times New Roman" w:cs="Times New Roman"/>
          <w:sz w:val="24"/>
          <w:szCs w:val="24"/>
        </w:rPr>
      </w:pPr>
      <w:r w:rsidRPr="00FD6EBA">
        <w:rPr>
          <w:rFonts w:ascii="Times New Roman" w:hAnsi="Times New Roman" w:cs="Times New Roman"/>
          <w:sz w:val="24"/>
          <w:szCs w:val="24"/>
        </w:rPr>
        <w:t xml:space="preserve">Dedicate a club meeting to World Polio Day and update your website with the event details. </w:t>
      </w:r>
    </w:p>
    <w:p w14:paraId="4DEDAA0A" w14:textId="77777777" w:rsidR="002A2DB9" w:rsidRDefault="002A2DB9" w:rsidP="002A2DB9">
      <w:pPr>
        <w:pStyle w:val="ListParagraph"/>
        <w:spacing w:line="276" w:lineRule="auto"/>
        <w:ind w:left="360"/>
        <w:rPr>
          <w:rFonts w:ascii="Times New Roman" w:hAnsi="Times New Roman" w:cs="Times New Roman"/>
          <w:sz w:val="24"/>
          <w:szCs w:val="24"/>
        </w:rPr>
      </w:pPr>
    </w:p>
    <w:p w14:paraId="7A44114D" w14:textId="538C5332" w:rsidR="00D80014" w:rsidRPr="00D80014" w:rsidRDefault="002A2DB9" w:rsidP="00D80014">
      <w:pPr>
        <w:pStyle w:val="ListParagraph"/>
        <w:numPr>
          <w:ilvl w:val="0"/>
          <w:numId w:val="5"/>
        </w:numPr>
        <w:spacing w:line="276" w:lineRule="auto"/>
        <w:rPr>
          <w:rFonts w:ascii="Times New Roman" w:hAnsi="Times New Roman" w:cs="Times New Roman"/>
          <w:sz w:val="24"/>
          <w:szCs w:val="24"/>
        </w:rPr>
      </w:pPr>
      <w:r w:rsidRPr="00FD6EBA">
        <w:rPr>
          <w:rFonts w:ascii="Times New Roman" w:hAnsi="Times New Roman" w:cs="Times New Roman"/>
          <w:sz w:val="24"/>
          <w:szCs w:val="24"/>
        </w:rPr>
        <w:t>Create a fundraising event. Every $1 raised is matched 2-to-1 by the Bill &amp; Melinda Gates Foundation.</w:t>
      </w:r>
      <w:r w:rsidR="00D80014">
        <w:rPr>
          <w:rFonts w:ascii="Times New Roman" w:hAnsi="Times New Roman" w:cs="Times New Roman"/>
          <w:sz w:val="24"/>
          <w:szCs w:val="24"/>
        </w:rPr>
        <w:t xml:space="preserve"> Remember, additional resources, including a toolkit, are available at endpolio.org/resource-center</w:t>
      </w:r>
    </w:p>
    <w:p w14:paraId="0B62F13F" w14:textId="77777777" w:rsidR="002A2DB9" w:rsidRPr="00FD6EBA" w:rsidRDefault="002A2DB9" w:rsidP="002A2DB9">
      <w:pPr>
        <w:pStyle w:val="ListParagraph"/>
      </w:pPr>
    </w:p>
    <w:p w14:paraId="6DCDB63B" w14:textId="77777777" w:rsidR="002A2DB9" w:rsidRPr="009819AB" w:rsidRDefault="002A2DB9" w:rsidP="002A2DB9">
      <w:pPr>
        <w:spacing w:line="276" w:lineRule="auto"/>
        <w:rPr>
          <w:rFonts w:ascii="Times New Roman" w:eastAsia="Times New Roman" w:hAnsi="Times New Roman" w:cs="Times New Roman"/>
          <w:b/>
          <w:bCs/>
          <w:color w:val="000000" w:themeColor="text1"/>
        </w:rPr>
      </w:pPr>
      <w:r w:rsidRPr="40E2B65E">
        <w:rPr>
          <w:rFonts w:ascii="Times New Roman" w:eastAsia="Times New Roman" w:hAnsi="Times New Roman" w:cs="Times New Roman"/>
          <w:b/>
          <w:bCs/>
          <w:color w:val="000000" w:themeColor="text1"/>
        </w:rPr>
        <w:t>ENSURING ROTARY IS RECOGNIZED FOR ITS ROLE IN POLIO ERADICATION</w:t>
      </w:r>
    </w:p>
    <w:p w14:paraId="07D4E60E" w14:textId="77777777" w:rsidR="002A2DB9" w:rsidRDefault="002A2DB9" w:rsidP="002A2DB9">
      <w:pPr>
        <w:pStyle w:val="ListParagraph"/>
        <w:numPr>
          <w:ilvl w:val="0"/>
          <w:numId w:val="2"/>
        </w:numPr>
        <w:shd w:val="clear" w:color="auto" w:fill="FFFFFF" w:themeFill="background1"/>
        <w:spacing w:before="100" w:beforeAutospacing="1" w:after="140" w:line="276" w:lineRule="auto"/>
        <w:ind w:left="360"/>
        <w:rPr>
          <w:rFonts w:ascii="Times New Roman" w:eastAsia="Times New Roman" w:hAnsi="Times New Roman" w:cs="Times New Roman"/>
          <w:color w:val="000000" w:themeColor="text1"/>
          <w:sz w:val="24"/>
          <w:szCs w:val="24"/>
        </w:rPr>
      </w:pPr>
      <w:r w:rsidRPr="40E2B65E">
        <w:rPr>
          <w:rFonts w:ascii="Times New Roman" w:eastAsia="Times New Roman" w:hAnsi="Times New Roman" w:cs="Times New Roman"/>
          <w:color w:val="000000" w:themeColor="text1"/>
          <w:sz w:val="24"/>
          <w:szCs w:val="24"/>
        </w:rPr>
        <w:t>When the world is about to be certified polio</w:t>
      </w:r>
      <w:r>
        <w:rPr>
          <w:rFonts w:ascii="Times New Roman" w:eastAsia="Times New Roman" w:hAnsi="Times New Roman" w:cs="Times New Roman"/>
          <w:color w:val="000000" w:themeColor="text1"/>
          <w:sz w:val="24"/>
          <w:szCs w:val="24"/>
        </w:rPr>
        <w:t>-</w:t>
      </w:r>
      <w:r w:rsidRPr="40E2B65E">
        <w:rPr>
          <w:rFonts w:ascii="Times New Roman" w:eastAsia="Times New Roman" w:hAnsi="Times New Roman" w:cs="Times New Roman"/>
          <w:color w:val="000000" w:themeColor="text1"/>
          <w:sz w:val="24"/>
          <w:szCs w:val="24"/>
        </w:rPr>
        <w:t xml:space="preserve">free, there will be no shortage of willing parties ready to step forward to take a bow. </w:t>
      </w:r>
    </w:p>
    <w:p w14:paraId="0D8A5ADD" w14:textId="77777777" w:rsidR="002A2DB9" w:rsidRPr="00E73B8B" w:rsidRDefault="002A2DB9" w:rsidP="002A2DB9">
      <w:pPr>
        <w:pStyle w:val="ListParagraph"/>
        <w:numPr>
          <w:ilvl w:val="0"/>
          <w:numId w:val="2"/>
        </w:numPr>
        <w:shd w:val="clear" w:color="auto" w:fill="FFFFFF" w:themeFill="background1"/>
        <w:spacing w:before="100" w:beforeAutospacing="1" w:after="140" w:line="276" w:lineRule="auto"/>
        <w:ind w:left="360"/>
        <w:rPr>
          <w:rFonts w:ascii="Times New Roman" w:eastAsia="Times New Roman" w:hAnsi="Times New Roman" w:cs="Times New Roman"/>
          <w:color w:val="000000" w:themeColor="text1"/>
          <w:sz w:val="24"/>
          <w:szCs w:val="24"/>
        </w:rPr>
      </w:pPr>
      <w:r w:rsidRPr="00E73B8B">
        <w:rPr>
          <w:rFonts w:ascii="Times New Roman" w:eastAsia="Times New Roman" w:hAnsi="Times New Roman" w:cs="Times New Roman"/>
          <w:color w:val="000000" w:themeColor="text1"/>
          <w:sz w:val="24"/>
          <w:szCs w:val="24"/>
        </w:rPr>
        <w:t xml:space="preserve">Rotary must be proactive in ensuring that we get the credit for the extraordinary role we have played in this historic achievement. </w:t>
      </w:r>
    </w:p>
    <w:p w14:paraId="0FCC9778" w14:textId="77777777" w:rsidR="002A2DB9" w:rsidRPr="009819AB" w:rsidRDefault="002A2DB9" w:rsidP="002A2DB9">
      <w:pPr>
        <w:pStyle w:val="ListParagraph"/>
        <w:numPr>
          <w:ilvl w:val="0"/>
          <w:numId w:val="2"/>
        </w:numPr>
        <w:shd w:val="clear" w:color="auto" w:fill="FFFFFF" w:themeFill="background1"/>
        <w:spacing w:before="100" w:beforeAutospacing="1" w:after="140" w:line="276" w:lineRule="auto"/>
        <w:ind w:left="360"/>
        <w:rPr>
          <w:rFonts w:ascii="Times New Roman" w:eastAsia="Times New Roman" w:hAnsi="Times New Roman" w:cs="Times New Roman"/>
          <w:color w:val="000000" w:themeColor="text1"/>
          <w:sz w:val="24"/>
          <w:szCs w:val="24"/>
        </w:rPr>
      </w:pPr>
      <w:r w:rsidRPr="40E2B65E">
        <w:rPr>
          <w:rFonts w:ascii="Times New Roman" w:eastAsia="Times New Roman" w:hAnsi="Times New Roman" w:cs="Times New Roman"/>
          <w:color w:val="000000" w:themeColor="text1"/>
          <w:sz w:val="24"/>
          <w:szCs w:val="24"/>
        </w:rPr>
        <w:t>Recognition for our work to eradicate polio will raise Rotary’s public image and better position us for stronger partnerships, increased membership, and future success.</w:t>
      </w:r>
    </w:p>
    <w:p w14:paraId="36DB9F80" w14:textId="112DB17F" w:rsidR="002A2DB9" w:rsidRPr="009819AB" w:rsidRDefault="002A2DB9" w:rsidP="002A2DB9">
      <w:pPr>
        <w:pStyle w:val="ListParagraph"/>
        <w:numPr>
          <w:ilvl w:val="0"/>
          <w:numId w:val="2"/>
        </w:numPr>
        <w:spacing w:line="276" w:lineRule="auto"/>
        <w:ind w:left="360"/>
        <w:rPr>
          <w:rFonts w:ascii="Times New Roman" w:eastAsia="Times New Roman" w:hAnsi="Times New Roman" w:cs="Times New Roman"/>
          <w:sz w:val="24"/>
          <w:szCs w:val="24"/>
        </w:rPr>
      </w:pPr>
      <w:r w:rsidRPr="40E2B65E">
        <w:rPr>
          <w:rFonts w:ascii="Times New Roman" w:eastAsia="Times New Roman" w:hAnsi="Times New Roman" w:cs="Times New Roman"/>
          <w:color w:val="000000" w:themeColor="text1"/>
          <w:sz w:val="24"/>
          <w:szCs w:val="24"/>
        </w:rPr>
        <w:t>At the same time, Rotary is</w:t>
      </w:r>
      <w:r w:rsidR="003C1914">
        <w:rPr>
          <w:rFonts w:ascii="Times New Roman" w:eastAsia="Times New Roman" w:hAnsi="Times New Roman" w:cs="Times New Roman"/>
          <w:color w:val="000000" w:themeColor="text1"/>
          <w:sz w:val="24"/>
          <w:szCs w:val="24"/>
        </w:rPr>
        <w:t>--</w:t>
      </w:r>
      <w:r w:rsidRPr="40E2B65E">
        <w:rPr>
          <w:rFonts w:ascii="Times New Roman" w:eastAsia="Times New Roman" w:hAnsi="Times New Roman" w:cs="Times New Roman"/>
          <w:color w:val="000000" w:themeColor="text1"/>
          <w:sz w:val="24"/>
          <w:szCs w:val="24"/>
        </w:rPr>
        <w:t>and must remain</w:t>
      </w:r>
      <w:r w:rsidR="003C1914">
        <w:rPr>
          <w:rFonts w:ascii="Times New Roman" w:eastAsia="Times New Roman" w:hAnsi="Times New Roman" w:cs="Times New Roman"/>
          <w:color w:val="000000" w:themeColor="text1"/>
          <w:sz w:val="24"/>
          <w:szCs w:val="24"/>
        </w:rPr>
        <w:t>--</w:t>
      </w:r>
      <w:r w:rsidRPr="40E2B65E">
        <w:rPr>
          <w:rFonts w:ascii="Times New Roman" w:eastAsia="Times New Roman" w:hAnsi="Times New Roman" w:cs="Times New Roman"/>
          <w:color w:val="000000" w:themeColor="text1"/>
          <w:sz w:val="24"/>
          <w:szCs w:val="24"/>
        </w:rPr>
        <w:t>quick to acknowledge that we could not be where we are today in the fight against polio without our Global Polio Eradication Initiative partners.  </w:t>
      </w:r>
      <w:r w:rsidRPr="40E2B65E">
        <w:rPr>
          <w:rFonts w:ascii="Times New Roman" w:eastAsia="Times New Roman" w:hAnsi="Times New Roman" w:cs="Times New Roman"/>
          <w:sz w:val="24"/>
          <w:szCs w:val="24"/>
        </w:rPr>
        <w:t xml:space="preserve"> </w:t>
      </w:r>
    </w:p>
    <w:p w14:paraId="2282C13A" w14:textId="77777777" w:rsidR="002A2DB9" w:rsidRPr="009819AB" w:rsidRDefault="002A2DB9" w:rsidP="002A2DB9">
      <w:pPr>
        <w:spacing w:line="276" w:lineRule="auto"/>
        <w:contextualSpacing/>
        <w:rPr>
          <w:rFonts w:ascii="Times New Roman" w:hAnsi="Times New Roman" w:cs="Times New Roman"/>
        </w:rPr>
      </w:pPr>
    </w:p>
    <w:p w14:paraId="0D3B8BBD" w14:textId="77777777" w:rsidR="00C26C0E" w:rsidRDefault="000B333C"/>
    <w:sectPr w:rsidR="00C26C0E">
      <w:headerReference w:type="defaul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6AD3" w16cex:dateUtc="2020-08-28T15: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5E826F" w16cid:durableId="22F89FFA"/>
  <w16cid:commentId w16cid:paraId="15012819" w16cid:durableId="22F8A041"/>
  <w16cid:commentId w16cid:paraId="38602C35" w16cid:durableId="22F36AD3"/>
  <w16cid:commentId w16cid:paraId="7B5D4449" w16cid:durableId="22F89FFC"/>
  <w16cid:commentId w16cid:paraId="3C533358" w16cid:durableId="22F8A0D6"/>
  <w16cid:commentId w16cid:paraId="6A61A766" w16cid:durableId="22F89FFD"/>
  <w16cid:commentId w16cid:paraId="3C239382" w16cid:durableId="22F8A0F3"/>
  <w16cid:commentId w16cid:paraId="4C80C7F9" w16cid:durableId="22F89FFE"/>
  <w16cid:commentId w16cid:paraId="1D9DD0F0" w16cid:durableId="22F8A145"/>
  <w16cid:commentId w16cid:paraId="04188657" w16cid:durableId="22F89FFF"/>
  <w16cid:commentId w16cid:paraId="1CE94ABF" w16cid:durableId="22F8A14C"/>
  <w16cid:commentId w16cid:paraId="686C5EFF" w16cid:durableId="22F8A195"/>
  <w16cid:commentId w16cid:paraId="2F72B1A2" w16cid:durableId="22F8A0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E81DC" w14:textId="77777777" w:rsidR="000B333C" w:rsidRDefault="000B333C" w:rsidP="00E61E71">
      <w:r>
        <w:separator/>
      </w:r>
    </w:p>
  </w:endnote>
  <w:endnote w:type="continuationSeparator" w:id="0">
    <w:p w14:paraId="353A8E47" w14:textId="77777777" w:rsidR="000B333C" w:rsidRDefault="000B333C" w:rsidP="00E6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3E08B" w14:textId="77777777" w:rsidR="000B333C" w:rsidRDefault="000B333C" w:rsidP="00E61E71">
      <w:r>
        <w:separator/>
      </w:r>
    </w:p>
  </w:footnote>
  <w:footnote w:type="continuationSeparator" w:id="0">
    <w:p w14:paraId="4120ABD2" w14:textId="77777777" w:rsidR="000B333C" w:rsidRDefault="000B333C" w:rsidP="00E61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099090"/>
      <w:docPartObj>
        <w:docPartGallery w:val="Page Numbers (Top of Page)"/>
        <w:docPartUnique/>
      </w:docPartObj>
    </w:sdtPr>
    <w:sdtEndPr>
      <w:rPr>
        <w:noProof/>
      </w:rPr>
    </w:sdtEndPr>
    <w:sdtContent>
      <w:p w14:paraId="5FD15E26" w14:textId="0BAB4772" w:rsidR="00E61E71" w:rsidRDefault="00E61E71">
        <w:pPr>
          <w:pStyle w:val="Header"/>
          <w:jc w:val="right"/>
        </w:pPr>
        <w:r>
          <w:fldChar w:fldCharType="begin"/>
        </w:r>
        <w:r>
          <w:instrText xml:space="preserve"> PAGE   \* MERGEFORMAT </w:instrText>
        </w:r>
        <w:r>
          <w:fldChar w:fldCharType="separate"/>
        </w:r>
        <w:r w:rsidR="00DF5259">
          <w:rPr>
            <w:noProof/>
          </w:rPr>
          <w:t>1</w:t>
        </w:r>
        <w:r>
          <w:rPr>
            <w:noProof/>
          </w:rPr>
          <w:fldChar w:fldCharType="end"/>
        </w:r>
      </w:p>
    </w:sdtContent>
  </w:sdt>
  <w:p w14:paraId="7E15CEB6" w14:textId="77777777" w:rsidR="00E61E71" w:rsidRDefault="00E61E71" w:rsidP="00E61E71">
    <w:pPr>
      <w:pStyle w:val="Header"/>
    </w:pPr>
    <w:r>
      <w:t>2020-21 Polio Talking Points</w:t>
    </w:r>
  </w:p>
  <w:p w14:paraId="25A82670" w14:textId="77777777" w:rsidR="00E61E71" w:rsidRDefault="00E61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7520"/>
    <w:multiLevelType w:val="hybridMultilevel"/>
    <w:tmpl w:val="7EBC880E"/>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6D447B"/>
    <w:multiLevelType w:val="hybridMultilevel"/>
    <w:tmpl w:val="C51AED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D777E"/>
    <w:multiLevelType w:val="hybridMultilevel"/>
    <w:tmpl w:val="34AAB4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C33C5F"/>
    <w:multiLevelType w:val="hybridMultilevel"/>
    <w:tmpl w:val="91CE1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4451CF1"/>
    <w:multiLevelType w:val="hybridMultilevel"/>
    <w:tmpl w:val="E924C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524140F"/>
    <w:multiLevelType w:val="hybridMultilevel"/>
    <w:tmpl w:val="60285BB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D5083D"/>
    <w:multiLevelType w:val="hybridMultilevel"/>
    <w:tmpl w:val="65C802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673DD3"/>
    <w:multiLevelType w:val="hybridMultilevel"/>
    <w:tmpl w:val="FF9EEFCC"/>
    <w:lvl w:ilvl="0" w:tplc="74704B5A">
      <w:start w:val="1"/>
      <w:numFmt w:val="decimal"/>
      <w:lvlText w:val="%1."/>
      <w:lvlJc w:val="left"/>
      <w:pPr>
        <w:tabs>
          <w:tab w:val="num" w:pos="720"/>
        </w:tabs>
        <w:ind w:left="720" w:hanging="360"/>
      </w:pPr>
    </w:lvl>
    <w:lvl w:ilvl="1" w:tplc="4C7200E8" w:tentative="1">
      <w:start w:val="1"/>
      <w:numFmt w:val="decimal"/>
      <w:lvlText w:val="%2."/>
      <w:lvlJc w:val="left"/>
      <w:pPr>
        <w:tabs>
          <w:tab w:val="num" w:pos="1440"/>
        </w:tabs>
        <w:ind w:left="1440" w:hanging="360"/>
      </w:pPr>
    </w:lvl>
    <w:lvl w:ilvl="2" w:tplc="25F48636" w:tentative="1">
      <w:start w:val="1"/>
      <w:numFmt w:val="decimal"/>
      <w:lvlText w:val="%3."/>
      <w:lvlJc w:val="left"/>
      <w:pPr>
        <w:tabs>
          <w:tab w:val="num" w:pos="2160"/>
        </w:tabs>
        <w:ind w:left="2160" w:hanging="360"/>
      </w:pPr>
    </w:lvl>
    <w:lvl w:ilvl="3" w:tplc="46440B2E" w:tentative="1">
      <w:start w:val="1"/>
      <w:numFmt w:val="decimal"/>
      <w:lvlText w:val="%4."/>
      <w:lvlJc w:val="left"/>
      <w:pPr>
        <w:tabs>
          <w:tab w:val="num" w:pos="2880"/>
        </w:tabs>
        <w:ind w:left="2880" w:hanging="360"/>
      </w:pPr>
    </w:lvl>
    <w:lvl w:ilvl="4" w:tplc="66E847C2" w:tentative="1">
      <w:start w:val="1"/>
      <w:numFmt w:val="decimal"/>
      <w:lvlText w:val="%5."/>
      <w:lvlJc w:val="left"/>
      <w:pPr>
        <w:tabs>
          <w:tab w:val="num" w:pos="3600"/>
        </w:tabs>
        <w:ind w:left="3600" w:hanging="360"/>
      </w:pPr>
    </w:lvl>
    <w:lvl w:ilvl="5" w:tplc="654EEDC2" w:tentative="1">
      <w:start w:val="1"/>
      <w:numFmt w:val="decimal"/>
      <w:lvlText w:val="%6."/>
      <w:lvlJc w:val="left"/>
      <w:pPr>
        <w:tabs>
          <w:tab w:val="num" w:pos="4320"/>
        </w:tabs>
        <w:ind w:left="4320" w:hanging="360"/>
      </w:pPr>
    </w:lvl>
    <w:lvl w:ilvl="6" w:tplc="EA6E1E78" w:tentative="1">
      <w:start w:val="1"/>
      <w:numFmt w:val="decimal"/>
      <w:lvlText w:val="%7."/>
      <w:lvlJc w:val="left"/>
      <w:pPr>
        <w:tabs>
          <w:tab w:val="num" w:pos="5040"/>
        </w:tabs>
        <w:ind w:left="5040" w:hanging="360"/>
      </w:pPr>
    </w:lvl>
    <w:lvl w:ilvl="7" w:tplc="3AF2C69E" w:tentative="1">
      <w:start w:val="1"/>
      <w:numFmt w:val="decimal"/>
      <w:lvlText w:val="%8."/>
      <w:lvlJc w:val="left"/>
      <w:pPr>
        <w:tabs>
          <w:tab w:val="num" w:pos="5760"/>
        </w:tabs>
        <w:ind w:left="5760" w:hanging="360"/>
      </w:pPr>
    </w:lvl>
    <w:lvl w:ilvl="8" w:tplc="262AA6FE" w:tentative="1">
      <w:start w:val="1"/>
      <w:numFmt w:val="decimal"/>
      <w:lvlText w:val="%9."/>
      <w:lvlJc w:val="left"/>
      <w:pPr>
        <w:tabs>
          <w:tab w:val="num" w:pos="6480"/>
        </w:tabs>
        <w:ind w:left="6480" w:hanging="360"/>
      </w:pPr>
    </w:lvl>
  </w:abstractNum>
  <w:abstractNum w:abstractNumId="8" w15:restartNumberingAfterBreak="0">
    <w:nsid w:val="7F4C5A8B"/>
    <w:multiLevelType w:val="hybridMultilevel"/>
    <w:tmpl w:val="B96024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8"/>
  </w:num>
  <w:num w:numId="6">
    <w:abstractNumId w:val="4"/>
  </w:num>
  <w:num w:numId="7">
    <w:abstractNumId w:val="6"/>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B9"/>
    <w:rsid w:val="00033BB8"/>
    <w:rsid w:val="000B333C"/>
    <w:rsid w:val="000C22B1"/>
    <w:rsid w:val="00124C65"/>
    <w:rsid w:val="00273A9B"/>
    <w:rsid w:val="002A2DB9"/>
    <w:rsid w:val="00335368"/>
    <w:rsid w:val="003C1914"/>
    <w:rsid w:val="003E0454"/>
    <w:rsid w:val="003E7EBD"/>
    <w:rsid w:val="004504C6"/>
    <w:rsid w:val="004A27BF"/>
    <w:rsid w:val="00503918"/>
    <w:rsid w:val="0050634D"/>
    <w:rsid w:val="00517B86"/>
    <w:rsid w:val="005E1CEB"/>
    <w:rsid w:val="006B57DE"/>
    <w:rsid w:val="006C0BDD"/>
    <w:rsid w:val="0078501C"/>
    <w:rsid w:val="00792315"/>
    <w:rsid w:val="0081636B"/>
    <w:rsid w:val="0084077F"/>
    <w:rsid w:val="00847C75"/>
    <w:rsid w:val="008519FA"/>
    <w:rsid w:val="00930D67"/>
    <w:rsid w:val="009428B0"/>
    <w:rsid w:val="009E53FE"/>
    <w:rsid w:val="00A03EBA"/>
    <w:rsid w:val="00A31E27"/>
    <w:rsid w:val="00AD1467"/>
    <w:rsid w:val="00B44364"/>
    <w:rsid w:val="00B83778"/>
    <w:rsid w:val="00BF2D08"/>
    <w:rsid w:val="00C00D01"/>
    <w:rsid w:val="00C76909"/>
    <w:rsid w:val="00CF108E"/>
    <w:rsid w:val="00CF4569"/>
    <w:rsid w:val="00D13B86"/>
    <w:rsid w:val="00D80014"/>
    <w:rsid w:val="00D97F0B"/>
    <w:rsid w:val="00DC2370"/>
    <w:rsid w:val="00DF5259"/>
    <w:rsid w:val="00E161D5"/>
    <w:rsid w:val="00E61E71"/>
    <w:rsid w:val="00EE49A6"/>
    <w:rsid w:val="00F46122"/>
    <w:rsid w:val="00F967D6"/>
    <w:rsid w:val="5809D56E"/>
    <w:rsid w:val="5B5B0C3F"/>
    <w:rsid w:val="6B1997F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29EDC"/>
  <w15:chartTrackingRefBased/>
  <w15:docId w15:val="{B1F962B7-3DBC-497B-A26A-5440C081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DB9"/>
    <w:pPr>
      <w:spacing w:after="0" w:line="240" w:lineRule="auto"/>
    </w:pPr>
    <w:rPr>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DB9"/>
    <w:rPr>
      <w:color w:val="0563C1" w:themeColor="hyperlink"/>
      <w:u w:val="single"/>
    </w:rPr>
  </w:style>
  <w:style w:type="paragraph" w:customStyle="1" w:styleId="BulletPoints">
    <w:name w:val="Bullet Points"/>
    <w:basedOn w:val="Normal"/>
    <w:rsid w:val="002A2DB9"/>
    <w:pPr>
      <w:widowControl w:val="0"/>
      <w:suppressAutoHyphens/>
      <w:autoSpaceDE w:val="0"/>
      <w:autoSpaceDN w:val="0"/>
      <w:adjustRightInd w:val="0"/>
      <w:spacing w:after="120" w:line="276" w:lineRule="auto"/>
      <w:textAlignment w:val="center"/>
    </w:pPr>
    <w:rPr>
      <w:rFonts w:ascii="Georgia" w:eastAsia="Times New Roman" w:hAnsi="Georgia" w:cs="Times New Roman"/>
      <w:sz w:val="20"/>
      <w:szCs w:val="20"/>
      <w:lang w:bidi="ar-SA"/>
    </w:rPr>
  </w:style>
  <w:style w:type="paragraph" w:styleId="ListParagraph">
    <w:name w:val="List Paragraph"/>
    <w:aliases w:val="Bullet List,FooterText,List Paragraph1,Colorful List Accent 1,Colorful List - Accent 11,numbered,Paragraphe de liste1,列出段落,列出段落1,Bulletr List Paragraph,List Paragraph2,List Paragraph21,Párrafo de lista1,Parágrafo da Lista1,リスト段落1,Plan"/>
    <w:basedOn w:val="Normal"/>
    <w:link w:val="ListParagraphChar"/>
    <w:uiPriority w:val="34"/>
    <w:qFormat/>
    <w:rsid w:val="002A2DB9"/>
    <w:pPr>
      <w:ind w:left="720"/>
    </w:pPr>
    <w:rPr>
      <w:rFonts w:ascii="Calibri" w:hAnsi="Calibri" w:cs="Calibri"/>
      <w:sz w:val="22"/>
      <w:szCs w:val="22"/>
      <w:lang w:bidi="ar-SA"/>
    </w:rPr>
  </w:style>
  <w:style w:type="character" w:customStyle="1" w:styleId="ListParagraphChar">
    <w:name w:val="List Paragraph Char"/>
    <w:aliases w:val="Bullet List Char,FooterText Char,List Paragraph1 Char,Colorful List Accent 1 Char,Colorful List - Accent 11 Char,numbered Char,Paragraphe de liste1 Char,列出段落 Char,列出段落1 Char,Bulletr List Paragraph Char,List Paragraph2 Char,Plan Char"/>
    <w:basedOn w:val="DefaultParagraphFont"/>
    <w:link w:val="ListParagraph"/>
    <w:uiPriority w:val="34"/>
    <w:locked/>
    <w:rsid w:val="002A2DB9"/>
    <w:rPr>
      <w:rFonts w:ascii="Calibri" w:hAnsi="Calibri" w:cs="Calibri"/>
    </w:rPr>
  </w:style>
  <w:style w:type="paragraph" w:customStyle="1" w:styleId="Body">
    <w:name w:val="Body"/>
    <w:rsid w:val="002A2DB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Header">
    <w:name w:val="header"/>
    <w:basedOn w:val="Normal"/>
    <w:link w:val="HeaderChar"/>
    <w:uiPriority w:val="99"/>
    <w:unhideWhenUsed/>
    <w:rsid w:val="00E61E71"/>
    <w:pPr>
      <w:tabs>
        <w:tab w:val="center" w:pos="4680"/>
        <w:tab w:val="right" w:pos="9360"/>
      </w:tabs>
    </w:pPr>
  </w:style>
  <w:style w:type="character" w:customStyle="1" w:styleId="HeaderChar">
    <w:name w:val="Header Char"/>
    <w:basedOn w:val="DefaultParagraphFont"/>
    <w:link w:val="Header"/>
    <w:uiPriority w:val="99"/>
    <w:rsid w:val="00E61E71"/>
    <w:rPr>
      <w:sz w:val="24"/>
      <w:szCs w:val="24"/>
      <w:lang w:bidi="he-IL"/>
    </w:rPr>
  </w:style>
  <w:style w:type="paragraph" w:styleId="Footer">
    <w:name w:val="footer"/>
    <w:basedOn w:val="Normal"/>
    <w:link w:val="FooterChar"/>
    <w:uiPriority w:val="99"/>
    <w:unhideWhenUsed/>
    <w:rsid w:val="00E61E71"/>
    <w:pPr>
      <w:tabs>
        <w:tab w:val="center" w:pos="4680"/>
        <w:tab w:val="right" w:pos="9360"/>
      </w:tabs>
    </w:pPr>
  </w:style>
  <w:style w:type="character" w:customStyle="1" w:styleId="FooterChar">
    <w:name w:val="Footer Char"/>
    <w:basedOn w:val="DefaultParagraphFont"/>
    <w:link w:val="Footer"/>
    <w:uiPriority w:val="99"/>
    <w:rsid w:val="00E61E71"/>
    <w:rPr>
      <w:sz w:val="24"/>
      <w:szCs w:val="24"/>
      <w:lang w:bidi="he-IL"/>
    </w:rPr>
  </w:style>
  <w:style w:type="paragraph" w:customStyle="1" w:styleId="xxmsonormal">
    <w:name w:val="xxmsonormal"/>
    <w:basedOn w:val="Normal"/>
    <w:rsid w:val="000C22B1"/>
    <w:rPr>
      <w:rFonts w:ascii="Calibri" w:hAnsi="Calibri" w:cs="Calibri"/>
      <w:sz w:val="22"/>
      <w:szCs w:val="22"/>
      <w:lang w:bidi="ar-SA"/>
    </w:rPr>
  </w:style>
  <w:style w:type="paragraph" w:styleId="CommentText">
    <w:name w:val="annotation text"/>
    <w:basedOn w:val="Normal"/>
    <w:link w:val="CommentTextChar"/>
    <w:uiPriority w:val="99"/>
    <w:semiHidden/>
    <w:unhideWhenUsed/>
    <w:rsid w:val="000C22B1"/>
    <w:rPr>
      <w:sz w:val="20"/>
      <w:szCs w:val="20"/>
    </w:rPr>
  </w:style>
  <w:style w:type="character" w:customStyle="1" w:styleId="CommentTextChar">
    <w:name w:val="Comment Text Char"/>
    <w:basedOn w:val="DefaultParagraphFont"/>
    <w:link w:val="CommentText"/>
    <w:uiPriority w:val="99"/>
    <w:semiHidden/>
    <w:rsid w:val="000C22B1"/>
    <w:rPr>
      <w:sz w:val="20"/>
      <w:szCs w:val="20"/>
      <w:lang w:bidi="he-IL"/>
    </w:rPr>
  </w:style>
  <w:style w:type="paragraph" w:styleId="CommentSubject">
    <w:name w:val="annotation subject"/>
    <w:basedOn w:val="CommentText"/>
    <w:next w:val="CommentText"/>
    <w:link w:val="CommentSubjectChar"/>
    <w:uiPriority w:val="99"/>
    <w:semiHidden/>
    <w:unhideWhenUsed/>
    <w:rsid w:val="000C22B1"/>
    <w:pPr>
      <w:spacing w:after="160"/>
    </w:pPr>
    <w:rPr>
      <w:rFonts w:ascii="Calibri" w:eastAsia="Calibri" w:hAnsi="Calibri" w:cs="Calibri"/>
      <w:b/>
      <w:bCs/>
      <w:lang w:bidi="ar-SA"/>
    </w:rPr>
  </w:style>
  <w:style w:type="character" w:customStyle="1" w:styleId="CommentSubjectChar">
    <w:name w:val="Comment Subject Char"/>
    <w:basedOn w:val="CommentTextChar"/>
    <w:link w:val="CommentSubject"/>
    <w:uiPriority w:val="99"/>
    <w:semiHidden/>
    <w:rsid w:val="000C22B1"/>
    <w:rPr>
      <w:rFonts w:ascii="Calibri" w:eastAsia="Calibri" w:hAnsi="Calibri" w:cs="Calibri"/>
      <w:b/>
      <w:bCs/>
      <w:sz w:val="20"/>
      <w:szCs w:val="20"/>
      <w:lang w:bidi="he-IL"/>
    </w:rPr>
  </w:style>
  <w:style w:type="character" w:styleId="CommentReference">
    <w:name w:val="annotation reference"/>
    <w:basedOn w:val="DefaultParagraphFont"/>
    <w:uiPriority w:val="99"/>
    <w:semiHidden/>
    <w:unhideWhenUsed/>
    <w:rsid w:val="004A27BF"/>
    <w:rPr>
      <w:sz w:val="16"/>
      <w:szCs w:val="16"/>
    </w:rPr>
  </w:style>
  <w:style w:type="paragraph" w:styleId="BalloonText">
    <w:name w:val="Balloon Text"/>
    <w:basedOn w:val="Normal"/>
    <w:link w:val="BalloonTextChar"/>
    <w:uiPriority w:val="99"/>
    <w:semiHidden/>
    <w:unhideWhenUsed/>
    <w:rsid w:val="004A2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7BF"/>
    <w:rPr>
      <w:rFonts w:ascii="Segoe UI" w:hAnsi="Segoe UI" w:cs="Segoe UI"/>
      <w:sz w:val="18"/>
      <w:szCs w:val="18"/>
      <w:lang w:bidi="he-IL"/>
    </w:rPr>
  </w:style>
  <w:style w:type="paragraph" w:styleId="NoSpacing">
    <w:name w:val="No Spacing"/>
    <w:uiPriority w:val="1"/>
    <w:qFormat/>
    <w:rsid w:val="004A27BF"/>
    <w:pPr>
      <w:spacing w:after="0" w:line="240" w:lineRule="auto"/>
    </w:pPr>
    <w:rPr>
      <w:rFonts w:eastAsiaTheme="minorEastAsia"/>
      <w:lang w:eastAsia="zh-CN"/>
    </w:rPr>
  </w:style>
  <w:style w:type="character" w:styleId="FollowedHyperlink">
    <w:name w:val="FollowedHyperlink"/>
    <w:basedOn w:val="DefaultParagraphFont"/>
    <w:uiPriority w:val="99"/>
    <w:semiHidden/>
    <w:unhideWhenUsed/>
    <w:rsid w:val="003E04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54632">
      <w:bodyDiv w:val="1"/>
      <w:marLeft w:val="0"/>
      <w:marRight w:val="0"/>
      <w:marTop w:val="0"/>
      <w:marBottom w:val="0"/>
      <w:divBdr>
        <w:top w:val="none" w:sz="0" w:space="0" w:color="auto"/>
        <w:left w:val="none" w:sz="0" w:space="0" w:color="auto"/>
        <w:bottom w:val="none" w:sz="0" w:space="0" w:color="auto"/>
        <w:right w:val="none" w:sz="0" w:space="0" w:color="auto"/>
      </w:divBdr>
    </w:div>
    <w:div w:id="1234007555">
      <w:bodyDiv w:val="1"/>
      <w:marLeft w:val="0"/>
      <w:marRight w:val="0"/>
      <w:marTop w:val="0"/>
      <w:marBottom w:val="0"/>
      <w:divBdr>
        <w:top w:val="none" w:sz="0" w:space="0" w:color="auto"/>
        <w:left w:val="none" w:sz="0" w:space="0" w:color="auto"/>
        <w:bottom w:val="none" w:sz="0" w:space="0" w:color="auto"/>
        <w:right w:val="none" w:sz="0" w:space="0" w:color="auto"/>
      </w:divBdr>
    </w:div>
    <w:div w:id="155866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uters.com/article/us-health-polio-africa/wild-polio-sufferers-reflect-as-africa-declared-free-of-the-disease-idUSKBN25L148" TargetMode="External"/><Relationship Id="rId13" Type="http://schemas.openxmlformats.org/officeDocument/2006/relationships/hyperlink" Target="https://www.bbc.com/news/world-africa-53887947" TargetMode="External"/><Relationship Id="rId18" Type="http://schemas.openxmlformats.org/officeDocument/2006/relationships/fontTable" Target="fontTable.xml"/><Relationship Id="rId3" Type="http://schemas.openxmlformats.org/officeDocument/2006/relationships/settings" Target="settings.xml"/><Relationship Id="rId21" Type="http://schemas.microsoft.com/office/2018/08/relationships/commentsExtensible" Target="commentsExtensible.xml"/><Relationship Id="rId7" Type="http://schemas.openxmlformats.org/officeDocument/2006/relationships/hyperlink" Target="http://www.endpolio.org" TargetMode="External"/><Relationship Id="rId12" Type="http://schemas.openxmlformats.org/officeDocument/2006/relationships/hyperlink" Target="https://www.sabcnews.com/sabcnews/africa-declared-wildpolio-free-wh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ndpolio.org/register-your-ev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lt.de/debatte/kommentare/article214465232/Virusbekaempfung-Polio-steht-kurz-vor-dem-Aus-Fuer-Corona-koennen-wir-davon-lernen.html" TargetMode="External"/><Relationship Id="rId5" Type="http://schemas.openxmlformats.org/officeDocument/2006/relationships/footnotes" Target="footnotes.xml"/><Relationship Id="rId15" Type="http://schemas.openxmlformats.org/officeDocument/2006/relationships/hyperlink" Target="http://endpolio.org/" TargetMode="External"/><Relationship Id="rId10" Type="http://schemas.openxmlformats.org/officeDocument/2006/relationships/hyperlink" Target="https://t.co/YvSYhNm8db?amp=1"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citizen.co.za/news/news-africa/2348397/africa-to-be-declared-polio-free/" TargetMode="External"/><Relationship Id="rId14" Type="http://schemas.openxmlformats.org/officeDocument/2006/relationships/hyperlink" Target="https://www.rotarygbi.org/projects/purple4polio/" TargetMode="Externa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C14172"/>
    <w:rsid w:val="00706621"/>
    <w:rsid w:val="00C14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Goodstone</dc:creator>
  <cp:keywords/>
  <dc:description/>
  <cp:lastModifiedBy>Tim Murphy</cp:lastModifiedBy>
  <cp:revision>2</cp:revision>
  <dcterms:created xsi:type="dcterms:W3CDTF">2020-10-03T17:36:00Z</dcterms:created>
  <dcterms:modified xsi:type="dcterms:W3CDTF">2020-10-03T17:36:00Z</dcterms:modified>
</cp:coreProperties>
</file>