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3C5D9" w14:textId="1A7AD1F7" w:rsidR="00797821" w:rsidRPr="00207E15" w:rsidRDefault="00797821">
      <w:pPr>
        <w:spacing w:before="80"/>
        <w:ind w:right="341"/>
        <w:jc w:val="right"/>
        <w:rPr>
          <w:rFonts w:ascii="Verdana" w:hAnsi="Verdana"/>
          <w:sz w:val="14"/>
        </w:rPr>
      </w:pPr>
    </w:p>
    <w:tbl>
      <w:tblPr>
        <w:tblW w:w="9918" w:type="dxa"/>
        <w:tblLook w:val="00A0" w:firstRow="1" w:lastRow="0" w:firstColumn="1" w:lastColumn="0" w:noHBand="0" w:noVBand="0"/>
      </w:tblPr>
      <w:tblGrid>
        <w:gridCol w:w="2268"/>
        <w:gridCol w:w="7650"/>
      </w:tblGrid>
      <w:tr w:rsidR="0046303C" w:rsidRPr="00207E15" w14:paraId="61A4A1A4" w14:textId="77777777">
        <w:trPr>
          <w:trHeight w:hRule="exact" w:val="801"/>
        </w:trPr>
        <w:tc>
          <w:tcPr>
            <w:tcW w:w="2268" w:type="dxa"/>
          </w:tcPr>
          <w:p w14:paraId="7208F3E6" w14:textId="77777777" w:rsidR="0046303C" w:rsidRPr="00207E15" w:rsidRDefault="0046303C">
            <w:pPr>
              <w:rPr>
                <w:rFonts w:ascii="Verdana" w:hAnsi="Verdana"/>
                <w:color w:val="005CAA"/>
              </w:rPr>
            </w:pPr>
            <w:r w:rsidRPr="00207E15">
              <w:rPr>
                <w:rFonts w:ascii="Verdana" w:hAnsi="Verdana"/>
                <w:noProof/>
              </w:rPr>
              <w:drawing>
                <wp:anchor distT="0" distB="0" distL="114300" distR="114300" simplePos="0" relativeHeight="251667456" behindDoc="0" locked="0" layoutInCell="1" allowOverlap="1" wp14:anchorId="03D9F3F0" wp14:editId="5B6FEC1E">
                  <wp:simplePos x="0" y="0"/>
                  <wp:positionH relativeFrom="column">
                    <wp:posOffset>68580</wp:posOffset>
                  </wp:positionH>
                  <wp:positionV relativeFrom="paragraph">
                    <wp:posOffset>2540</wp:posOffset>
                  </wp:positionV>
                  <wp:extent cx="1303020" cy="488315"/>
                  <wp:effectExtent l="0" t="0" r="0" b="0"/>
                  <wp:wrapTight wrapText="bothSides">
                    <wp:wrapPolygon edited="0">
                      <wp:start x="16000" y="0"/>
                      <wp:lineTo x="0" y="5056"/>
                      <wp:lineTo x="0" y="14606"/>
                      <wp:lineTo x="14105" y="17977"/>
                      <wp:lineTo x="15789" y="20785"/>
                      <wp:lineTo x="16000" y="20785"/>
                      <wp:lineTo x="18947" y="20785"/>
                      <wp:lineTo x="19158" y="20785"/>
                      <wp:lineTo x="20842" y="17977"/>
                      <wp:lineTo x="21474" y="13482"/>
                      <wp:lineTo x="21474" y="3371"/>
                      <wp:lineTo x="18947" y="0"/>
                      <wp:lineTo x="16000" y="0"/>
                    </wp:wrapPolygon>
                  </wp:wrapTight>
                  <wp:docPr id="2" name="Picture 2" descr="RotaryMBS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otaryMBS_RGB"/>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3020" cy="4883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50" w:type="dxa"/>
          </w:tcPr>
          <w:p w14:paraId="5C81B9A9" w14:textId="77777777" w:rsidR="0046303C" w:rsidRPr="00207E15" w:rsidRDefault="0046303C">
            <w:pPr>
              <w:pStyle w:val="Title-Mast"/>
              <w:rPr>
                <w:rFonts w:ascii="Verdana" w:hAnsi="Verdana"/>
              </w:rPr>
            </w:pPr>
            <w:r w:rsidRPr="00207E15">
              <w:rPr>
                <w:rFonts w:ascii="Verdana" w:hAnsi="Verdana"/>
              </w:rPr>
              <w:t>District 5450</w:t>
            </w:r>
          </w:p>
          <w:p w14:paraId="77BC7304" w14:textId="6247E7A6" w:rsidR="0046303C" w:rsidRPr="00207E15" w:rsidRDefault="0046303C">
            <w:pPr>
              <w:pStyle w:val="Title-Mast"/>
              <w:rPr>
                <w:rFonts w:ascii="Verdana" w:hAnsi="Verdana"/>
                <w:sz w:val="32"/>
                <w:szCs w:val="32"/>
              </w:rPr>
            </w:pPr>
            <w:r w:rsidRPr="00207E15">
              <w:rPr>
                <w:rFonts w:ascii="Verdana" w:hAnsi="Verdana"/>
                <w:sz w:val="32"/>
                <w:szCs w:val="32"/>
              </w:rPr>
              <w:t xml:space="preserve">District Grant </w:t>
            </w:r>
          </w:p>
          <w:p w14:paraId="13954C81" w14:textId="77777777" w:rsidR="0046303C" w:rsidRPr="00207E15" w:rsidRDefault="0046303C">
            <w:pPr>
              <w:pStyle w:val="Title-Mast"/>
              <w:jc w:val="center"/>
              <w:rPr>
                <w:rFonts w:ascii="Verdana" w:hAnsi="Verdana"/>
                <w:sz w:val="32"/>
                <w:szCs w:val="32"/>
              </w:rPr>
            </w:pPr>
          </w:p>
        </w:tc>
      </w:tr>
    </w:tbl>
    <w:p w14:paraId="7123C5DA" w14:textId="4063D850" w:rsidR="00797821" w:rsidRPr="00207E15" w:rsidRDefault="00797821">
      <w:pPr>
        <w:pStyle w:val="BodyText"/>
        <w:spacing w:before="3"/>
        <w:ind w:left="0"/>
        <w:rPr>
          <w:rFonts w:ascii="Verdana" w:hAnsi="Verdana"/>
          <w:sz w:val="24"/>
        </w:rPr>
      </w:pPr>
    </w:p>
    <w:p w14:paraId="7123C5DB" w14:textId="77777777" w:rsidR="00797821" w:rsidRPr="00207E15" w:rsidRDefault="00797821">
      <w:pPr>
        <w:pStyle w:val="BodyText"/>
        <w:ind w:left="0"/>
        <w:rPr>
          <w:rFonts w:ascii="Verdana" w:hAnsi="Verdana"/>
          <w:sz w:val="16"/>
        </w:rPr>
      </w:pPr>
    </w:p>
    <w:p w14:paraId="5E928B71" w14:textId="523C7845" w:rsidR="001E74C5" w:rsidRPr="00430FB7" w:rsidRDefault="008855B0" w:rsidP="001E74C5">
      <w:pPr>
        <w:spacing w:before="1"/>
        <w:ind w:left="140" w:right="660"/>
        <w:jc w:val="center"/>
        <w:rPr>
          <w:rFonts w:ascii="Verdana" w:hAnsi="Verdana"/>
          <w:b/>
          <w:color w:val="005DAA"/>
          <w:sz w:val="38"/>
          <w:szCs w:val="16"/>
        </w:rPr>
      </w:pPr>
      <w:r w:rsidRPr="00430FB7">
        <w:rPr>
          <w:rFonts w:ascii="Verdana" w:hAnsi="Verdana"/>
          <w:b/>
          <w:color w:val="005DAA"/>
          <w:sz w:val="38"/>
          <w:szCs w:val="16"/>
        </w:rPr>
        <w:t xml:space="preserve">ROTARY </w:t>
      </w:r>
      <w:r w:rsidR="007E6430" w:rsidRPr="00430FB7">
        <w:rPr>
          <w:rFonts w:ascii="Verdana" w:hAnsi="Verdana"/>
          <w:b/>
          <w:color w:val="005DAA"/>
          <w:sz w:val="38"/>
          <w:szCs w:val="16"/>
        </w:rPr>
        <w:t>DISTRICT</w:t>
      </w:r>
      <w:r w:rsidR="00530693" w:rsidRPr="00430FB7">
        <w:rPr>
          <w:rFonts w:ascii="Verdana" w:hAnsi="Verdana"/>
          <w:b/>
          <w:color w:val="005DAA"/>
          <w:sz w:val="38"/>
          <w:szCs w:val="16"/>
        </w:rPr>
        <w:t xml:space="preserve"> 5450</w:t>
      </w:r>
    </w:p>
    <w:p w14:paraId="7123C5DE" w14:textId="2DEC27E0" w:rsidR="00797821" w:rsidRPr="00430FB7" w:rsidRDefault="008855B0" w:rsidP="001E74C5">
      <w:pPr>
        <w:spacing w:before="1"/>
        <w:ind w:left="140" w:right="660"/>
        <w:jc w:val="center"/>
        <w:rPr>
          <w:rFonts w:ascii="Verdana" w:hAnsi="Verdana"/>
          <w:b/>
          <w:sz w:val="36"/>
          <w:szCs w:val="14"/>
        </w:rPr>
      </w:pPr>
      <w:r w:rsidRPr="00430FB7">
        <w:rPr>
          <w:rFonts w:ascii="Verdana" w:hAnsi="Verdana"/>
          <w:b/>
          <w:color w:val="005DAA"/>
          <w:sz w:val="36"/>
          <w:szCs w:val="14"/>
        </w:rPr>
        <w:t>DISTRICT GRANTS</w:t>
      </w:r>
      <w:r w:rsidR="001E74C5" w:rsidRPr="00430FB7">
        <w:rPr>
          <w:rFonts w:ascii="Verdana" w:hAnsi="Verdana"/>
          <w:b/>
          <w:color w:val="005DAA"/>
          <w:sz w:val="36"/>
          <w:szCs w:val="14"/>
        </w:rPr>
        <w:t xml:space="preserve"> TERMS AND </w:t>
      </w:r>
      <w:r w:rsidR="00430FB7" w:rsidRPr="00430FB7">
        <w:rPr>
          <w:rFonts w:ascii="Verdana" w:hAnsi="Verdana"/>
          <w:b/>
          <w:color w:val="005DAA"/>
          <w:sz w:val="36"/>
          <w:szCs w:val="14"/>
        </w:rPr>
        <w:t>C</w:t>
      </w:r>
      <w:r w:rsidR="001E74C5" w:rsidRPr="00430FB7">
        <w:rPr>
          <w:rFonts w:ascii="Verdana" w:hAnsi="Verdana"/>
          <w:b/>
          <w:color w:val="005DAA"/>
          <w:sz w:val="36"/>
          <w:szCs w:val="14"/>
        </w:rPr>
        <w:t>ONDITIONS</w:t>
      </w:r>
    </w:p>
    <w:p w14:paraId="7123C5E8" w14:textId="5D818C18" w:rsidR="00797821" w:rsidRPr="008A2B4B" w:rsidRDefault="008A2B4B" w:rsidP="007B7C2E">
      <w:pPr>
        <w:pStyle w:val="BodyText"/>
        <w:spacing w:before="193" w:line="316" w:lineRule="auto"/>
        <w:ind w:left="140" w:right="389"/>
        <w:rPr>
          <w:rFonts w:ascii="Verdana" w:hAnsi="Verdana"/>
        </w:rPr>
      </w:pPr>
      <w:r>
        <w:rPr>
          <w:rFonts w:ascii="Verdana" w:hAnsi="Verdana"/>
        </w:rPr>
        <w:t xml:space="preserve">This document governs all District 5450 “District” grants applications. </w:t>
      </w:r>
      <w:r w:rsidR="007B7C2E" w:rsidRPr="008A2B4B">
        <w:rPr>
          <w:rFonts w:ascii="Verdana" w:hAnsi="Verdana"/>
        </w:rPr>
        <w:t>Rotary District 5450</w:t>
      </w:r>
      <w:r w:rsidR="008855B0" w:rsidRPr="008A2B4B">
        <w:rPr>
          <w:rFonts w:ascii="Verdana" w:hAnsi="Verdana"/>
        </w:rPr>
        <w:t xml:space="preserve"> may modify these terms and conditions at any time to reflect policy changes and to add clarity. </w:t>
      </w:r>
      <w:r>
        <w:rPr>
          <w:rFonts w:ascii="Verdana" w:hAnsi="Verdana"/>
        </w:rPr>
        <w:t xml:space="preserve">You can find the District Grants Application form at </w:t>
      </w:r>
      <w:hyperlink r:id="rId12" w:history="1">
        <w:r w:rsidR="00E97A28">
          <w:rPr>
            <w:rStyle w:val="Hyperlink"/>
            <w:rFonts w:ascii="Verdana" w:hAnsi="Verdana"/>
          </w:rPr>
          <w:t>https://bit.ly/DistrictGrantApplicationForm</w:t>
        </w:r>
      </w:hyperlink>
      <w:r>
        <w:rPr>
          <w:rFonts w:ascii="Verdana" w:hAnsi="Verdana"/>
        </w:rPr>
        <w:t xml:space="preserve"> </w:t>
      </w:r>
    </w:p>
    <w:p w14:paraId="7123C5EA" w14:textId="77777777" w:rsidR="00797821" w:rsidRPr="00207E15" w:rsidRDefault="00797821">
      <w:pPr>
        <w:pStyle w:val="BodyText"/>
        <w:spacing w:before="4"/>
        <w:ind w:left="0"/>
        <w:rPr>
          <w:rFonts w:ascii="Verdana" w:hAnsi="Verdana"/>
          <w:sz w:val="29"/>
        </w:rPr>
      </w:pPr>
    </w:p>
    <w:p w14:paraId="7123C5EB" w14:textId="62567F59" w:rsidR="00797821" w:rsidRPr="00725BA5" w:rsidRDefault="008855B0" w:rsidP="001F465B">
      <w:pPr>
        <w:pStyle w:val="Heading1"/>
        <w:tabs>
          <w:tab w:val="left" w:pos="294"/>
        </w:tabs>
        <w:spacing w:before="100"/>
        <w:ind w:left="139" w:firstLine="0"/>
        <w:rPr>
          <w:rFonts w:ascii="Verdana" w:hAnsi="Verdana"/>
          <w:u w:val="none"/>
        </w:rPr>
      </w:pPr>
      <w:r w:rsidRPr="00725BA5">
        <w:rPr>
          <w:rFonts w:ascii="Verdana" w:hAnsi="Verdana"/>
        </w:rPr>
        <w:t xml:space="preserve">WHAT </w:t>
      </w:r>
      <w:r w:rsidR="001F465B" w:rsidRPr="00725BA5">
        <w:rPr>
          <w:rFonts w:ascii="Verdana" w:hAnsi="Verdana"/>
        </w:rPr>
        <w:t xml:space="preserve">IS A DISTRICT </w:t>
      </w:r>
      <w:r w:rsidR="00725BA5" w:rsidRPr="00725BA5">
        <w:rPr>
          <w:rFonts w:ascii="Verdana" w:hAnsi="Verdana"/>
        </w:rPr>
        <w:t>GRANT?</w:t>
      </w:r>
    </w:p>
    <w:p w14:paraId="491A884D" w14:textId="102563C2" w:rsidR="00237D70" w:rsidRPr="00725BA5" w:rsidRDefault="00237D70" w:rsidP="00C4179B">
      <w:pPr>
        <w:pStyle w:val="BodyText"/>
        <w:spacing w:before="193" w:line="360" w:lineRule="auto"/>
        <w:ind w:left="140" w:right="111"/>
        <w:rPr>
          <w:rFonts w:ascii="Verdana" w:hAnsi="Verdana"/>
        </w:rPr>
      </w:pPr>
      <w:r w:rsidRPr="00725BA5">
        <w:rPr>
          <w:rFonts w:ascii="Verdana" w:hAnsi="Verdana"/>
        </w:rPr>
        <w:t xml:space="preserve">District Grants are awarded to support humanitarian projects sponsored by Rotary Clubs in District 5450; these projects </w:t>
      </w:r>
      <w:r w:rsidR="006E16E5" w:rsidRPr="00725BA5">
        <w:rPr>
          <w:rFonts w:ascii="Verdana" w:hAnsi="Verdana"/>
        </w:rPr>
        <w:t>are short-term (one year</w:t>
      </w:r>
      <w:r w:rsidR="00DC13E5" w:rsidRPr="00725BA5">
        <w:rPr>
          <w:rFonts w:ascii="Verdana" w:hAnsi="Verdana"/>
        </w:rPr>
        <w:t xml:space="preserve">) and </w:t>
      </w:r>
      <w:r w:rsidRPr="00725BA5">
        <w:rPr>
          <w:rFonts w:ascii="Verdana" w:hAnsi="Verdana"/>
        </w:rPr>
        <w:t xml:space="preserve">may be either local or international. </w:t>
      </w:r>
      <w:r w:rsidR="0004481F" w:rsidRPr="00725BA5">
        <w:rPr>
          <w:rFonts w:ascii="Verdana" w:hAnsi="Verdana"/>
        </w:rPr>
        <w:t>District Grants are normally intended for smaller projects that would be ineligible to be funded as a Global Grant due to their size or characteristics.</w:t>
      </w:r>
      <w:r w:rsidRPr="00725BA5">
        <w:rPr>
          <w:rFonts w:ascii="Verdana" w:hAnsi="Verdana"/>
        </w:rPr>
        <w:t xml:space="preserve"> District Designated Funds (DDF) for these projects come from The Rotary Foundation (TRF) based on contributions to TRF by District 5450 members three years earlier.  The District is responsible for administering the grants, meeting TRF limitations</w:t>
      </w:r>
      <w:r w:rsidR="00270BBD">
        <w:rPr>
          <w:rFonts w:ascii="Verdana" w:hAnsi="Verdana"/>
        </w:rPr>
        <w:t>,</w:t>
      </w:r>
      <w:r w:rsidRPr="00725BA5">
        <w:rPr>
          <w:rFonts w:ascii="Verdana" w:hAnsi="Verdana"/>
        </w:rPr>
        <w:t xml:space="preserve"> and setting additional District requirements as needed.</w:t>
      </w:r>
      <w:r w:rsidR="0004481F" w:rsidRPr="00725BA5">
        <w:rPr>
          <w:rFonts w:ascii="Verdana" w:hAnsi="Verdana"/>
        </w:rPr>
        <w:t xml:space="preserve"> </w:t>
      </w:r>
    </w:p>
    <w:p w14:paraId="7123C5EE" w14:textId="77777777" w:rsidR="00797821" w:rsidRPr="00725BA5" w:rsidRDefault="00797821">
      <w:pPr>
        <w:pStyle w:val="BodyText"/>
        <w:spacing w:before="8"/>
        <w:ind w:left="0"/>
        <w:rPr>
          <w:rFonts w:ascii="Verdana" w:hAnsi="Verdana"/>
          <w:sz w:val="29"/>
        </w:rPr>
      </w:pPr>
    </w:p>
    <w:p w14:paraId="7123C5EF" w14:textId="7BCD0C31" w:rsidR="00797821" w:rsidRPr="00725BA5" w:rsidRDefault="00F71E67" w:rsidP="00F52E1E">
      <w:pPr>
        <w:pStyle w:val="Heading1"/>
        <w:tabs>
          <w:tab w:val="left" w:pos="349"/>
        </w:tabs>
        <w:rPr>
          <w:rFonts w:ascii="Verdana" w:hAnsi="Verdana"/>
          <w:u w:val="none"/>
        </w:rPr>
      </w:pPr>
      <w:r w:rsidRPr="00725BA5">
        <w:rPr>
          <w:rFonts w:ascii="Verdana" w:hAnsi="Verdana"/>
        </w:rPr>
        <w:t>ELIGI</w:t>
      </w:r>
      <w:r w:rsidR="00340BCA" w:rsidRPr="00725BA5">
        <w:rPr>
          <w:rFonts w:ascii="Verdana" w:hAnsi="Verdana"/>
        </w:rPr>
        <w:t>BILITY</w:t>
      </w:r>
    </w:p>
    <w:p w14:paraId="4A9D6359" w14:textId="560EA174" w:rsidR="00C9765C" w:rsidRPr="00725BA5" w:rsidRDefault="00EB3DCF" w:rsidP="00C4179B">
      <w:pPr>
        <w:pStyle w:val="BodyText"/>
        <w:numPr>
          <w:ilvl w:val="0"/>
          <w:numId w:val="22"/>
        </w:numPr>
        <w:spacing w:line="360" w:lineRule="auto"/>
        <w:rPr>
          <w:rFonts w:ascii="Verdana" w:hAnsi="Verdana"/>
        </w:rPr>
      </w:pPr>
      <w:r w:rsidRPr="00725BA5">
        <w:rPr>
          <w:rFonts w:ascii="Verdana" w:hAnsi="Verdana"/>
        </w:rPr>
        <w:t xml:space="preserve">Any Club within </w:t>
      </w:r>
      <w:r w:rsidR="006E1A40" w:rsidRPr="00725BA5">
        <w:rPr>
          <w:rFonts w:ascii="Verdana" w:hAnsi="Verdana"/>
        </w:rPr>
        <w:t xml:space="preserve">District 5450 can </w:t>
      </w:r>
      <w:r w:rsidR="003233BA" w:rsidRPr="00725BA5">
        <w:rPr>
          <w:rFonts w:ascii="Verdana" w:hAnsi="Verdana"/>
        </w:rPr>
        <w:t>apply provided the Club meets the qualification requirements outlined below:</w:t>
      </w:r>
    </w:p>
    <w:p w14:paraId="06CB3B61" w14:textId="38710A04" w:rsidR="003C2613" w:rsidRPr="00725BA5" w:rsidRDefault="003C2613" w:rsidP="00C4179B">
      <w:pPr>
        <w:pStyle w:val="BodyText"/>
        <w:numPr>
          <w:ilvl w:val="1"/>
          <w:numId w:val="22"/>
        </w:numPr>
        <w:spacing w:line="360" w:lineRule="auto"/>
        <w:rPr>
          <w:rFonts w:ascii="Verdana" w:hAnsi="Verdana"/>
        </w:rPr>
      </w:pPr>
      <w:r w:rsidRPr="00725BA5">
        <w:rPr>
          <w:rFonts w:ascii="Verdana" w:hAnsi="Verdana"/>
        </w:rPr>
        <w:t>Club President</w:t>
      </w:r>
      <w:r w:rsidR="008A2B4B" w:rsidRPr="00725BA5">
        <w:rPr>
          <w:rFonts w:ascii="Verdana" w:hAnsi="Verdana"/>
        </w:rPr>
        <w:t xml:space="preserve"> </w:t>
      </w:r>
      <w:r w:rsidRPr="00725BA5">
        <w:rPr>
          <w:rFonts w:ascii="Verdana" w:hAnsi="Verdana"/>
        </w:rPr>
        <w:t xml:space="preserve">must </w:t>
      </w:r>
      <w:r w:rsidR="008A2B4B" w:rsidRPr="00725BA5">
        <w:rPr>
          <w:rFonts w:ascii="Verdana" w:hAnsi="Verdana"/>
        </w:rPr>
        <w:t xml:space="preserve">have </w:t>
      </w:r>
      <w:r w:rsidRPr="00725BA5">
        <w:rPr>
          <w:rFonts w:ascii="Verdana" w:hAnsi="Verdana"/>
        </w:rPr>
        <w:t>attend</w:t>
      </w:r>
      <w:r w:rsidR="008A2B4B" w:rsidRPr="00725BA5">
        <w:rPr>
          <w:rFonts w:ascii="Verdana" w:hAnsi="Verdana"/>
        </w:rPr>
        <w:t>ed a</w:t>
      </w:r>
      <w:r w:rsidRPr="00725BA5">
        <w:rPr>
          <w:rFonts w:ascii="Verdana" w:hAnsi="Verdana"/>
        </w:rPr>
        <w:t xml:space="preserve"> PETS training or an approved alternative.</w:t>
      </w:r>
    </w:p>
    <w:p w14:paraId="0987E7E0" w14:textId="64454BE7" w:rsidR="00EE3A92" w:rsidRPr="00725BA5" w:rsidRDefault="00EE3A92" w:rsidP="00C4179B">
      <w:pPr>
        <w:pStyle w:val="BodyText"/>
        <w:numPr>
          <w:ilvl w:val="1"/>
          <w:numId w:val="22"/>
        </w:numPr>
        <w:spacing w:line="360" w:lineRule="auto"/>
        <w:rPr>
          <w:rFonts w:ascii="Verdana" w:hAnsi="Verdana"/>
        </w:rPr>
      </w:pPr>
      <w:r w:rsidRPr="00725BA5">
        <w:rPr>
          <w:rFonts w:ascii="Verdana" w:hAnsi="Verdana"/>
        </w:rPr>
        <w:t xml:space="preserve">Club President or </w:t>
      </w:r>
      <w:r w:rsidR="00DC5E2A" w:rsidRPr="00725BA5">
        <w:rPr>
          <w:rFonts w:ascii="Verdana" w:hAnsi="Verdana"/>
        </w:rPr>
        <w:t>Representative</w:t>
      </w:r>
      <w:r w:rsidRPr="00725BA5">
        <w:rPr>
          <w:rFonts w:ascii="Verdana" w:hAnsi="Verdana"/>
        </w:rPr>
        <w:t xml:space="preserve"> must attend District 5450 grant training seminar for the grant year</w:t>
      </w:r>
      <w:r w:rsidR="00D17A9C" w:rsidRPr="00725BA5">
        <w:rPr>
          <w:rFonts w:ascii="Verdana" w:hAnsi="Verdana"/>
        </w:rPr>
        <w:t>.</w:t>
      </w:r>
    </w:p>
    <w:p w14:paraId="3DD72DAE" w14:textId="517DCD29" w:rsidR="00EE3A92" w:rsidRPr="00207E15" w:rsidRDefault="00EE3A92" w:rsidP="00C4179B">
      <w:pPr>
        <w:pStyle w:val="BodyText"/>
        <w:numPr>
          <w:ilvl w:val="1"/>
          <w:numId w:val="22"/>
        </w:numPr>
        <w:spacing w:line="360" w:lineRule="auto"/>
        <w:rPr>
          <w:rFonts w:ascii="Verdana" w:hAnsi="Verdana"/>
        </w:rPr>
      </w:pPr>
      <w:r w:rsidRPr="00207E15">
        <w:rPr>
          <w:rFonts w:ascii="Verdana" w:hAnsi="Verdana"/>
        </w:rPr>
        <w:t>MOU signed by the president and president-elect for the grant year submitted to District</w:t>
      </w:r>
      <w:r w:rsidR="00D17A9C">
        <w:rPr>
          <w:rFonts w:ascii="Verdana" w:hAnsi="Verdana"/>
        </w:rPr>
        <w:t>.</w:t>
      </w:r>
    </w:p>
    <w:p w14:paraId="0300339F" w14:textId="62347B7A" w:rsidR="00EE3A92" w:rsidRPr="00207E15" w:rsidRDefault="00EE3A92" w:rsidP="00C4179B">
      <w:pPr>
        <w:pStyle w:val="BodyText"/>
        <w:numPr>
          <w:ilvl w:val="1"/>
          <w:numId w:val="22"/>
        </w:numPr>
        <w:spacing w:line="360" w:lineRule="auto"/>
        <w:rPr>
          <w:rFonts w:ascii="Verdana" w:hAnsi="Verdana"/>
        </w:rPr>
      </w:pPr>
      <w:r w:rsidRPr="00207E15">
        <w:rPr>
          <w:rFonts w:ascii="Verdana" w:hAnsi="Verdana"/>
        </w:rPr>
        <w:t>Proof of current filed IRS Form 990 submitted to District</w:t>
      </w:r>
      <w:r w:rsidR="00D17A9C">
        <w:rPr>
          <w:rFonts w:ascii="Verdana" w:hAnsi="Verdana"/>
        </w:rPr>
        <w:t>.</w:t>
      </w:r>
    </w:p>
    <w:p w14:paraId="0A54AFD8" w14:textId="1271F281" w:rsidR="003233BA" w:rsidRPr="00207E15" w:rsidRDefault="00EE3A92" w:rsidP="00C4179B">
      <w:pPr>
        <w:pStyle w:val="BodyText"/>
        <w:numPr>
          <w:ilvl w:val="1"/>
          <w:numId w:val="22"/>
        </w:numPr>
        <w:spacing w:line="360" w:lineRule="auto"/>
        <w:rPr>
          <w:rFonts w:ascii="Verdana" w:hAnsi="Verdana"/>
        </w:rPr>
      </w:pPr>
      <w:r w:rsidRPr="00207E15">
        <w:rPr>
          <w:rFonts w:ascii="Verdana" w:hAnsi="Verdana"/>
        </w:rPr>
        <w:t>All reporting on prior Rotary grants must be up to date</w:t>
      </w:r>
      <w:r w:rsidR="00D17A9C">
        <w:rPr>
          <w:rFonts w:ascii="Verdana" w:hAnsi="Verdana"/>
        </w:rPr>
        <w:t>.</w:t>
      </w:r>
    </w:p>
    <w:p w14:paraId="0D61CC49" w14:textId="2B5E7BD7" w:rsidR="001B23AA" w:rsidRPr="00F916A1" w:rsidRDefault="00F916A1" w:rsidP="00C4179B">
      <w:pPr>
        <w:pStyle w:val="BodyText"/>
        <w:numPr>
          <w:ilvl w:val="0"/>
          <w:numId w:val="22"/>
        </w:numPr>
        <w:spacing w:line="360" w:lineRule="auto"/>
        <w:rPr>
          <w:rFonts w:ascii="Verdana" w:hAnsi="Verdana"/>
        </w:rPr>
      </w:pPr>
      <w:r w:rsidRPr="00F916A1">
        <w:rPr>
          <w:rFonts w:ascii="Verdana" w:hAnsi="Verdana"/>
        </w:rPr>
        <w:t>Satellite Groups are ineligible for District Grants as they and their membership are members of their sponsoring Rotary Club</w:t>
      </w:r>
      <w:r w:rsidR="00F75175" w:rsidRPr="00F916A1">
        <w:rPr>
          <w:rFonts w:ascii="Verdana" w:hAnsi="Verdana"/>
        </w:rPr>
        <w:t>.</w:t>
      </w:r>
    </w:p>
    <w:p w14:paraId="6DB8652F" w14:textId="1EB1283F" w:rsidR="003233BA" w:rsidRPr="00207E15" w:rsidRDefault="00747131" w:rsidP="00C4179B">
      <w:pPr>
        <w:pStyle w:val="BodyText"/>
        <w:numPr>
          <w:ilvl w:val="0"/>
          <w:numId w:val="22"/>
        </w:numPr>
        <w:spacing w:line="360" w:lineRule="auto"/>
        <w:rPr>
          <w:rFonts w:ascii="Verdana" w:hAnsi="Verdana"/>
        </w:rPr>
      </w:pPr>
      <w:r w:rsidRPr="00207E15">
        <w:rPr>
          <w:rFonts w:ascii="Verdana" w:hAnsi="Verdana"/>
        </w:rPr>
        <w:t xml:space="preserve">Proposed grant activities must </w:t>
      </w:r>
    </w:p>
    <w:p w14:paraId="161F5692" w14:textId="66C36909" w:rsidR="00CB5851" w:rsidRPr="00207E15" w:rsidRDefault="00CB5851" w:rsidP="00C4179B">
      <w:pPr>
        <w:pStyle w:val="BodyText"/>
        <w:numPr>
          <w:ilvl w:val="1"/>
          <w:numId w:val="22"/>
        </w:numPr>
        <w:spacing w:line="360" w:lineRule="auto"/>
        <w:rPr>
          <w:rFonts w:ascii="Verdana" w:hAnsi="Verdana"/>
        </w:rPr>
      </w:pPr>
      <w:r w:rsidRPr="00207E15">
        <w:rPr>
          <w:rFonts w:ascii="Verdana" w:hAnsi="Verdana"/>
        </w:rPr>
        <w:t xml:space="preserve">Meet a need </w:t>
      </w:r>
      <w:r w:rsidR="00D457AF" w:rsidRPr="00207E15">
        <w:rPr>
          <w:rFonts w:ascii="Verdana" w:hAnsi="Verdana"/>
        </w:rPr>
        <w:t>identified by the beneficiary community</w:t>
      </w:r>
    </w:p>
    <w:p w14:paraId="0420113C" w14:textId="0EBBA27D" w:rsidR="00747131" w:rsidRPr="00207E15" w:rsidRDefault="00F27692" w:rsidP="00C4179B">
      <w:pPr>
        <w:pStyle w:val="BodyText"/>
        <w:numPr>
          <w:ilvl w:val="1"/>
          <w:numId w:val="22"/>
        </w:numPr>
        <w:spacing w:line="360" w:lineRule="auto"/>
        <w:rPr>
          <w:rFonts w:ascii="Verdana" w:hAnsi="Verdana"/>
        </w:rPr>
      </w:pPr>
      <w:r w:rsidRPr="00207E15">
        <w:rPr>
          <w:rFonts w:ascii="Verdana" w:hAnsi="Verdana"/>
        </w:rPr>
        <w:t xml:space="preserve">Include </w:t>
      </w:r>
      <w:r w:rsidR="00EF0CFA" w:rsidRPr="00207E15">
        <w:rPr>
          <w:rFonts w:ascii="Verdana" w:hAnsi="Verdana"/>
        </w:rPr>
        <w:t>active participation of District 5450 Rotarians</w:t>
      </w:r>
      <w:r w:rsidR="00E91E44" w:rsidRPr="00207E15">
        <w:rPr>
          <w:rFonts w:ascii="Verdana" w:hAnsi="Verdana"/>
        </w:rPr>
        <w:t xml:space="preserve">. Such participation may </w:t>
      </w:r>
      <w:r w:rsidR="00934B57" w:rsidRPr="00207E15">
        <w:rPr>
          <w:rFonts w:ascii="Verdana" w:hAnsi="Verdana"/>
        </w:rPr>
        <w:t>include the following:</w:t>
      </w:r>
    </w:p>
    <w:p w14:paraId="1886AA36" w14:textId="77777777" w:rsidR="0014607E" w:rsidRPr="00207E15" w:rsidRDefault="0014607E" w:rsidP="00C4179B">
      <w:pPr>
        <w:pStyle w:val="BodyText"/>
        <w:numPr>
          <w:ilvl w:val="2"/>
          <w:numId w:val="22"/>
        </w:numPr>
        <w:spacing w:line="360" w:lineRule="auto"/>
        <w:rPr>
          <w:rFonts w:ascii="Verdana" w:hAnsi="Verdana"/>
        </w:rPr>
      </w:pPr>
      <w:r w:rsidRPr="00207E15">
        <w:rPr>
          <w:rFonts w:ascii="Verdana" w:hAnsi="Verdana"/>
        </w:rPr>
        <w:t xml:space="preserve">Assessment of community needs </w:t>
      </w:r>
    </w:p>
    <w:p w14:paraId="013C9437" w14:textId="77777777" w:rsidR="0014607E" w:rsidRPr="00207E15" w:rsidRDefault="0014607E" w:rsidP="00C4179B">
      <w:pPr>
        <w:pStyle w:val="BodyText"/>
        <w:numPr>
          <w:ilvl w:val="2"/>
          <w:numId w:val="22"/>
        </w:numPr>
        <w:spacing w:line="360" w:lineRule="auto"/>
        <w:rPr>
          <w:rFonts w:ascii="Verdana" w:hAnsi="Verdana"/>
        </w:rPr>
      </w:pPr>
      <w:r w:rsidRPr="00207E15">
        <w:rPr>
          <w:rFonts w:ascii="Verdana" w:hAnsi="Verdana"/>
        </w:rPr>
        <w:t>Development of a Project plan</w:t>
      </w:r>
    </w:p>
    <w:p w14:paraId="0C0EB71C" w14:textId="77777777" w:rsidR="0014607E" w:rsidRPr="00207E15" w:rsidRDefault="0014607E" w:rsidP="00C4179B">
      <w:pPr>
        <w:pStyle w:val="BodyText"/>
        <w:numPr>
          <w:ilvl w:val="2"/>
          <w:numId w:val="22"/>
        </w:numPr>
        <w:spacing w:line="360" w:lineRule="auto"/>
        <w:rPr>
          <w:rFonts w:ascii="Verdana" w:hAnsi="Verdana"/>
        </w:rPr>
      </w:pPr>
      <w:r w:rsidRPr="00207E15">
        <w:rPr>
          <w:rFonts w:ascii="Verdana" w:hAnsi="Verdana"/>
        </w:rPr>
        <w:lastRenderedPageBreak/>
        <w:t>Project implementation</w:t>
      </w:r>
    </w:p>
    <w:p w14:paraId="2B935855" w14:textId="77777777" w:rsidR="0014607E" w:rsidRPr="00207E15" w:rsidRDefault="0014607E" w:rsidP="00C4179B">
      <w:pPr>
        <w:pStyle w:val="BodyText"/>
        <w:numPr>
          <w:ilvl w:val="2"/>
          <w:numId w:val="22"/>
        </w:numPr>
        <w:spacing w:line="360" w:lineRule="auto"/>
        <w:rPr>
          <w:rFonts w:ascii="Verdana" w:hAnsi="Verdana"/>
        </w:rPr>
      </w:pPr>
      <w:r w:rsidRPr="00207E15">
        <w:rPr>
          <w:rFonts w:ascii="Verdana" w:hAnsi="Verdana"/>
        </w:rPr>
        <w:t>Financial stewardship of Grant funds</w:t>
      </w:r>
    </w:p>
    <w:p w14:paraId="6C84F635" w14:textId="4EB08BD5" w:rsidR="003665D7" w:rsidRPr="00207E15" w:rsidRDefault="0014607E" w:rsidP="00C4179B">
      <w:pPr>
        <w:pStyle w:val="BodyText"/>
        <w:numPr>
          <w:ilvl w:val="2"/>
          <w:numId w:val="22"/>
        </w:numPr>
        <w:spacing w:line="360" w:lineRule="auto"/>
        <w:rPr>
          <w:rFonts w:ascii="Verdana" w:hAnsi="Verdana"/>
        </w:rPr>
      </w:pPr>
      <w:r w:rsidRPr="00207E15">
        <w:rPr>
          <w:rFonts w:ascii="Verdana" w:hAnsi="Verdana"/>
        </w:rPr>
        <w:t>Promotion of the Project through Rotary signage and publicity</w:t>
      </w:r>
    </w:p>
    <w:p w14:paraId="5D5D752C" w14:textId="51E752E8" w:rsidR="00E91E44" w:rsidRPr="00207E15" w:rsidRDefault="00594F5E" w:rsidP="00C4179B">
      <w:pPr>
        <w:pStyle w:val="BodyText"/>
        <w:numPr>
          <w:ilvl w:val="1"/>
          <w:numId w:val="22"/>
        </w:numPr>
        <w:spacing w:line="360" w:lineRule="auto"/>
        <w:rPr>
          <w:rFonts w:ascii="Verdana" w:hAnsi="Verdana"/>
        </w:rPr>
      </w:pPr>
      <w:r w:rsidRPr="00207E15">
        <w:rPr>
          <w:rFonts w:ascii="Verdana" w:hAnsi="Verdana"/>
        </w:rPr>
        <w:t>Comply with the laws of both the United States and the area where the grant will be carried out and cause no harm. If you sponsor projects in or plan travel to countries sanctioned by the U.S. Treasury Department’s Office of Foreign Assets Control, you may need to supply more information.</w:t>
      </w:r>
    </w:p>
    <w:p w14:paraId="32647010" w14:textId="0570B8C3" w:rsidR="002C56EB" w:rsidRPr="00207E15" w:rsidRDefault="0075408B" w:rsidP="00C4179B">
      <w:pPr>
        <w:pStyle w:val="BodyText"/>
        <w:numPr>
          <w:ilvl w:val="1"/>
          <w:numId w:val="22"/>
        </w:numPr>
        <w:spacing w:line="360" w:lineRule="auto"/>
        <w:rPr>
          <w:rFonts w:ascii="Verdana" w:hAnsi="Verdana"/>
        </w:rPr>
      </w:pPr>
      <w:r w:rsidRPr="00207E15">
        <w:rPr>
          <w:rFonts w:ascii="Verdana" w:hAnsi="Verdana"/>
        </w:rPr>
        <w:t xml:space="preserve">Be reviewed and approved by </w:t>
      </w:r>
      <w:r w:rsidR="00270BBD">
        <w:rPr>
          <w:rFonts w:ascii="Verdana" w:hAnsi="Verdana"/>
        </w:rPr>
        <w:t xml:space="preserve">the </w:t>
      </w:r>
      <w:r w:rsidRPr="00207E15">
        <w:rPr>
          <w:rFonts w:ascii="Verdana" w:hAnsi="Verdana"/>
        </w:rPr>
        <w:t>District Grants</w:t>
      </w:r>
      <w:r w:rsidR="00FE4B3A">
        <w:rPr>
          <w:rFonts w:ascii="Verdana" w:hAnsi="Verdana"/>
        </w:rPr>
        <w:t xml:space="preserve"> Committee</w:t>
      </w:r>
      <w:r w:rsidRPr="00207E15">
        <w:rPr>
          <w:rFonts w:ascii="Verdana" w:hAnsi="Verdana"/>
        </w:rPr>
        <w:t xml:space="preserve"> before their implementation. Grants may not be used to reimburse clubs for activities and expenses already completed or in progress. </w:t>
      </w:r>
      <w:r w:rsidRPr="00207E15">
        <w:rPr>
          <w:rFonts w:ascii="Verdana" w:hAnsi="Verdana"/>
          <w:u w:val="single"/>
        </w:rPr>
        <w:t>Planning for grant activities prior to approval is encouraged, but expenses may not be incurred</w:t>
      </w:r>
      <w:r w:rsidRPr="00207E15">
        <w:rPr>
          <w:rFonts w:ascii="Verdana" w:hAnsi="Verdana"/>
        </w:rPr>
        <w:t>. After grant approval, any changes to the original project plan must be pre-approved by District.</w:t>
      </w:r>
    </w:p>
    <w:p w14:paraId="75D955DC" w14:textId="5CC4B7D4" w:rsidR="0075408B" w:rsidRPr="00725BA5" w:rsidRDefault="001C1E3B" w:rsidP="00C4179B">
      <w:pPr>
        <w:pStyle w:val="BodyText"/>
        <w:numPr>
          <w:ilvl w:val="1"/>
          <w:numId w:val="22"/>
        </w:numPr>
        <w:spacing w:line="360" w:lineRule="auto"/>
        <w:rPr>
          <w:rFonts w:ascii="Verdana" w:hAnsi="Verdana"/>
        </w:rPr>
      </w:pPr>
      <w:r w:rsidRPr="00725BA5">
        <w:rPr>
          <w:rFonts w:ascii="Verdana" w:hAnsi="Verdana"/>
        </w:rPr>
        <w:t>Be completed within 12-months of approval</w:t>
      </w:r>
      <w:r w:rsidR="00F508DB" w:rsidRPr="00725BA5">
        <w:rPr>
          <w:rFonts w:ascii="Verdana" w:hAnsi="Verdana"/>
        </w:rPr>
        <w:t>, except in cases where a waiver has been granted by the District Grants Committee</w:t>
      </w:r>
      <w:r w:rsidR="00C60397" w:rsidRPr="00725BA5">
        <w:rPr>
          <w:rFonts w:ascii="Verdana" w:hAnsi="Verdana"/>
        </w:rPr>
        <w:t>.</w:t>
      </w:r>
    </w:p>
    <w:p w14:paraId="7123C601" w14:textId="4CC63AF7" w:rsidR="00797821" w:rsidRPr="00725BA5" w:rsidRDefault="00834E2A" w:rsidP="00365B38">
      <w:pPr>
        <w:pStyle w:val="BodyText"/>
        <w:numPr>
          <w:ilvl w:val="0"/>
          <w:numId w:val="22"/>
        </w:numPr>
        <w:spacing w:line="360" w:lineRule="auto"/>
        <w:rPr>
          <w:rFonts w:ascii="Verdana" w:hAnsi="Verdana"/>
        </w:rPr>
      </w:pPr>
      <w:r w:rsidRPr="00725BA5">
        <w:rPr>
          <w:rFonts w:ascii="Verdana" w:hAnsi="Verdana"/>
        </w:rPr>
        <w:t>Grant</w:t>
      </w:r>
      <w:r w:rsidR="00A27248" w:rsidRPr="00725BA5">
        <w:rPr>
          <w:rFonts w:ascii="Verdana" w:hAnsi="Verdana"/>
        </w:rPr>
        <w:t xml:space="preserve">-related administrative expenses must not exceed </w:t>
      </w:r>
      <w:r w:rsidR="00BF10D6" w:rsidRPr="00725BA5">
        <w:rPr>
          <w:rFonts w:ascii="Verdana" w:hAnsi="Verdana"/>
        </w:rPr>
        <w:t>10 percent of the total budget</w:t>
      </w:r>
    </w:p>
    <w:p w14:paraId="1A3DD009" w14:textId="77777777" w:rsidR="000D4456" w:rsidRPr="00725BA5" w:rsidRDefault="000D4456" w:rsidP="000D4456">
      <w:pPr>
        <w:pStyle w:val="BodyText"/>
        <w:numPr>
          <w:ilvl w:val="0"/>
          <w:numId w:val="22"/>
        </w:numPr>
        <w:spacing w:line="360" w:lineRule="auto"/>
        <w:rPr>
          <w:rFonts w:ascii="Verdana" w:hAnsi="Verdana"/>
        </w:rPr>
      </w:pPr>
      <w:r w:rsidRPr="00725BA5">
        <w:rPr>
          <w:rFonts w:ascii="Verdana" w:hAnsi="Verdana"/>
        </w:rPr>
        <w:t>Each Rotary year, the District will advise Clubs about potential limits on DDF for the year. This information and any subsequent changes will be available on the grants page of the District Website.</w:t>
      </w:r>
    </w:p>
    <w:p w14:paraId="5062A8BC" w14:textId="72B5A13C" w:rsidR="000D4456" w:rsidRPr="00725BA5" w:rsidRDefault="000D4456" w:rsidP="000D4456">
      <w:pPr>
        <w:pStyle w:val="BodyText"/>
        <w:numPr>
          <w:ilvl w:val="0"/>
          <w:numId w:val="22"/>
        </w:numPr>
        <w:spacing w:line="360" w:lineRule="auto"/>
        <w:rPr>
          <w:rFonts w:ascii="Verdana" w:hAnsi="Verdana"/>
        </w:rPr>
      </w:pPr>
      <w:r w:rsidRPr="00725BA5">
        <w:rPr>
          <w:rFonts w:ascii="Verdana" w:hAnsi="Verdana"/>
        </w:rPr>
        <w:t>Grant Applications will be allocated DDF on a first</w:t>
      </w:r>
      <w:r w:rsidR="00270BBD">
        <w:rPr>
          <w:rFonts w:ascii="Verdana" w:hAnsi="Verdana"/>
        </w:rPr>
        <w:t>-</w:t>
      </w:r>
      <w:r w:rsidRPr="00725BA5">
        <w:rPr>
          <w:rFonts w:ascii="Verdana" w:hAnsi="Verdana"/>
        </w:rPr>
        <w:t>come/first</w:t>
      </w:r>
      <w:r w:rsidR="00270BBD">
        <w:rPr>
          <w:rFonts w:ascii="Verdana" w:hAnsi="Verdana"/>
        </w:rPr>
        <w:t>-</w:t>
      </w:r>
      <w:r w:rsidRPr="00725BA5">
        <w:rPr>
          <w:rFonts w:ascii="Verdana" w:hAnsi="Verdana"/>
        </w:rPr>
        <w:t>served basis until all DDF reserved for District Grants are exhausted.   </w:t>
      </w:r>
    </w:p>
    <w:p w14:paraId="6BD0F171" w14:textId="6429A9C5" w:rsidR="000D4456" w:rsidRPr="00725BA5" w:rsidRDefault="000D4456" w:rsidP="000D4456">
      <w:pPr>
        <w:pStyle w:val="BodyText"/>
        <w:numPr>
          <w:ilvl w:val="0"/>
          <w:numId w:val="22"/>
        </w:numPr>
        <w:spacing w:line="360" w:lineRule="auto"/>
        <w:rPr>
          <w:rFonts w:ascii="Verdana" w:hAnsi="Verdana"/>
        </w:rPr>
      </w:pPr>
      <w:r w:rsidRPr="00725BA5">
        <w:rPr>
          <w:rFonts w:ascii="Verdana" w:hAnsi="Verdana"/>
        </w:rPr>
        <w:t>The District retains the right to prorate some awards if the pool is exhausted before the end of the Rotary year.</w:t>
      </w:r>
    </w:p>
    <w:p w14:paraId="2D62D0C5" w14:textId="6119C405" w:rsidR="00EB798F" w:rsidRPr="00725BA5" w:rsidRDefault="00EB798F" w:rsidP="000D4456">
      <w:pPr>
        <w:pStyle w:val="BodyText"/>
        <w:numPr>
          <w:ilvl w:val="0"/>
          <w:numId w:val="22"/>
        </w:numPr>
        <w:spacing w:line="360" w:lineRule="auto"/>
        <w:rPr>
          <w:rFonts w:ascii="Verdana" w:hAnsi="Verdana"/>
        </w:rPr>
      </w:pPr>
      <w:r w:rsidRPr="00725BA5">
        <w:rPr>
          <w:rFonts w:ascii="Verdana" w:hAnsi="Verdana"/>
        </w:rPr>
        <w:t>Grant sponsors must fully account for the source and utilization of any funding required to accomplish the Grant Project. The proposed District Grant budget must also be sufficient to accomplish the stated objectives of the Grant.</w:t>
      </w:r>
    </w:p>
    <w:p w14:paraId="7123C608" w14:textId="399D83D3" w:rsidR="00797821" w:rsidRPr="00207E15" w:rsidRDefault="00797821">
      <w:pPr>
        <w:pStyle w:val="BodyText"/>
        <w:ind w:left="0"/>
        <w:rPr>
          <w:rFonts w:ascii="Verdana" w:hAnsi="Verdana"/>
          <w:sz w:val="22"/>
        </w:rPr>
      </w:pPr>
    </w:p>
    <w:p w14:paraId="4DD1E637" w14:textId="77777777" w:rsidR="009821E3" w:rsidRPr="00E95BB2" w:rsidRDefault="009821E3" w:rsidP="009821E3">
      <w:pPr>
        <w:pStyle w:val="BodyText"/>
        <w:ind w:left="0"/>
        <w:rPr>
          <w:rFonts w:ascii="Verdana" w:hAnsi="Verdana"/>
          <w:b/>
          <w:bCs/>
          <w:sz w:val="24"/>
          <w:szCs w:val="22"/>
        </w:rPr>
      </w:pPr>
      <w:r w:rsidRPr="00E95BB2">
        <w:rPr>
          <w:rFonts w:ascii="Verdana" w:hAnsi="Verdana"/>
          <w:b/>
          <w:bCs/>
          <w:sz w:val="24"/>
          <w:szCs w:val="22"/>
        </w:rPr>
        <w:t>HOW TO APPLY</w:t>
      </w:r>
    </w:p>
    <w:p w14:paraId="0879A4C6" w14:textId="311755AF" w:rsidR="009821E3" w:rsidRPr="005F4586" w:rsidRDefault="009821E3" w:rsidP="005F4586">
      <w:pPr>
        <w:pStyle w:val="BodyText"/>
        <w:numPr>
          <w:ilvl w:val="0"/>
          <w:numId w:val="30"/>
        </w:numPr>
        <w:spacing w:line="360" w:lineRule="auto"/>
        <w:rPr>
          <w:rFonts w:ascii="Verdana" w:hAnsi="Verdana"/>
        </w:rPr>
      </w:pPr>
      <w:r w:rsidRPr="00D7301E">
        <w:rPr>
          <w:rFonts w:ascii="Verdana" w:hAnsi="Verdana"/>
          <w:highlight w:val="yellow"/>
        </w:rPr>
        <w:t xml:space="preserve">Complete and submit </w:t>
      </w:r>
      <w:r w:rsidR="00D7301E" w:rsidRPr="00D7301E">
        <w:rPr>
          <w:rFonts w:ascii="Verdana" w:hAnsi="Verdana"/>
          <w:highlight w:val="yellow"/>
        </w:rPr>
        <w:t>an online</w:t>
      </w:r>
      <w:r w:rsidRPr="00D7301E">
        <w:rPr>
          <w:rFonts w:ascii="Verdana" w:hAnsi="Verdana"/>
          <w:highlight w:val="yellow"/>
        </w:rPr>
        <w:t xml:space="preserve"> District Grants Application form to the District Grants </w:t>
      </w:r>
      <w:r w:rsidR="00461D12" w:rsidRPr="00D7301E">
        <w:rPr>
          <w:rFonts w:ascii="Verdana" w:hAnsi="Verdana"/>
          <w:highlight w:val="yellow"/>
        </w:rPr>
        <w:t xml:space="preserve">available at </w:t>
      </w:r>
      <w:hyperlink r:id="rId13" w:history="1">
        <w:r w:rsidR="00CD53B4" w:rsidRPr="00D7301E">
          <w:rPr>
            <w:rStyle w:val="Hyperlink"/>
            <w:rFonts w:ascii="Verdana" w:hAnsi="Verdana"/>
            <w:highlight w:val="yellow"/>
          </w:rPr>
          <w:t>https://portal.clubrunner.ca/50085/sitepage/district-grants</w:t>
        </w:r>
      </w:hyperlink>
      <w:r w:rsidR="00CD53B4">
        <w:rPr>
          <w:rFonts w:ascii="Verdana" w:hAnsi="Verdana"/>
        </w:rPr>
        <w:t xml:space="preserve"> </w:t>
      </w:r>
    </w:p>
    <w:p w14:paraId="3DB2FCC6" w14:textId="77777777" w:rsidR="009821E3" w:rsidRPr="005F4586" w:rsidRDefault="009821E3" w:rsidP="005F4586">
      <w:pPr>
        <w:pStyle w:val="BodyText"/>
        <w:numPr>
          <w:ilvl w:val="0"/>
          <w:numId w:val="30"/>
        </w:numPr>
        <w:spacing w:line="360" w:lineRule="auto"/>
        <w:rPr>
          <w:rFonts w:ascii="Verdana" w:hAnsi="Verdana"/>
        </w:rPr>
      </w:pPr>
      <w:r w:rsidRPr="005F4586">
        <w:rPr>
          <w:rFonts w:ascii="Verdana" w:hAnsi="Verdana"/>
        </w:rPr>
        <w:t xml:space="preserve">In addition to the application form, you must also submit the following items: </w:t>
      </w:r>
    </w:p>
    <w:p w14:paraId="1697FE4A" w14:textId="3CF77036" w:rsidR="009821E3" w:rsidRPr="005F4586" w:rsidRDefault="009821E3" w:rsidP="005F4586">
      <w:pPr>
        <w:pStyle w:val="BodyText"/>
        <w:numPr>
          <w:ilvl w:val="1"/>
          <w:numId w:val="30"/>
        </w:numPr>
        <w:spacing w:line="360" w:lineRule="auto"/>
        <w:rPr>
          <w:rFonts w:ascii="Verdana" w:hAnsi="Verdana"/>
        </w:rPr>
      </w:pPr>
      <w:r w:rsidRPr="005F4586">
        <w:rPr>
          <w:rFonts w:ascii="Verdana" w:hAnsi="Verdana"/>
        </w:rPr>
        <w:t>A signed Cash and DDF Confirmation form from all participating clubs, including the sponsor</w:t>
      </w:r>
      <w:r w:rsidR="00270BBD">
        <w:rPr>
          <w:rFonts w:ascii="Verdana" w:hAnsi="Verdana"/>
        </w:rPr>
        <w:t>ing</w:t>
      </w:r>
      <w:r w:rsidRPr="005F4586">
        <w:rPr>
          <w:rFonts w:ascii="Verdana" w:hAnsi="Verdana"/>
        </w:rPr>
        <w:t xml:space="preserve"> Club</w:t>
      </w:r>
    </w:p>
    <w:p w14:paraId="600325DD" w14:textId="77777777" w:rsidR="009821E3" w:rsidRPr="005F4586" w:rsidRDefault="009821E3" w:rsidP="005F4586">
      <w:pPr>
        <w:pStyle w:val="BodyText"/>
        <w:numPr>
          <w:ilvl w:val="1"/>
          <w:numId w:val="30"/>
        </w:numPr>
        <w:spacing w:line="360" w:lineRule="auto"/>
        <w:rPr>
          <w:rFonts w:ascii="Verdana" w:hAnsi="Verdana"/>
        </w:rPr>
      </w:pPr>
      <w:r w:rsidRPr="005F4586">
        <w:rPr>
          <w:rFonts w:ascii="Verdana" w:hAnsi="Verdana"/>
        </w:rPr>
        <w:t>A signed letter/MOU from the cooperating organization, if applicable</w:t>
      </w:r>
    </w:p>
    <w:p w14:paraId="73D065F9" w14:textId="7B98935E" w:rsidR="009821E3" w:rsidRPr="005F4586" w:rsidRDefault="009821E3" w:rsidP="005F4586">
      <w:pPr>
        <w:pStyle w:val="BodyText"/>
        <w:numPr>
          <w:ilvl w:val="1"/>
          <w:numId w:val="30"/>
        </w:numPr>
        <w:spacing w:line="360" w:lineRule="auto"/>
        <w:rPr>
          <w:rFonts w:ascii="Verdana" w:hAnsi="Verdana"/>
        </w:rPr>
      </w:pPr>
      <w:r w:rsidRPr="005F4586">
        <w:rPr>
          <w:rFonts w:ascii="Verdana" w:hAnsi="Verdana"/>
        </w:rPr>
        <w:t xml:space="preserve">A signed letter/MOU from </w:t>
      </w:r>
      <w:r w:rsidR="00270BBD">
        <w:rPr>
          <w:rFonts w:ascii="Verdana" w:hAnsi="Verdana"/>
        </w:rPr>
        <w:t xml:space="preserve">the </w:t>
      </w:r>
      <w:r w:rsidRPr="005F4586">
        <w:rPr>
          <w:rFonts w:ascii="Verdana" w:hAnsi="Verdana"/>
        </w:rPr>
        <w:t>international partner (Rotary Club or non-Rotary organization), if applicable</w:t>
      </w:r>
    </w:p>
    <w:p w14:paraId="52655B09" w14:textId="275A6F7E" w:rsidR="005F4586" w:rsidRPr="005F4586" w:rsidRDefault="005F4586" w:rsidP="005F4586">
      <w:pPr>
        <w:pStyle w:val="ListParagraph"/>
        <w:numPr>
          <w:ilvl w:val="0"/>
          <w:numId w:val="30"/>
        </w:numPr>
        <w:tabs>
          <w:tab w:val="left" w:pos="860"/>
          <w:tab w:val="left" w:pos="861"/>
        </w:tabs>
        <w:spacing w:line="360" w:lineRule="auto"/>
        <w:ind w:right="653"/>
        <w:rPr>
          <w:rFonts w:ascii="Verdana" w:hAnsi="Verdana"/>
          <w:sz w:val="20"/>
          <w:szCs w:val="20"/>
        </w:rPr>
      </w:pPr>
      <w:r w:rsidRPr="005F4586">
        <w:rPr>
          <w:rFonts w:ascii="Verdana" w:hAnsi="Verdana"/>
          <w:sz w:val="20"/>
          <w:szCs w:val="20"/>
        </w:rPr>
        <w:t xml:space="preserve">Submission of </w:t>
      </w:r>
      <w:r w:rsidR="00270BBD">
        <w:rPr>
          <w:rFonts w:ascii="Verdana" w:hAnsi="Verdana"/>
          <w:sz w:val="20"/>
          <w:szCs w:val="20"/>
        </w:rPr>
        <w:t xml:space="preserve">the </w:t>
      </w:r>
      <w:r w:rsidRPr="005F4586">
        <w:rPr>
          <w:rFonts w:ascii="Verdana" w:hAnsi="Verdana"/>
          <w:sz w:val="20"/>
          <w:szCs w:val="20"/>
        </w:rPr>
        <w:t>grant application to the District Grants Subcommittee does not guarantee approval or availability of DDF funds.</w:t>
      </w:r>
    </w:p>
    <w:p w14:paraId="15625A77" w14:textId="5373EF71" w:rsidR="005F4586" w:rsidRPr="00725BA5" w:rsidRDefault="005F4586" w:rsidP="005F4586">
      <w:pPr>
        <w:pStyle w:val="ListParagraph"/>
        <w:numPr>
          <w:ilvl w:val="0"/>
          <w:numId w:val="30"/>
        </w:numPr>
        <w:tabs>
          <w:tab w:val="left" w:pos="861"/>
        </w:tabs>
        <w:spacing w:before="120" w:line="360" w:lineRule="auto"/>
        <w:ind w:right="183"/>
        <w:rPr>
          <w:rFonts w:ascii="Verdana" w:hAnsi="Verdana"/>
          <w:sz w:val="20"/>
          <w:szCs w:val="20"/>
        </w:rPr>
      </w:pPr>
      <w:r w:rsidRPr="00725BA5">
        <w:rPr>
          <w:rFonts w:ascii="Verdana" w:hAnsi="Verdana"/>
          <w:sz w:val="20"/>
          <w:szCs w:val="20"/>
        </w:rPr>
        <w:lastRenderedPageBreak/>
        <w:t>If</w:t>
      </w:r>
      <w:r w:rsidRPr="00725BA5">
        <w:rPr>
          <w:rFonts w:ascii="Verdana" w:hAnsi="Verdana"/>
          <w:spacing w:val="-4"/>
          <w:sz w:val="20"/>
          <w:szCs w:val="20"/>
        </w:rPr>
        <w:t xml:space="preserve"> </w:t>
      </w:r>
      <w:r w:rsidR="00270BBD">
        <w:rPr>
          <w:rFonts w:ascii="Verdana" w:hAnsi="Verdana"/>
          <w:spacing w:val="-4"/>
          <w:sz w:val="20"/>
          <w:szCs w:val="20"/>
        </w:rPr>
        <w:t xml:space="preserve">the </w:t>
      </w:r>
      <w:r w:rsidRPr="00725BA5">
        <w:rPr>
          <w:rFonts w:ascii="Verdana" w:hAnsi="Verdana"/>
          <w:sz w:val="20"/>
          <w:szCs w:val="20"/>
        </w:rPr>
        <w:t>grant</w:t>
      </w:r>
      <w:r w:rsidRPr="00725BA5">
        <w:rPr>
          <w:rFonts w:ascii="Verdana" w:hAnsi="Verdana"/>
          <w:spacing w:val="-3"/>
          <w:sz w:val="20"/>
          <w:szCs w:val="20"/>
        </w:rPr>
        <w:t xml:space="preserve"> </w:t>
      </w:r>
      <w:r w:rsidRPr="00725BA5">
        <w:rPr>
          <w:rFonts w:ascii="Verdana" w:hAnsi="Verdana"/>
          <w:sz w:val="20"/>
          <w:szCs w:val="20"/>
        </w:rPr>
        <w:t>application does not pass the review process and move to the approval phase within</w:t>
      </w:r>
      <w:r w:rsidRPr="00725BA5">
        <w:rPr>
          <w:rFonts w:ascii="Verdana" w:hAnsi="Verdana"/>
          <w:spacing w:val="-3"/>
          <w:sz w:val="20"/>
          <w:szCs w:val="20"/>
        </w:rPr>
        <w:t xml:space="preserve"> </w:t>
      </w:r>
      <w:r w:rsidR="009C32FD" w:rsidRPr="00725BA5">
        <w:rPr>
          <w:rFonts w:ascii="Verdana" w:hAnsi="Verdana"/>
          <w:spacing w:val="-3"/>
          <w:sz w:val="20"/>
          <w:szCs w:val="20"/>
        </w:rPr>
        <w:t xml:space="preserve">90 days </w:t>
      </w:r>
      <w:r w:rsidRPr="00725BA5">
        <w:rPr>
          <w:rFonts w:ascii="Verdana" w:hAnsi="Verdana"/>
          <w:sz w:val="20"/>
          <w:szCs w:val="20"/>
        </w:rPr>
        <w:t>of</w:t>
      </w:r>
      <w:r w:rsidRPr="00725BA5">
        <w:rPr>
          <w:rFonts w:ascii="Verdana" w:hAnsi="Verdana"/>
          <w:spacing w:val="-4"/>
          <w:sz w:val="20"/>
          <w:szCs w:val="20"/>
        </w:rPr>
        <w:t xml:space="preserve"> initial </w:t>
      </w:r>
      <w:r w:rsidRPr="00725BA5">
        <w:rPr>
          <w:rFonts w:ascii="Verdana" w:hAnsi="Verdana"/>
          <w:sz w:val="20"/>
          <w:szCs w:val="20"/>
        </w:rPr>
        <w:t>submission,</w:t>
      </w:r>
      <w:r w:rsidRPr="00725BA5">
        <w:rPr>
          <w:rFonts w:ascii="Verdana" w:hAnsi="Verdana"/>
          <w:spacing w:val="-5"/>
          <w:sz w:val="20"/>
          <w:szCs w:val="20"/>
        </w:rPr>
        <w:t xml:space="preserve"> </w:t>
      </w:r>
      <w:r w:rsidRPr="00725BA5">
        <w:rPr>
          <w:rFonts w:ascii="Verdana" w:hAnsi="Verdana"/>
          <w:sz w:val="20"/>
          <w:szCs w:val="20"/>
        </w:rPr>
        <w:t>the</w:t>
      </w:r>
      <w:r w:rsidRPr="00725BA5">
        <w:rPr>
          <w:rFonts w:ascii="Verdana" w:hAnsi="Verdana"/>
          <w:spacing w:val="-3"/>
          <w:sz w:val="20"/>
          <w:szCs w:val="20"/>
        </w:rPr>
        <w:t xml:space="preserve"> </w:t>
      </w:r>
      <w:r w:rsidRPr="00725BA5">
        <w:rPr>
          <w:rFonts w:ascii="Verdana" w:hAnsi="Verdana"/>
          <w:sz w:val="20"/>
          <w:szCs w:val="20"/>
        </w:rPr>
        <w:t>application</w:t>
      </w:r>
      <w:r w:rsidRPr="00725BA5">
        <w:rPr>
          <w:rFonts w:ascii="Verdana" w:hAnsi="Verdana"/>
          <w:spacing w:val="-2"/>
          <w:sz w:val="20"/>
          <w:szCs w:val="20"/>
        </w:rPr>
        <w:t xml:space="preserve"> </w:t>
      </w:r>
      <w:r w:rsidRPr="00725BA5">
        <w:rPr>
          <w:rFonts w:ascii="Verdana" w:hAnsi="Verdana"/>
          <w:sz w:val="20"/>
          <w:szCs w:val="20"/>
        </w:rPr>
        <w:t>will be</w:t>
      </w:r>
      <w:r w:rsidRPr="00725BA5">
        <w:rPr>
          <w:rFonts w:ascii="Verdana" w:hAnsi="Verdana"/>
          <w:spacing w:val="-2"/>
          <w:sz w:val="20"/>
          <w:szCs w:val="20"/>
        </w:rPr>
        <w:t xml:space="preserve"> </w:t>
      </w:r>
      <w:r w:rsidRPr="00725BA5">
        <w:rPr>
          <w:rFonts w:ascii="Verdana" w:hAnsi="Verdana"/>
          <w:sz w:val="20"/>
          <w:szCs w:val="20"/>
        </w:rPr>
        <w:t>canceled</w:t>
      </w:r>
      <w:r w:rsidR="00C06B59" w:rsidRPr="00725BA5">
        <w:rPr>
          <w:rFonts w:ascii="Verdana" w:hAnsi="Verdana"/>
          <w:sz w:val="20"/>
          <w:szCs w:val="20"/>
        </w:rPr>
        <w:t xml:space="preserve">. </w:t>
      </w:r>
      <w:r w:rsidR="00840A39" w:rsidRPr="00725BA5">
        <w:rPr>
          <w:rFonts w:ascii="Verdana" w:hAnsi="Verdana"/>
          <w:sz w:val="20"/>
          <w:szCs w:val="20"/>
        </w:rPr>
        <w:t>The Club will be required to make a fresh submission when it has all the required documentation</w:t>
      </w:r>
      <w:r w:rsidR="005F4236" w:rsidRPr="00725BA5">
        <w:rPr>
          <w:rFonts w:ascii="Verdana" w:hAnsi="Verdana"/>
          <w:sz w:val="20"/>
          <w:szCs w:val="20"/>
        </w:rPr>
        <w:t xml:space="preserve"> and/or resolved pending issues.</w:t>
      </w:r>
    </w:p>
    <w:p w14:paraId="09118F54" w14:textId="7CF4346A" w:rsidR="005F4586" w:rsidRPr="00725BA5" w:rsidRDefault="005F4586" w:rsidP="005F4586">
      <w:pPr>
        <w:pStyle w:val="ListParagraph"/>
        <w:numPr>
          <w:ilvl w:val="0"/>
          <w:numId w:val="30"/>
        </w:numPr>
        <w:tabs>
          <w:tab w:val="left" w:pos="861"/>
        </w:tabs>
        <w:spacing w:before="120" w:line="360" w:lineRule="auto"/>
        <w:ind w:right="351"/>
        <w:rPr>
          <w:rFonts w:ascii="Verdana" w:hAnsi="Verdana"/>
          <w:sz w:val="20"/>
          <w:szCs w:val="20"/>
        </w:rPr>
      </w:pPr>
      <w:r w:rsidRPr="00725BA5">
        <w:rPr>
          <w:rFonts w:ascii="Verdana" w:hAnsi="Verdana"/>
          <w:sz w:val="20"/>
          <w:szCs w:val="20"/>
        </w:rPr>
        <w:t>If grant</w:t>
      </w:r>
      <w:r w:rsidRPr="00725BA5">
        <w:rPr>
          <w:rFonts w:ascii="Verdana" w:hAnsi="Verdana"/>
          <w:spacing w:val="-3"/>
          <w:sz w:val="20"/>
          <w:szCs w:val="20"/>
        </w:rPr>
        <w:t xml:space="preserve"> </w:t>
      </w:r>
      <w:r w:rsidRPr="00725BA5">
        <w:rPr>
          <w:rFonts w:ascii="Verdana" w:hAnsi="Verdana"/>
          <w:sz w:val="20"/>
          <w:szCs w:val="20"/>
        </w:rPr>
        <w:t>implementation has not commenced within</w:t>
      </w:r>
      <w:r w:rsidRPr="00725BA5">
        <w:rPr>
          <w:rFonts w:ascii="Verdana" w:hAnsi="Verdana"/>
          <w:spacing w:val="-3"/>
          <w:sz w:val="20"/>
          <w:szCs w:val="20"/>
        </w:rPr>
        <w:t xml:space="preserve"> </w:t>
      </w:r>
      <w:r w:rsidR="0084589A" w:rsidRPr="00725BA5">
        <w:rPr>
          <w:rFonts w:ascii="Verdana" w:hAnsi="Verdana"/>
          <w:spacing w:val="-3"/>
          <w:sz w:val="20"/>
          <w:szCs w:val="20"/>
        </w:rPr>
        <w:t>90 days</w:t>
      </w:r>
      <w:r w:rsidRPr="00725BA5">
        <w:rPr>
          <w:rFonts w:ascii="Verdana" w:hAnsi="Verdana"/>
          <w:spacing w:val="-3"/>
          <w:sz w:val="20"/>
          <w:szCs w:val="20"/>
        </w:rPr>
        <w:t xml:space="preserve"> </w:t>
      </w:r>
      <w:r w:rsidRPr="00725BA5">
        <w:rPr>
          <w:rFonts w:ascii="Verdana" w:hAnsi="Verdana"/>
          <w:sz w:val="20"/>
          <w:szCs w:val="20"/>
        </w:rPr>
        <w:t>of</w:t>
      </w:r>
      <w:r w:rsidRPr="00725BA5">
        <w:rPr>
          <w:rFonts w:ascii="Verdana" w:hAnsi="Verdana"/>
          <w:spacing w:val="-2"/>
          <w:sz w:val="20"/>
          <w:szCs w:val="20"/>
        </w:rPr>
        <w:t xml:space="preserve"> </w:t>
      </w:r>
      <w:r w:rsidRPr="00725BA5">
        <w:rPr>
          <w:rFonts w:ascii="Verdana" w:hAnsi="Verdana"/>
          <w:sz w:val="20"/>
          <w:szCs w:val="20"/>
        </w:rPr>
        <w:t>approval,</w:t>
      </w:r>
      <w:r w:rsidRPr="00725BA5">
        <w:rPr>
          <w:rFonts w:ascii="Verdana" w:hAnsi="Verdana"/>
          <w:spacing w:val="-4"/>
          <w:sz w:val="20"/>
          <w:szCs w:val="20"/>
        </w:rPr>
        <w:t xml:space="preserve"> </w:t>
      </w:r>
      <w:r w:rsidRPr="00725BA5">
        <w:rPr>
          <w:rFonts w:ascii="Verdana" w:hAnsi="Verdana"/>
          <w:sz w:val="20"/>
          <w:szCs w:val="20"/>
        </w:rPr>
        <w:t>the</w:t>
      </w:r>
      <w:r w:rsidRPr="00725BA5">
        <w:rPr>
          <w:rFonts w:ascii="Verdana" w:hAnsi="Verdana"/>
          <w:spacing w:val="-3"/>
          <w:sz w:val="20"/>
          <w:szCs w:val="20"/>
        </w:rPr>
        <w:t xml:space="preserve"> </w:t>
      </w:r>
      <w:r w:rsidRPr="00725BA5">
        <w:rPr>
          <w:rFonts w:ascii="Verdana" w:hAnsi="Verdana"/>
          <w:sz w:val="20"/>
          <w:szCs w:val="20"/>
        </w:rPr>
        <w:t>grant</w:t>
      </w:r>
      <w:r w:rsidRPr="00725BA5">
        <w:rPr>
          <w:rFonts w:ascii="Verdana" w:hAnsi="Verdana"/>
          <w:spacing w:val="-2"/>
          <w:sz w:val="20"/>
          <w:szCs w:val="20"/>
        </w:rPr>
        <w:t xml:space="preserve"> </w:t>
      </w:r>
      <w:r w:rsidRPr="00725BA5">
        <w:rPr>
          <w:rFonts w:ascii="Verdana" w:hAnsi="Verdana"/>
          <w:sz w:val="20"/>
          <w:szCs w:val="20"/>
        </w:rPr>
        <w:t>will</w:t>
      </w:r>
      <w:r w:rsidRPr="00725BA5">
        <w:rPr>
          <w:rFonts w:ascii="Verdana" w:hAnsi="Verdana"/>
          <w:spacing w:val="-1"/>
          <w:sz w:val="20"/>
          <w:szCs w:val="20"/>
        </w:rPr>
        <w:t xml:space="preserve"> </w:t>
      </w:r>
      <w:r w:rsidRPr="00725BA5">
        <w:rPr>
          <w:rFonts w:ascii="Verdana" w:hAnsi="Verdana"/>
          <w:sz w:val="20"/>
          <w:szCs w:val="20"/>
        </w:rPr>
        <w:t>be</w:t>
      </w:r>
      <w:r w:rsidRPr="00725BA5">
        <w:rPr>
          <w:rFonts w:ascii="Verdana" w:hAnsi="Verdana"/>
          <w:spacing w:val="3"/>
          <w:sz w:val="20"/>
          <w:szCs w:val="20"/>
        </w:rPr>
        <w:t xml:space="preserve"> </w:t>
      </w:r>
      <w:r w:rsidRPr="00725BA5">
        <w:rPr>
          <w:rFonts w:ascii="Verdana" w:hAnsi="Verdana"/>
          <w:sz w:val="20"/>
          <w:szCs w:val="20"/>
        </w:rPr>
        <w:t>canceled,</w:t>
      </w:r>
      <w:r w:rsidRPr="00725BA5">
        <w:rPr>
          <w:rFonts w:ascii="Verdana" w:hAnsi="Verdana"/>
          <w:spacing w:val="-3"/>
          <w:sz w:val="20"/>
          <w:szCs w:val="20"/>
        </w:rPr>
        <w:t xml:space="preserve"> </w:t>
      </w:r>
      <w:r w:rsidRPr="00725BA5">
        <w:rPr>
          <w:rFonts w:ascii="Verdana" w:hAnsi="Verdana"/>
          <w:sz w:val="20"/>
          <w:szCs w:val="20"/>
        </w:rPr>
        <w:t>and</w:t>
      </w:r>
      <w:r w:rsidRPr="00725BA5">
        <w:rPr>
          <w:rFonts w:ascii="Verdana" w:hAnsi="Verdana"/>
          <w:spacing w:val="-2"/>
          <w:sz w:val="20"/>
          <w:szCs w:val="20"/>
        </w:rPr>
        <w:t xml:space="preserve"> </w:t>
      </w:r>
      <w:r w:rsidRPr="00725BA5">
        <w:rPr>
          <w:rFonts w:ascii="Verdana" w:hAnsi="Verdana"/>
          <w:sz w:val="20"/>
          <w:szCs w:val="20"/>
        </w:rPr>
        <w:t>the</w:t>
      </w:r>
      <w:r w:rsidRPr="00725BA5">
        <w:rPr>
          <w:rFonts w:ascii="Verdana" w:hAnsi="Verdana"/>
          <w:spacing w:val="-3"/>
          <w:sz w:val="20"/>
          <w:szCs w:val="20"/>
        </w:rPr>
        <w:t xml:space="preserve"> </w:t>
      </w:r>
      <w:r w:rsidRPr="00725BA5">
        <w:rPr>
          <w:rFonts w:ascii="Verdana" w:hAnsi="Verdana"/>
          <w:sz w:val="20"/>
          <w:szCs w:val="20"/>
        </w:rPr>
        <w:t>sponsors will be required to return the</w:t>
      </w:r>
      <w:r w:rsidRPr="00725BA5">
        <w:rPr>
          <w:rFonts w:ascii="Verdana" w:hAnsi="Verdana"/>
          <w:spacing w:val="-4"/>
          <w:sz w:val="20"/>
          <w:szCs w:val="20"/>
        </w:rPr>
        <w:t xml:space="preserve"> </w:t>
      </w:r>
      <w:r w:rsidRPr="00725BA5">
        <w:rPr>
          <w:rFonts w:ascii="Verdana" w:hAnsi="Verdana"/>
          <w:sz w:val="20"/>
          <w:szCs w:val="20"/>
        </w:rPr>
        <w:t>funds. The only exception is when a special waiver has been granted by the District Grants Committee.</w:t>
      </w:r>
    </w:p>
    <w:p w14:paraId="01B43833" w14:textId="77777777" w:rsidR="005F4586" w:rsidRPr="00725BA5" w:rsidRDefault="005F4586" w:rsidP="005F4586">
      <w:pPr>
        <w:pStyle w:val="ListParagraph"/>
        <w:numPr>
          <w:ilvl w:val="0"/>
          <w:numId w:val="30"/>
        </w:numPr>
        <w:tabs>
          <w:tab w:val="left" w:pos="861"/>
        </w:tabs>
        <w:spacing w:line="360" w:lineRule="auto"/>
        <w:ind w:right="351"/>
        <w:rPr>
          <w:rFonts w:ascii="Verdana" w:hAnsi="Verdana"/>
          <w:sz w:val="20"/>
          <w:szCs w:val="20"/>
        </w:rPr>
      </w:pPr>
      <w:r w:rsidRPr="00725BA5">
        <w:rPr>
          <w:rFonts w:ascii="Verdana" w:hAnsi="Verdana"/>
          <w:sz w:val="20"/>
          <w:szCs w:val="20"/>
        </w:rPr>
        <w:t>Funds should never be collected from beneficiaries in exchange for receiving the grant or as part of the cash contribution toward a match.</w:t>
      </w:r>
    </w:p>
    <w:p w14:paraId="49B3AE60" w14:textId="77777777" w:rsidR="005F4586" w:rsidRPr="00207E15" w:rsidRDefault="005F4586" w:rsidP="00365B38">
      <w:pPr>
        <w:pStyle w:val="BodyText"/>
        <w:ind w:left="720"/>
        <w:rPr>
          <w:rFonts w:ascii="Verdana" w:hAnsi="Verdana"/>
          <w:sz w:val="22"/>
        </w:rPr>
      </w:pPr>
    </w:p>
    <w:p w14:paraId="6AD6F5F0" w14:textId="38B103CA" w:rsidR="009821E3" w:rsidRPr="00207E15" w:rsidRDefault="009821E3">
      <w:pPr>
        <w:pStyle w:val="BodyText"/>
        <w:ind w:left="0"/>
        <w:rPr>
          <w:rFonts w:ascii="Verdana" w:hAnsi="Verdana"/>
          <w:sz w:val="22"/>
        </w:rPr>
      </w:pPr>
    </w:p>
    <w:p w14:paraId="51C63B95" w14:textId="356BAB1E" w:rsidR="00885747" w:rsidRPr="00E95BB2" w:rsidRDefault="00442F1A" w:rsidP="00885747">
      <w:pPr>
        <w:widowControl/>
        <w:shd w:val="clear" w:color="auto" w:fill="FFFFFF"/>
        <w:autoSpaceDE/>
        <w:autoSpaceDN/>
        <w:spacing w:before="100" w:beforeAutospacing="1" w:after="100" w:afterAutospacing="1"/>
        <w:jc w:val="both"/>
        <w:rPr>
          <w:rFonts w:ascii="Verdana" w:hAnsi="Verdana"/>
          <w:b/>
          <w:bCs/>
          <w:color w:val="222222"/>
          <w:sz w:val="24"/>
          <w:szCs w:val="24"/>
        </w:rPr>
      </w:pPr>
      <w:r w:rsidRPr="00E95BB2">
        <w:rPr>
          <w:rFonts w:ascii="Verdana" w:hAnsi="Verdana"/>
          <w:b/>
          <w:bCs/>
          <w:color w:val="222222"/>
          <w:sz w:val="24"/>
          <w:szCs w:val="24"/>
        </w:rPr>
        <w:t>WHAT HAPPENS AFTER YOU SUBMIT YOUR GRANT?</w:t>
      </w:r>
    </w:p>
    <w:p w14:paraId="3CE8A0F1" w14:textId="6E53B062" w:rsidR="00885747" w:rsidRPr="00207E15" w:rsidRDefault="00885747" w:rsidP="00EC5E6B">
      <w:pPr>
        <w:widowControl/>
        <w:numPr>
          <w:ilvl w:val="1"/>
          <w:numId w:val="27"/>
        </w:numPr>
        <w:shd w:val="clear" w:color="auto" w:fill="FFFFFF"/>
        <w:tabs>
          <w:tab w:val="clear" w:pos="1440"/>
          <w:tab w:val="num" w:pos="720"/>
        </w:tabs>
        <w:autoSpaceDE/>
        <w:autoSpaceDN/>
        <w:spacing w:before="100" w:beforeAutospacing="1" w:after="100" w:afterAutospacing="1" w:line="360" w:lineRule="auto"/>
        <w:ind w:left="720"/>
        <w:rPr>
          <w:rFonts w:ascii="Verdana" w:hAnsi="Verdana"/>
          <w:color w:val="222222"/>
          <w:sz w:val="23"/>
          <w:szCs w:val="23"/>
        </w:rPr>
      </w:pPr>
      <w:r w:rsidRPr="00207E15">
        <w:rPr>
          <w:rFonts w:ascii="Verdana" w:hAnsi="Verdana"/>
          <w:color w:val="222222"/>
          <w:sz w:val="21"/>
          <w:szCs w:val="21"/>
        </w:rPr>
        <w:t>It will be assigned to a reviewer</w:t>
      </w:r>
      <w:r w:rsidR="00EC5E6B">
        <w:rPr>
          <w:rFonts w:ascii="Verdana" w:hAnsi="Verdana"/>
          <w:color w:val="222222"/>
          <w:sz w:val="21"/>
          <w:szCs w:val="21"/>
        </w:rPr>
        <w:t>.</w:t>
      </w:r>
      <w:r w:rsidRPr="00207E15">
        <w:rPr>
          <w:rFonts w:ascii="Verdana" w:hAnsi="Verdana"/>
          <w:color w:val="222222"/>
          <w:sz w:val="21"/>
          <w:szCs w:val="21"/>
        </w:rPr>
        <w:t> </w:t>
      </w:r>
    </w:p>
    <w:p w14:paraId="437300E9" w14:textId="21B5A482" w:rsidR="00885747" w:rsidRPr="00207E15" w:rsidRDefault="00885747" w:rsidP="00EC5E6B">
      <w:pPr>
        <w:widowControl/>
        <w:numPr>
          <w:ilvl w:val="1"/>
          <w:numId w:val="27"/>
        </w:numPr>
        <w:shd w:val="clear" w:color="auto" w:fill="FFFFFF"/>
        <w:tabs>
          <w:tab w:val="clear" w:pos="1440"/>
          <w:tab w:val="num" w:pos="720"/>
        </w:tabs>
        <w:autoSpaceDE/>
        <w:autoSpaceDN/>
        <w:spacing w:before="100" w:beforeAutospacing="1" w:after="100" w:afterAutospacing="1" w:line="360" w:lineRule="auto"/>
        <w:ind w:left="720"/>
        <w:rPr>
          <w:rFonts w:ascii="Verdana" w:hAnsi="Verdana"/>
          <w:color w:val="222222"/>
          <w:sz w:val="23"/>
          <w:szCs w:val="23"/>
        </w:rPr>
      </w:pPr>
      <w:r w:rsidRPr="00207E15">
        <w:rPr>
          <w:rFonts w:ascii="Verdana" w:hAnsi="Verdana"/>
          <w:color w:val="222222"/>
          <w:sz w:val="21"/>
          <w:szCs w:val="21"/>
        </w:rPr>
        <w:t xml:space="preserve">The reviewer will contact you/your Club within 7 days of </w:t>
      </w:r>
      <w:r w:rsidR="00270BBD">
        <w:rPr>
          <w:rFonts w:ascii="Verdana" w:hAnsi="Verdana"/>
          <w:color w:val="222222"/>
          <w:sz w:val="21"/>
          <w:szCs w:val="21"/>
        </w:rPr>
        <w:t xml:space="preserve">the </w:t>
      </w:r>
      <w:r w:rsidRPr="00207E15">
        <w:rPr>
          <w:rFonts w:ascii="Verdana" w:hAnsi="Verdana"/>
          <w:color w:val="222222"/>
          <w:sz w:val="21"/>
          <w:szCs w:val="21"/>
        </w:rPr>
        <w:t>assignment with feedback from the review. </w:t>
      </w:r>
    </w:p>
    <w:p w14:paraId="2DF6CFCD" w14:textId="77777777" w:rsidR="00885747" w:rsidRPr="00207E15" w:rsidRDefault="00885747" w:rsidP="00EC5E6B">
      <w:pPr>
        <w:widowControl/>
        <w:numPr>
          <w:ilvl w:val="2"/>
          <w:numId w:val="27"/>
        </w:numPr>
        <w:shd w:val="clear" w:color="auto" w:fill="FFFFFF"/>
        <w:tabs>
          <w:tab w:val="clear" w:pos="2160"/>
          <w:tab w:val="num" w:pos="1440"/>
        </w:tabs>
        <w:autoSpaceDE/>
        <w:autoSpaceDN/>
        <w:spacing w:before="100" w:beforeAutospacing="1" w:after="100" w:afterAutospacing="1" w:line="360" w:lineRule="auto"/>
        <w:ind w:left="1440"/>
        <w:rPr>
          <w:rFonts w:ascii="Verdana" w:hAnsi="Verdana"/>
          <w:color w:val="222222"/>
          <w:sz w:val="23"/>
          <w:szCs w:val="23"/>
        </w:rPr>
      </w:pPr>
      <w:r w:rsidRPr="00207E15">
        <w:rPr>
          <w:rFonts w:ascii="Verdana" w:hAnsi="Verdana"/>
          <w:color w:val="222222"/>
          <w:sz w:val="21"/>
          <w:szCs w:val="21"/>
        </w:rPr>
        <w:t>Feedback might include questions or request for additional information.</w:t>
      </w:r>
    </w:p>
    <w:p w14:paraId="708EA730" w14:textId="1BA285E2" w:rsidR="00885747" w:rsidRPr="00207E15" w:rsidRDefault="00885747" w:rsidP="00EC5E6B">
      <w:pPr>
        <w:widowControl/>
        <w:numPr>
          <w:ilvl w:val="2"/>
          <w:numId w:val="27"/>
        </w:numPr>
        <w:shd w:val="clear" w:color="auto" w:fill="FFFFFF"/>
        <w:tabs>
          <w:tab w:val="clear" w:pos="2160"/>
          <w:tab w:val="num" w:pos="1440"/>
        </w:tabs>
        <w:autoSpaceDE/>
        <w:autoSpaceDN/>
        <w:spacing w:before="100" w:beforeAutospacing="1" w:after="100" w:afterAutospacing="1" w:line="360" w:lineRule="auto"/>
        <w:ind w:left="1440"/>
        <w:rPr>
          <w:rFonts w:ascii="Verdana" w:hAnsi="Verdana"/>
          <w:color w:val="222222"/>
          <w:sz w:val="23"/>
          <w:szCs w:val="23"/>
        </w:rPr>
      </w:pPr>
      <w:r w:rsidRPr="00207E15">
        <w:rPr>
          <w:rFonts w:ascii="Verdana" w:hAnsi="Verdana"/>
          <w:color w:val="222222"/>
          <w:sz w:val="21"/>
          <w:szCs w:val="21"/>
        </w:rPr>
        <w:t xml:space="preserve">Contact the District Grants Subcommittee Chair if </w:t>
      </w:r>
      <w:r w:rsidR="00F31BD8" w:rsidRPr="00207E15">
        <w:rPr>
          <w:rFonts w:ascii="Verdana" w:hAnsi="Verdana"/>
          <w:color w:val="222222"/>
          <w:sz w:val="21"/>
          <w:szCs w:val="21"/>
        </w:rPr>
        <w:t>you have</w:t>
      </w:r>
      <w:r w:rsidRPr="00207E15">
        <w:rPr>
          <w:rFonts w:ascii="Verdana" w:hAnsi="Verdana"/>
          <w:color w:val="222222"/>
          <w:sz w:val="21"/>
          <w:szCs w:val="21"/>
        </w:rPr>
        <w:t xml:space="preserve"> not heard from the reviewer at the end of the specified time</w:t>
      </w:r>
      <w:r w:rsidR="00EC5E6B">
        <w:rPr>
          <w:rFonts w:ascii="Verdana" w:hAnsi="Verdana"/>
          <w:color w:val="222222"/>
          <w:sz w:val="21"/>
          <w:szCs w:val="21"/>
        </w:rPr>
        <w:t>.</w:t>
      </w:r>
      <w:r w:rsidRPr="00207E15">
        <w:rPr>
          <w:rFonts w:ascii="Verdana" w:hAnsi="Verdana"/>
          <w:color w:val="222222"/>
          <w:sz w:val="21"/>
          <w:szCs w:val="21"/>
        </w:rPr>
        <w:t> </w:t>
      </w:r>
    </w:p>
    <w:p w14:paraId="2BB0D3BA" w14:textId="77777777" w:rsidR="00885747" w:rsidRPr="00207E15" w:rsidRDefault="00885747" w:rsidP="00EC5E6B">
      <w:pPr>
        <w:widowControl/>
        <w:numPr>
          <w:ilvl w:val="1"/>
          <w:numId w:val="27"/>
        </w:numPr>
        <w:shd w:val="clear" w:color="auto" w:fill="FFFFFF"/>
        <w:tabs>
          <w:tab w:val="clear" w:pos="1440"/>
          <w:tab w:val="num" w:pos="720"/>
        </w:tabs>
        <w:autoSpaceDE/>
        <w:autoSpaceDN/>
        <w:spacing w:before="100" w:beforeAutospacing="1" w:after="100" w:afterAutospacing="1" w:line="360" w:lineRule="auto"/>
        <w:ind w:left="720"/>
        <w:rPr>
          <w:rFonts w:ascii="Verdana" w:hAnsi="Verdana"/>
          <w:color w:val="222222"/>
          <w:sz w:val="23"/>
          <w:szCs w:val="23"/>
        </w:rPr>
      </w:pPr>
      <w:r w:rsidRPr="00207E15">
        <w:rPr>
          <w:rFonts w:ascii="Verdana" w:hAnsi="Verdana"/>
          <w:color w:val="222222"/>
          <w:sz w:val="21"/>
          <w:szCs w:val="21"/>
        </w:rPr>
        <w:t>Application proceeds to approval vote once it is deemed complete, i.e. </w:t>
      </w:r>
    </w:p>
    <w:p w14:paraId="39B740A4" w14:textId="77777777" w:rsidR="00885747" w:rsidRPr="00207E15" w:rsidRDefault="00885747" w:rsidP="00EC5E6B">
      <w:pPr>
        <w:widowControl/>
        <w:numPr>
          <w:ilvl w:val="2"/>
          <w:numId w:val="27"/>
        </w:numPr>
        <w:shd w:val="clear" w:color="auto" w:fill="FFFFFF"/>
        <w:tabs>
          <w:tab w:val="clear" w:pos="2160"/>
          <w:tab w:val="num" w:pos="1440"/>
        </w:tabs>
        <w:autoSpaceDE/>
        <w:autoSpaceDN/>
        <w:spacing w:before="100" w:beforeAutospacing="1" w:after="100" w:afterAutospacing="1" w:line="360" w:lineRule="auto"/>
        <w:ind w:left="1440"/>
        <w:rPr>
          <w:rFonts w:ascii="Verdana" w:hAnsi="Verdana"/>
          <w:color w:val="222222"/>
          <w:sz w:val="23"/>
          <w:szCs w:val="23"/>
        </w:rPr>
      </w:pPr>
      <w:r w:rsidRPr="00207E15">
        <w:rPr>
          <w:rFonts w:ascii="Verdana" w:hAnsi="Verdana"/>
          <w:color w:val="222222"/>
          <w:sz w:val="21"/>
          <w:szCs w:val="21"/>
        </w:rPr>
        <w:t>All concerns arising from the initial review has been addressed or</w:t>
      </w:r>
    </w:p>
    <w:p w14:paraId="4637A4A7" w14:textId="5074DCA0" w:rsidR="00885747" w:rsidRPr="00207E15" w:rsidRDefault="00885747" w:rsidP="00EC5E6B">
      <w:pPr>
        <w:widowControl/>
        <w:numPr>
          <w:ilvl w:val="2"/>
          <w:numId w:val="27"/>
        </w:numPr>
        <w:shd w:val="clear" w:color="auto" w:fill="FFFFFF"/>
        <w:autoSpaceDE/>
        <w:autoSpaceDN/>
        <w:spacing w:before="100" w:beforeAutospacing="1" w:after="100" w:afterAutospacing="1" w:line="360" w:lineRule="auto"/>
        <w:ind w:left="1440"/>
        <w:rPr>
          <w:rFonts w:ascii="Verdana" w:hAnsi="Verdana"/>
          <w:color w:val="222222"/>
          <w:sz w:val="23"/>
          <w:szCs w:val="23"/>
        </w:rPr>
      </w:pPr>
      <w:r w:rsidRPr="00207E15">
        <w:rPr>
          <w:rFonts w:ascii="Verdana" w:hAnsi="Verdana"/>
          <w:color w:val="222222"/>
          <w:sz w:val="21"/>
          <w:szCs w:val="21"/>
        </w:rPr>
        <w:t xml:space="preserve">No concerns arising from </w:t>
      </w:r>
      <w:r w:rsidR="00270BBD">
        <w:rPr>
          <w:rFonts w:ascii="Verdana" w:hAnsi="Verdana"/>
          <w:color w:val="222222"/>
          <w:sz w:val="21"/>
          <w:szCs w:val="21"/>
        </w:rPr>
        <w:t xml:space="preserve">the </w:t>
      </w:r>
      <w:r w:rsidRPr="00207E15">
        <w:rPr>
          <w:rFonts w:ascii="Verdana" w:hAnsi="Verdana"/>
          <w:color w:val="222222"/>
          <w:sz w:val="21"/>
          <w:szCs w:val="21"/>
        </w:rPr>
        <w:t>initial review</w:t>
      </w:r>
      <w:r w:rsidR="00EC5E6B">
        <w:rPr>
          <w:rFonts w:ascii="Verdana" w:hAnsi="Verdana"/>
          <w:color w:val="222222"/>
          <w:sz w:val="21"/>
          <w:szCs w:val="21"/>
        </w:rPr>
        <w:t>.</w:t>
      </w:r>
    </w:p>
    <w:p w14:paraId="5FB462AC" w14:textId="77777777" w:rsidR="00885747" w:rsidRPr="00207E15" w:rsidRDefault="00885747" w:rsidP="00EC5E6B">
      <w:pPr>
        <w:widowControl/>
        <w:numPr>
          <w:ilvl w:val="1"/>
          <w:numId w:val="27"/>
        </w:numPr>
        <w:shd w:val="clear" w:color="auto" w:fill="FFFFFF"/>
        <w:autoSpaceDE/>
        <w:autoSpaceDN/>
        <w:spacing w:before="100" w:beforeAutospacing="1" w:after="100" w:afterAutospacing="1" w:line="360" w:lineRule="auto"/>
        <w:ind w:left="720"/>
        <w:rPr>
          <w:rFonts w:ascii="Verdana" w:hAnsi="Verdana"/>
          <w:color w:val="222222"/>
          <w:sz w:val="23"/>
          <w:szCs w:val="23"/>
        </w:rPr>
      </w:pPr>
      <w:r w:rsidRPr="00207E15">
        <w:rPr>
          <w:rFonts w:ascii="Verdana" w:hAnsi="Verdana"/>
          <w:color w:val="222222"/>
          <w:sz w:val="21"/>
          <w:szCs w:val="21"/>
        </w:rPr>
        <w:t>Approval vote typically takes 1 – 7 days</w:t>
      </w:r>
    </w:p>
    <w:p w14:paraId="263A4FAE" w14:textId="4E08DD51" w:rsidR="00885747" w:rsidRPr="00207E15" w:rsidRDefault="00885747" w:rsidP="00EC5E6B">
      <w:pPr>
        <w:widowControl/>
        <w:numPr>
          <w:ilvl w:val="2"/>
          <w:numId w:val="27"/>
        </w:numPr>
        <w:shd w:val="clear" w:color="auto" w:fill="FFFFFF"/>
        <w:autoSpaceDE/>
        <w:autoSpaceDN/>
        <w:spacing w:before="100" w:beforeAutospacing="1" w:after="100" w:afterAutospacing="1" w:line="360" w:lineRule="auto"/>
        <w:ind w:left="1440"/>
        <w:rPr>
          <w:rFonts w:ascii="Verdana" w:hAnsi="Verdana"/>
          <w:color w:val="222222"/>
          <w:sz w:val="23"/>
          <w:szCs w:val="23"/>
        </w:rPr>
      </w:pPr>
      <w:r w:rsidRPr="00207E15">
        <w:rPr>
          <w:rFonts w:ascii="Verdana" w:hAnsi="Verdana"/>
          <w:color w:val="222222"/>
          <w:sz w:val="21"/>
          <w:szCs w:val="21"/>
        </w:rPr>
        <w:t>Any questions that arise at this stage will have to be addressed by the project champions and/or the Club</w:t>
      </w:r>
      <w:r w:rsidR="00EC5E6B">
        <w:rPr>
          <w:rFonts w:ascii="Verdana" w:hAnsi="Verdana"/>
          <w:color w:val="222222"/>
          <w:sz w:val="21"/>
          <w:szCs w:val="21"/>
        </w:rPr>
        <w:t>.</w:t>
      </w:r>
    </w:p>
    <w:p w14:paraId="260F8EF8" w14:textId="77777777" w:rsidR="00885747" w:rsidRPr="00207E15" w:rsidRDefault="00885747" w:rsidP="00EC5E6B">
      <w:pPr>
        <w:widowControl/>
        <w:numPr>
          <w:ilvl w:val="1"/>
          <w:numId w:val="27"/>
        </w:numPr>
        <w:shd w:val="clear" w:color="auto" w:fill="FFFFFF"/>
        <w:autoSpaceDE/>
        <w:autoSpaceDN/>
        <w:spacing w:before="100" w:beforeAutospacing="1" w:after="100" w:afterAutospacing="1" w:line="360" w:lineRule="auto"/>
        <w:ind w:left="720"/>
        <w:rPr>
          <w:rFonts w:ascii="Verdana" w:hAnsi="Verdana"/>
          <w:color w:val="222222"/>
          <w:sz w:val="23"/>
          <w:szCs w:val="23"/>
        </w:rPr>
      </w:pPr>
      <w:r w:rsidRPr="00207E15">
        <w:rPr>
          <w:rFonts w:ascii="Verdana" w:hAnsi="Verdana"/>
          <w:color w:val="222222"/>
          <w:sz w:val="21"/>
          <w:szCs w:val="21"/>
        </w:rPr>
        <w:t>The club is notified of the outcome of the vote. </w:t>
      </w:r>
    </w:p>
    <w:p w14:paraId="5FDCCE66" w14:textId="413A22BE" w:rsidR="009821E3" w:rsidRPr="00365B38" w:rsidRDefault="00885747" w:rsidP="00EC5E6B">
      <w:pPr>
        <w:widowControl/>
        <w:numPr>
          <w:ilvl w:val="1"/>
          <w:numId w:val="27"/>
        </w:numPr>
        <w:shd w:val="clear" w:color="auto" w:fill="FFFFFF"/>
        <w:autoSpaceDE/>
        <w:autoSpaceDN/>
        <w:spacing w:before="100" w:beforeAutospacing="1" w:after="100" w:afterAutospacing="1" w:line="360" w:lineRule="auto"/>
        <w:ind w:left="720"/>
        <w:rPr>
          <w:rFonts w:ascii="Verdana" w:hAnsi="Verdana"/>
          <w:color w:val="222222"/>
          <w:sz w:val="23"/>
          <w:szCs w:val="23"/>
        </w:rPr>
      </w:pPr>
      <w:r w:rsidRPr="00207E15">
        <w:rPr>
          <w:rFonts w:ascii="Verdana" w:hAnsi="Verdana"/>
          <w:color w:val="222222"/>
          <w:sz w:val="21"/>
          <w:szCs w:val="21"/>
        </w:rPr>
        <w:t>Please note that all communications related to your grant will be done using the email(s) listed on the grant application form</w:t>
      </w:r>
      <w:r w:rsidR="00EC5E6B">
        <w:rPr>
          <w:rFonts w:ascii="Verdana" w:hAnsi="Verdana"/>
          <w:color w:val="222222"/>
          <w:sz w:val="21"/>
          <w:szCs w:val="21"/>
        </w:rPr>
        <w:t>.</w:t>
      </w:r>
      <w:r w:rsidRPr="00207E15">
        <w:rPr>
          <w:rFonts w:ascii="Verdana" w:eastAsia="Times New Roman" w:hAnsi="Verdana" w:cs="Calibri"/>
          <w:color w:val="222222"/>
          <w:sz w:val="24"/>
          <w:szCs w:val="24"/>
        </w:rPr>
        <w:t xml:space="preserve"> </w:t>
      </w:r>
    </w:p>
    <w:p w14:paraId="680ACF9A" w14:textId="77777777" w:rsidR="00A902C9" w:rsidRPr="00207E15" w:rsidRDefault="00A902C9" w:rsidP="00A902C9">
      <w:pPr>
        <w:pStyle w:val="BodyText"/>
        <w:spacing w:before="87" w:line="316" w:lineRule="auto"/>
        <w:ind w:left="0" w:right="354"/>
        <w:rPr>
          <w:rFonts w:ascii="Verdana" w:hAnsi="Verdana"/>
        </w:rPr>
      </w:pPr>
    </w:p>
    <w:p w14:paraId="01CB370B" w14:textId="77777777" w:rsidR="00A902C9" w:rsidRPr="008A43E6" w:rsidRDefault="00A902C9" w:rsidP="00A902C9">
      <w:pPr>
        <w:pStyle w:val="Heading1"/>
        <w:tabs>
          <w:tab w:val="left" w:pos="537"/>
        </w:tabs>
        <w:spacing w:before="74"/>
        <w:rPr>
          <w:rFonts w:ascii="Verdana" w:hAnsi="Verdana"/>
          <w:u w:val="none"/>
        </w:rPr>
      </w:pPr>
      <w:r w:rsidRPr="008A43E6">
        <w:rPr>
          <w:rFonts w:ascii="Verdana" w:hAnsi="Verdana"/>
          <w:u w:val="none"/>
        </w:rPr>
        <w:t>CONFLICT</w:t>
      </w:r>
      <w:r w:rsidRPr="008A43E6">
        <w:rPr>
          <w:rFonts w:ascii="Verdana" w:hAnsi="Verdana"/>
          <w:spacing w:val="-13"/>
          <w:u w:val="none"/>
        </w:rPr>
        <w:t xml:space="preserve"> </w:t>
      </w:r>
      <w:r w:rsidRPr="008A43E6">
        <w:rPr>
          <w:rFonts w:ascii="Verdana" w:hAnsi="Verdana"/>
          <w:u w:val="none"/>
        </w:rPr>
        <w:t>OF</w:t>
      </w:r>
      <w:r w:rsidRPr="008A43E6">
        <w:rPr>
          <w:rFonts w:ascii="Verdana" w:hAnsi="Verdana"/>
          <w:spacing w:val="-12"/>
          <w:u w:val="none"/>
        </w:rPr>
        <w:t xml:space="preserve"> </w:t>
      </w:r>
      <w:r w:rsidRPr="008A43E6">
        <w:rPr>
          <w:rFonts w:ascii="Verdana" w:hAnsi="Verdana"/>
          <w:u w:val="none"/>
        </w:rPr>
        <w:t>INTEREST</w:t>
      </w:r>
      <w:r w:rsidRPr="008A43E6">
        <w:rPr>
          <w:rFonts w:ascii="Verdana" w:hAnsi="Verdana"/>
          <w:spacing w:val="-12"/>
          <w:u w:val="none"/>
        </w:rPr>
        <w:t xml:space="preserve"> </w:t>
      </w:r>
      <w:r w:rsidRPr="008A43E6">
        <w:rPr>
          <w:rFonts w:ascii="Verdana" w:hAnsi="Verdana"/>
          <w:u w:val="none"/>
        </w:rPr>
        <w:t>POLICY</w:t>
      </w:r>
      <w:r w:rsidRPr="008A43E6">
        <w:rPr>
          <w:rFonts w:ascii="Verdana" w:hAnsi="Verdana"/>
          <w:spacing w:val="-11"/>
          <w:u w:val="none"/>
        </w:rPr>
        <w:t xml:space="preserve"> </w:t>
      </w:r>
      <w:r w:rsidRPr="008A43E6">
        <w:rPr>
          <w:rFonts w:ascii="Verdana" w:hAnsi="Verdana"/>
          <w:u w:val="none"/>
        </w:rPr>
        <w:t>FOR</w:t>
      </w:r>
      <w:r w:rsidRPr="008A43E6">
        <w:rPr>
          <w:rFonts w:ascii="Verdana" w:hAnsi="Verdana"/>
          <w:spacing w:val="-12"/>
          <w:u w:val="none"/>
        </w:rPr>
        <w:t xml:space="preserve"> </w:t>
      </w:r>
      <w:r w:rsidRPr="008A43E6">
        <w:rPr>
          <w:rFonts w:ascii="Verdana" w:hAnsi="Verdana"/>
          <w:u w:val="none"/>
        </w:rPr>
        <w:t>PROGRAM</w:t>
      </w:r>
      <w:r w:rsidRPr="008A43E6">
        <w:rPr>
          <w:rFonts w:ascii="Verdana" w:hAnsi="Verdana"/>
          <w:spacing w:val="-13"/>
          <w:u w:val="none"/>
        </w:rPr>
        <w:t xml:space="preserve"> </w:t>
      </w:r>
      <w:r w:rsidRPr="008A43E6">
        <w:rPr>
          <w:rFonts w:ascii="Verdana" w:hAnsi="Verdana"/>
          <w:u w:val="none"/>
        </w:rPr>
        <w:t>PARTICIPANTS</w:t>
      </w:r>
    </w:p>
    <w:p w14:paraId="6C0B4A47" w14:textId="77777777" w:rsidR="00A902C9" w:rsidRPr="0087493C" w:rsidRDefault="00A902C9" w:rsidP="00EC5E6B">
      <w:pPr>
        <w:pStyle w:val="BodyText"/>
        <w:numPr>
          <w:ilvl w:val="0"/>
          <w:numId w:val="34"/>
        </w:numPr>
        <w:spacing w:before="193" w:line="360" w:lineRule="auto"/>
        <w:ind w:right="127"/>
        <w:rPr>
          <w:rFonts w:ascii="Verdana" w:hAnsi="Verdana"/>
          <w:sz w:val="22"/>
        </w:rPr>
      </w:pPr>
      <w:r w:rsidRPr="00207E15">
        <w:rPr>
          <w:rFonts w:ascii="Verdana" w:hAnsi="Verdana"/>
        </w:rPr>
        <w:t>A conflict of interest occurs when someone is in a position to make or influence a decision about a grant that could benefit them, an immediate family member, a business partner, or an entity in which they, an immediate family member, or a business partner has a significant financial interest or in which any of them is a trustee, director, or</w:t>
      </w:r>
      <w:r w:rsidRPr="00207E15">
        <w:rPr>
          <w:rFonts w:ascii="Verdana" w:hAnsi="Verdana"/>
          <w:spacing w:val="-33"/>
        </w:rPr>
        <w:t xml:space="preserve"> </w:t>
      </w:r>
      <w:r w:rsidRPr="00207E15">
        <w:rPr>
          <w:rFonts w:ascii="Verdana" w:hAnsi="Verdana"/>
        </w:rPr>
        <w:t>officer.</w:t>
      </w:r>
    </w:p>
    <w:p w14:paraId="082D8939" w14:textId="77777777" w:rsidR="00A902C9" w:rsidRDefault="00A902C9" w:rsidP="00EC5E6B">
      <w:pPr>
        <w:pStyle w:val="BodyText"/>
        <w:numPr>
          <w:ilvl w:val="0"/>
          <w:numId w:val="34"/>
        </w:numPr>
        <w:spacing w:line="360" w:lineRule="auto"/>
        <w:ind w:right="164"/>
        <w:rPr>
          <w:rFonts w:ascii="Verdana" w:hAnsi="Verdana"/>
        </w:rPr>
      </w:pPr>
      <w:r w:rsidRPr="00207E15">
        <w:rPr>
          <w:rFonts w:ascii="Verdana" w:hAnsi="Verdana"/>
        </w:rPr>
        <w:t xml:space="preserve">All actual or potential conflicts of interest </w:t>
      </w:r>
      <w:r>
        <w:rPr>
          <w:rFonts w:ascii="Verdana" w:hAnsi="Verdana"/>
        </w:rPr>
        <w:t xml:space="preserve">must </w:t>
      </w:r>
      <w:r w:rsidRPr="00207E15">
        <w:rPr>
          <w:rFonts w:ascii="Verdana" w:hAnsi="Verdana"/>
        </w:rPr>
        <w:t>be disclosed</w:t>
      </w:r>
      <w:r>
        <w:rPr>
          <w:rFonts w:ascii="Verdana" w:hAnsi="Verdana"/>
        </w:rPr>
        <w:t xml:space="preserve"> in the grant application</w:t>
      </w:r>
      <w:r w:rsidRPr="00207E15">
        <w:rPr>
          <w:rFonts w:ascii="Verdana" w:hAnsi="Verdana"/>
        </w:rPr>
        <w:t xml:space="preserve">. If you </w:t>
      </w:r>
      <w:r w:rsidRPr="00207E15">
        <w:rPr>
          <w:rFonts w:ascii="Verdana" w:hAnsi="Verdana"/>
        </w:rPr>
        <w:lastRenderedPageBreak/>
        <w:t xml:space="preserve">are not sure if there is a potential conflict, you should disclose it. </w:t>
      </w:r>
    </w:p>
    <w:p w14:paraId="55F60AD3" w14:textId="77777777" w:rsidR="00A902C9" w:rsidRPr="00207E15" w:rsidRDefault="00A902C9" w:rsidP="00EC5E6B">
      <w:pPr>
        <w:pStyle w:val="BodyText"/>
        <w:numPr>
          <w:ilvl w:val="0"/>
          <w:numId w:val="34"/>
        </w:numPr>
        <w:spacing w:line="360" w:lineRule="auto"/>
        <w:ind w:right="164"/>
        <w:rPr>
          <w:rFonts w:ascii="Verdana" w:hAnsi="Verdana"/>
        </w:rPr>
      </w:pPr>
      <w:r w:rsidRPr="00207E15">
        <w:rPr>
          <w:rFonts w:ascii="Verdana" w:hAnsi="Verdana"/>
        </w:rPr>
        <w:t>No Rotarian</w:t>
      </w:r>
      <w:r>
        <w:rPr>
          <w:rFonts w:ascii="Verdana" w:hAnsi="Verdana"/>
        </w:rPr>
        <w:t>(</w:t>
      </w:r>
      <w:r w:rsidRPr="00207E15">
        <w:rPr>
          <w:rFonts w:ascii="Verdana" w:hAnsi="Verdana"/>
        </w:rPr>
        <w:t>s</w:t>
      </w:r>
      <w:r>
        <w:rPr>
          <w:rFonts w:ascii="Verdana" w:hAnsi="Verdana"/>
        </w:rPr>
        <w:t>)</w:t>
      </w:r>
      <w:r w:rsidRPr="00207E15">
        <w:rPr>
          <w:rFonts w:ascii="Verdana" w:hAnsi="Verdana"/>
        </w:rPr>
        <w:t xml:space="preserve"> can serve as contact or champion for any grant project for which they may have a </w:t>
      </w:r>
      <w:r>
        <w:rPr>
          <w:rFonts w:ascii="Verdana" w:hAnsi="Verdana"/>
        </w:rPr>
        <w:t xml:space="preserve">potential </w:t>
      </w:r>
      <w:r w:rsidRPr="00207E15">
        <w:rPr>
          <w:rFonts w:ascii="Verdana" w:hAnsi="Verdana"/>
        </w:rPr>
        <w:t xml:space="preserve">conflict of interest. </w:t>
      </w:r>
    </w:p>
    <w:p w14:paraId="7123C616" w14:textId="0495FF7A" w:rsidR="00797821" w:rsidRDefault="00797821">
      <w:pPr>
        <w:pStyle w:val="BodyText"/>
        <w:ind w:left="0"/>
        <w:rPr>
          <w:rFonts w:ascii="Verdana" w:hAnsi="Verdana"/>
        </w:rPr>
      </w:pPr>
    </w:p>
    <w:p w14:paraId="2940838D" w14:textId="77777777" w:rsidR="00A902C9" w:rsidRPr="00207E15" w:rsidRDefault="00A902C9" w:rsidP="00A902C9">
      <w:pPr>
        <w:pStyle w:val="BodyText"/>
        <w:spacing w:before="8"/>
        <w:ind w:left="0"/>
        <w:rPr>
          <w:rFonts w:ascii="Verdana" w:hAnsi="Verdana"/>
          <w:sz w:val="29"/>
        </w:rPr>
      </w:pPr>
    </w:p>
    <w:p w14:paraId="2B036EA6" w14:textId="77777777" w:rsidR="00A902C9" w:rsidRPr="00725BA5" w:rsidRDefault="00A902C9" w:rsidP="00A902C9">
      <w:pPr>
        <w:pStyle w:val="Heading1"/>
        <w:tabs>
          <w:tab w:val="left" w:pos="537"/>
        </w:tabs>
        <w:rPr>
          <w:rFonts w:ascii="Verdana" w:hAnsi="Verdana"/>
          <w:u w:val="none"/>
        </w:rPr>
      </w:pPr>
      <w:r w:rsidRPr="00725BA5">
        <w:rPr>
          <w:rFonts w:ascii="Verdana" w:hAnsi="Verdana"/>
          <w:u w:val="none"/>
        </w:rPr>
        <w:t>PAYMENTS/FINANCIAL CONTROLS</w:t>
      </w:r>
    </w:p>
    <w:p w14:paraId="3DB8B29E" w14:textId="5CCCE0AD" w:rsidR="00A902C9" w:rsidRPr="00725BA5" w:rsidRDefault="00A902C9" w:rsidP="00A902C9">
      <w:pPr>
        <w:pStyle w:val="BodyText"/>
        <w:numPr>
          <w:ilvl w:val="0"/>
          <w:numId w:val="32"/>
        </w:numPr>
        <w:spacing w:before="194" w:line="316" w:lineRule="auto"/>
        <w:ind w:right="132"/>
        <w:rPr>
          <w:rFonts w:ascii="Verdana" w:hAnsi="Verdana"/>
        </w:rPr>
      </w:pPr>
      <w:r w:rsidRPr="00725BA5">
        <w:rPr>
          <w:rFonts w:ascii="Verdana" w:hAnsi="Verdana"/>
        </w:rPr>
        <w:t xml:space="preserve">Grant funds will be paid only to the </w:t>
      </w:r>
      <w:r w:rsidR="00EC5E6B" w:rsidRPr="00725BA5">
        <w:rPr>
          <w:rFonts w:ascii="Verdana" w:hAnsi="Verdana"/>
        </w:rPr>
        <w:t>D</w:t>
      </w:r>
      <w:r w:rsidRPr="00725BA5">
        <w:rPr>
          <w:rFonts w:ascii="Verdana" w:hAnsi="Verdana"/>
        </w:rPr>
        <w:t xml:space="preserve">istrict 5450 Rotary Club that was listed as the sponsor in the grant application. </w:t>
      </w:r>
    </w:p>
    <w:p w14:paraId="71A928D8" w14:textId="77777777" w:rsidR="00A902C9" w:rsidRPr="00725BA5" w:rsidRDefault="00A902C9" w:rsidP="00A902C9">
      <w:pPr>
        <w:pStyle w:val="BodyText"/>
        <w:numPr>
          <w:ilvl w:val="0"/>
          <w:numId w:val="32"/>
        </w:numPr>
        <w:spacing w:before="194" w:line="316" w:lineRule="auto"/>
        <w:ind w:right="132"/>
        <w:rPr>
          <w:rFonts w:ascii="Verdana" w:hAnsi="Verdana"/>
        </w:rPr>
      </w:pPr>
      <w:r w:rsidRPr="00725BA5">
        <w:rPr>
          <w:rFonts w:ascii="Verdana" w:hAnsi="Verdana"/>
        </w:rPr>
        <w:t xml:space="preserve">Grants funds will not be disbursed by the District until the sponsor Club has completed and submitted the “Request by Clubs for District Grant Matching Funds”, a copy of the grant award email and other required documentation to the District. </w:t>
      </w:r>
    </w:p>
    <w:p w14:paraId="0190D152" w14:textId="0A9DE38F" w:rsidR="00A902C9" w:rsidRPr="00725BA5" w:rsidRDefault="00A902C9" w:rsidP="00A902C9">
      <w:pPr>
        <w:pStyle w:val="BodyText"/>
        <w:numPr>
          <w:ilvl w:val="0"/>
          <w:numId w:val="32"/>
        </w:numPr>
        <w:spacing w:before="194" w:line="316" w:lineRule="auto"/>
        <w:ind w:right="132"/>
        <w:rPr>
          <w:rFonts w:ascii="Verdana" w:hAnsi="Verdana"/>
        </w:rPr>
      </w:pPr>
      <w:r w:rsidRPr="00725BA5">
        <w:rPr>
          <w:rFonts w:ascii="Verdana" w:hAnsi="Verdana"/>
        </w:rPr>
        <w:t xml:space="preserve">If grant payment/disbursement requirements are not met within </w:t>
      </w:r>
      <w:r w:rsidR="00EC5E6B" w:rsidRPr="00725BA5">
        <w:rPr>
          <w:rFonts w:ascii="Verdana" w:hAnsi="Verdana"/>
        </w:rPr>
        <w:t>90 days</w:t>
      </w:r>
      <w:r w:rsidRPr="00725BA5">
        <w:rPr>
          <w:rFonts w:ascii="Verdana" w:hAnsi="Verdana"/>
        </w:rPr>
        <w:t xml:space="preserve"> of approval, the grant will be canceled.</w:t>
      </w:r>
    </w:p>
    <w:p w14:paraId="2BBAEB2A" w14:textId="4B795A5E" w:rsidR="00A902C9" w:rsidRPr="00725BA5" w:rsidRDefault="00A902C9" w:rsidP="00A902C9">
      <w:pPr>
        <w:pStyle w:val="BodyText"/>
        <w:numPr>
          <w:ilvl w:val="0"/>
          <w:numId w:val="32"/>
        </w:numPr>
        <w:spacing w:before="194" w:line="316" w:lineRule="auto"/>
        <w:ind w:right="132"/>
        <w:rPr>
          <w:rFonts w:ascii="Verdana" w:hAnsi="Verdana"/>
        </w:rPr>
      </w:pPr>
      <w:r w:rsidRPr="00725BA5">
        <w:rPr>
          <w:rFonts w:ascii="Verdana" w:hAnsi="Verdana"/>
        </w:rPr>
        <w:t xml:space="preserve">Grant funds </w:t>
      </w:r>
      <w:r w:rsidR="00EC5E6B" w:rsidRPr="00725BA5">
        <w:rPr>
          <w:rFonts w:ascii="Verdana" w:hAnsi="Verdana"/>
        </w:rPr>
        <w:t>must</w:t>
      </w:r>
      <w:r w:rsidRPr="00725BA5">
        <w:rPr>
          <w:rFonts w:ascii="Verdana" w:hAnsi="Verdana"/>
        </w:rPr>
        <w:t xml:space="preserve"> be held in a Club-sponsored bank account. This account cannot be the Club's Foundation account.</w:t>
      </w:r>
    </w:p>
    <w:p w14:paraId="3CDC82D3" w14:textId="77777777" w:rsidR="00A902C9" w:rsidRPr="00725BA5" w:rsidRDefault="00A902C9" w:rsidP="00A902C9">
      <w:pPr>
        <w:pStyle w:val="BodyText"/>
        <w:numPr>
          <w:ilvl w:val="0"/>
          <w:numId w:val="32"/>
        </w:numPr>
        <w:spacing w:before="194" w:line="316" w:lineRule="auto"/>
        <w:ind w:right="132"/>
        <w:rPr>
          <w:rFonts w:ascii="Verdana" w:hAnsi="Verdana"/>
        </w:rPr>
      </w:pPr>
      <w:r w:rsidRPr="00725BA5">
        <w:rPr>
          <w:rFonts w:ascii="Verdana" w:hAnsi="Verdana"/>
        </w:rPr>
        <w:t xml:space="preserve">Once the grant is approved, the project implementation can begin (even before funding is received). </w:t>
      </w:r>
    </w:p>
    <w:p w14:paraId="7293B273" w14:textId="77777777" w:rsidR="00A902C9" w:rsidRPr="00725BA5" w:rsidRDefault="00A902C9" w:rsidP="00A902C9">
      <w:pPr>
        <w:pStyle w:val="BodyText"/>
        <w:numPr>
          <w:ilvl w:val="0"/>
          <w:numId w:val="32"/>
        </w:numPr>
        <w:spacing w:before="194" w:line="316" w:lineRule="auto"/>
        <w:ind w:right="132"/>
        <w:rPr>
          <w:rFonts w:ascii="Verdana" w:hAnsi="Verdana"/>
        </w:rPr>
      </w:pPr>
      <w:r w:rsidRPr="00725BA5">
        <w:rPr>
          <w:rFonts w:ascii="Verdana" w:hAnsi="Verdana"/>
        </w:rPr>
        <w:t>Expenses incurred before the Grant is approved are not eligible for reimbursement.</w:t>
      </w:r>
    </w:p>
    <w:p w14:paraId="2731ED8D" w14:textId="2E40D851" w:rsidR="00A902C9" w:rsidRPr="00725BA5" w:rsidRDefault="00A902C9" w:rsidP="00A902C9">
      <w:pPr>
        <w:pStyle w:val="BodyText"/>
        <w:numPr>
          <w:ilvl w:val="0"/>
          <w:numId w:val="32"/>
        </w:numPr>
        <w:spacing w:before="194" w:line="316" w:lineRule="auto"/>
        <w:ind w:right="132"/>
        <w:rPr>
          <w:rFonts w:ascii="Verdana" w:hAnsi="Verdana"/>
        </w:rPr>
      </w:pPr>
      <w:r w:rsidRPr="00725BA5">
        <w:rPr>
          <w:rFonts w:ascii="Verdana" w:hAnsi="Verdana"/>
        </w:rPr>
        <w:t xml:space="preserve">Funds must be under </w:t>
      </w:r>
      <w:r w:rsidR="00270BBD">
        <w:rPr>
          <w:rFonts w:ascii="Verdana" w:hAnsi="Verdana"/>
        </w:rPr>
        <w:t xml:space="preserve">the </w:t>
      </w:r>
      <w:r w:rsidRPr="00725BA5">
        <w:rPr>
          <w:rFonts w:ascii="Verdana" w:hAnsi="Verdana"/>
        </w:rPr>
        <w:t>control of Rotarians:</w:t>
      </w:r>
    </w:p>
    <w:p w14:paraId="4172F2CB" w14:textId="77777777" w:rsidR="00A902C9" w:rsidRPr="00725BA5" w:rsidRDefault="00A902C9" w:rsidP="00A902C9">
      <w:pPr>
        <w:pStyle w:val="BodyText"/>
        <w:numPr>
          <w:ilvl w:val="1"/>
          <w:numId w:val="32"/>
        </w:numPr>
        <w:spacing w:before="194" w:line="316" w:lineRule="auto"/>
        <w:ind w:right="132"/>
        <w:rPr>
          <w:rFonts w:ascii="Verdana" w:hAnsi="Verdana"/>
        </w:rPr>
      </w:pPr>
      <w:r w:rsidRPr="00725BA5">
        <w:rPr>
          <w:rFonts w:ascii="Verdana" w:hAnsi="Verdana"/>
        </w:rPr>
        <w:t>The beneficiary organization may be given funds for specific purchases if that is more efficient</w:t>
      </w:r>
    </w:p>
    <w:p w14:paraId="71D934E7" w14:textId="77777777" w:rsidR="00A902C9" w:rsidRPr="009F5922" w:rsidRDefault="00A902C9" w:rsidP="00A902C9">
      <w:pPr>
        <w:pStyle w:val="BodyText"/>
        <w:numPr>
          <w:ilvl w:val="1"/>
          <w:numId w:val="32"/>
        </w:numPr>
        <w:spacing w:before="194" w:line="316" w:lineRule="auto"/>
        <w:ind w:right="132"/>
        <w:rPr>
          <w:rFonts w:ascii="Verdana" w:hAnsi="Verdana"/>
        </w:rPr>
      </w:pPr>
      <w:r w:rsidRPr="00725BA5">
        <w:rPr>
          <w:rFonts w:ascii="Verdana" w:hAnsi="Verdana"/>
        </w:rPr>
        <w:t>Partial payments</w:t>
      </w:r>
      <w:r w:rsidRPr="009F5922">
        <w:rPr>
          <w:rFonts w:ascii="Verdana" w:hAnsi="Verdana"/>
        </w:rPr>
        <w:t xml:space="preserve"> in advance are permitted with clear documentation of expenditures</w:t>
      </w:r>
    </w:p>
    <w:p w14:paraId="34CF75FC" w14:textId="77777777" w:rsidR="00A902C9" w:rsidRPr="008C0F04" w:rsidRDefault="00A902C9" w:rsidP="00A902C9">
      <w:pPr>
        <w:pStyle w:val="BodyText"/>
        <w:numPr>
          <w:ilvl w:val="1"/>
          <w:numId w:val="32"/>
        </w:numPr>
        <w:spacing w:before="194" w:line="316" w:lineRule="auto"/>
        <w:ind w:right="132"/>
        <w:rPr>
          <w:rFonts w:ascii="Verdana" w:hAnsi="Verdana"/>
        </w:rPr>
      </w:pPr>
      <w:r w:rsidRPr="009F5922">
        <w:rPr>
          <w:rFonts w:ascii="Verdana" w:hAnsi="Verdana"/>
        </w:rPr>
        <w:t>Receipts for all expenditures are required.</w:t>
      </w:r>
    </w:p>
    <w:p w14:paraId="15EE05F6" w14:textId="77777777" w:rsidR="00A902C9" w:rsidRDefault="00A902C9" w:rsidP="00A902C9">
      <w:pPr>
        <w:pStyle w:val="BodyText"/>
        <w:ind w:left="0"/>
        <w:rPr>
          <w:rFonts w:ascii="Verdana" w:hAnsi="Verdana"/>
          <w:sz w:val="22"/>
        </w:rPr>
      </w:pPr>
    </w:p>
    <w:p w14:paraId="0976AFBC" w14:textId="77777777" w:rsidR="00A902C9" w:rsidRDefault="00A902C9">
      <w:pPr>
        <w:pStyle w:val="BodyText"/>
        <w:ind w:left="0"/>
        <w:rPr>
          <w:rFonts w:ascii="Verdana" w:hAnsi="Verdana"/>
        </w:rPr>
      </w:pPr>
    </w:p>
    <w:p w14:paraId="030226C5" w14:textId="77777777" w:rsidR="00A902C9" w:rsidRDefault="00A902C9">
      <w:pPr>
        <w:pStyle w:val="BodyText"/>
        <w:ind w:left="0"/>
        <w:rPr>
          <w:rFonts w:ascii="Verdana" w:hAnsi="Verdana"/>
        </w:rPr>
      </w:pPr>
    </w:p>
    <w:p w14:paraId="6A1CA5A0" w14:textId="77777777" w:rsidR="00A902C9" w:rsidRPr="00207E15" w:rsidRDefault="00A902C9">
      <w:pPr>
        <w:pStyle w:val="BodyText"/>
        <w:ind w:left="0"/>
        <w:rPr>
          <w:rFonts w:ascii="Verdana" w:hAnsi="Verdana"/>
        </w:rPr>
      </w:pPr>
    </w:p>
    <w:p w14:paraId="19D31DDD" w14:textId="76C4A21E" w:rsidR="00761CE8" w:rsidRPr="00365B38" w:rsidRDefault="00D34773" w:rsidP="00365B38">
      <w:pPr>
        <w:pStyle w:val="BodyText"/>
        <w:spacing w:after="240"/>
        <w:ind w:left="0"/>
        <w:rPr>
          <w:rFonts w:ascii="Verdana" w:hAnsi="Verdana"/>
          <w:b/>
          <w:bCs/>
          <w:sz w:val="24"/>
          <w:szCs w:val="24"/>
        </w:rPr>
      </w:pPr>
      <w:r w:rsidRPr="000863AD">
        <w:rPr>
          <w:rFonts w:ascii="Verdana" w:hAnsi="Verdana"/>
          <w:b/>
          <w:bCs/>
          <w:sz w:val="24"/>
          <w:szCs w:val="24"/>
        </w:rPr>
        <w:t>RESTRICTIONS</w:t>
      </w:r>
      <w:r w:rsidR="00761CE8" w:rsidRPr="000863AD">
        <w:rPr>
          <w:rFonts w:ascii="Verdana" w:hAnsi="Verdana"/>
          <w:b/>
          <w:bCs/>
          <w:sz w:val="24"/>
          <w:szCs w:val="24"/>
        </w:rPr>
        <w:t>/LIMITATIONS</w:t>
      </w:r>
      <w:r w:rsidR="00B45C60">
        <w:rPr>
          <w:rFonts w:ascii="Verdana" w:hAnsi="Verdana"/>
          <w:b/>
          <w:bCs/>
          <w:sz w:val="24"/>
          <w:szCs w:val="24"/>
        </w:rPr>
        <w:t xml:space="preserve"> TO USE</w:t>
      </w:r>
      <w:r w:rsidR="00EA74DE">
        <w:rPr>
          <w:rFonts w:ascii="Verdana" w:hAnsi="Verdana"/>
          <w:b/>
          <w:bCs/>
          <w:sz w:val="24"/>
          <w:szCs w:val="24"/>
        </w:rPr>
        <w:t xml:space="preserve"> OF GRANT FUNDS</w:t>
      </w:r>
      <w:r w:rsidR="00E04F7E">
        <w:rPr>
          <w:rFonts w:ascii="Verdana" w:hAnsi="Verdana"/>
          <w:b/>
          <w:bCs/>
        </w:rPr>
        <w:tab/>
      </w:r>
    </w:p>
    <w:p w14:paraId="787AC19D" w14:textId="5CF9434E" w:rsidR="005E69C0" w:rsidRPr="00725BA5" w:rsidRDefault="00801955" w:rsidP="00E04F7E">
      <w:pPr>
        <w:pStyle w:val="BodyText"/>
        <w:spacing w:line="360" w:lineRule="auto"/>
        <w:ind w:left="0"/>
        <w:rPr>
          <w:rFonts w:ascii="Verdana" w:hAnsi="Verdana"/>
        </w:rPr>
      </w:pPr>
      <w:r w:rsidRPr="00207E15">
        <w:rPr>
          <w:rFonts w:ascii="Verdana" w:hAnsi="Verdana"/>
        </w:rPr>
        <w:t xml:space="preserve">Grant funds </w:t>
      </w:r>
      <w:r w:rsidRPr="00725BA5">
        <w:rPr>
          <w:rFonts w:ascii="Verdana" w:hAnsi="Verdana"/>
        </w:rPr>
        <w:t>cannot</w:t>
      </w:r>
      <w:r w:rsidR="00935991" w:rsidRPr="00725BA5">
        <w:rPr>
          <w:rFonts w:ascii="Verdana" w:hAnsi="Verdana"/>
        </w:rPr>
        <w:t xml:space="preserve"> be used for</w:t>
      </w:r>
      <w:r w:rsidRPr="00725BA5">
        <w:rPr>
          <w:rFonts w:ascii="Verdana" w:hAnsi="Verdana"/>
        </w:rPr>
        <w:t>:</w:t>
      </w:r>
    </w:p>
    <w:p w14:paraId="5FE9F695" w14:textId="2580F540" w:rsidR="00801955" w:rsidRPr="00884672" w:rsidRDefault="00935991" w:rsidP="00E04F7E">
      <w:pPr>
        <w:pStyle w:val="BodyText"/>
        <w:numPr>
          <w:ilvl w:val="0"/>
          <w:numId w:val="23"/>
        </w:numPr>
        <w:spacing w:line="360" w:lineRule="auto"/>
        <w:rPr>
          <w:rFonts w:ascii="Verdana" w:hAnsi="Verdana"/>
          <w:highlight w:val="yellow"/>
        </w:rPr>
      </w:pPr>
      <w:r w:rsidRPr="00884672">
        <w:rPr>
          <w:rFonts w:ascii="Verdana" w:hAnsi="Verdana"/>
          <w:highlight w:val="yellow"/>
        </w:rPr>
        <w:t>C</w:t>
      </w:r>
      <w:r w:rsidR="00E624AD" w:rsidRPr="00884672">
        <w:rPr>
          <w:rFonts w:ascii="Verdana" w:hAnsi="Verdana"/>
          <w:highlight w:val="yellow"/>
        </w:rPr>
        <w:t xml:space="preserve">ontinuous or excessive support of any </w:t>
      </w:r>
      <w:r w:rsidR="00270BBD" w:rsidRPr="00884672">
        <w:rPr>
          <w:rFonts w:ascii="Verdana" w:hAnsi="Verdana"/>
          <w:highlight w:val="yellow"/>
        </w:rPr>
        <w:t>single</w:t>
      </w:r>
      <w:r w:rsidR="00E624AD" w:rsidRPr="00884672">
        <w:rPr>
          <w:rFonts w:ascii="Verdana" w:hAnsi="Verdana"/>
          <w:highlight w:val="yellow"/>
        </w:rPr>
        <w:t xml:space="preserve"> beneficiary, entity, or community</w:t>
      </w:r>
      <w:r w:rsidR="00884672">
        <w:rPr>
          <w:rFonts w:ascii="Verdana" w:hAnsi="Verdana"/>
          <w:highlight w:val="yellow"/>
        </w:rPr>
        <w:t>.</w:t>
      </w:r>
      <w:r w:rsidR="003A6774">
        <w:rPr>
          <w:rStyle w:val="FootnoteReference"/>
          <w:rFonts w:ascii="Verdana" w:hAnsi="Verdana"/>
          <w:highlight w:val="yellow"/>
        </w:rPr>
        <w:footnoteReference w:id="1"/>
      </w:r>
      <w:r w:rsidR="00884672">
        <w:rPr>
          <w:rFonts w:ascii="Verdana" w:hAnsi="Verdana"/>
          <w:highlight w:val="yellow"/>
        </w:rPr>
        <w:t xml:space="preserve">  </w:t>
      </w:r>
    </w:p>
    <w:p w14:paraId="46E9C613" w14:textId="29D4A6EC" w:rsidR="00E624AD" w:rsidRPr="00725BA5" w:rsidRDefault="00065543" w:rsidP="00E04F7E">
      <w:pPr>
        <w:pStyle w:val="BodyText"/>
        <w:numPr>
          <w:ilvl w:val="0"/>
          <w:numId w:val="23"/>
        </w:numPr>
        <w:spacing w:line="360" w:lineRule="auto"/>
        <w:rPr>
          <w:rFonts w:ascii="Verdana" w:hAnsi="Verdana"/>
        </w:rPr>
      </w:pPr>
      <w:r w:rsidRPr="00725BA5">
        <w:rPr>
          <w:rFonts w:ascii="Verdana" w:hAnsi="Verdana"/>
        </w:rPr>
        <w:t>Vocational teams</w:t>
      </w:r>
      <w:r w:rsidR="00304DA2" w:rsidRPr="00725BA5">
        <w:rPr>
          <w:rFonts w:ascii="Verdana" w:hAnsi="Verdana"/>
        </w:rPr>
        <w:t>, Youth Exchange</w:t>
      </w:r>
      <w:r w:rsidR="00FE4B3A" w:rsidRPr="00725BA5">
        <w:rPr>
          <w:rFonts w:ascii="Verdana" w:hAnsi="Verdana"/>
        </w:rPr>
        <w:t xml:space="preserve">, </w:t>
      </w:r>
      <w:r w:rsidRPr="00725BA5">
        <w:rPr>
          <w:rFonts w:ascii="Verdana" w:hAnsi="Verdana"/>
        </w:rPr>
        <w:t>RYLA</w:t>
      </w:r>
      <w:r w:rsidR="00FE4B3A" w:rsidRPr="00725BA5">
        <w:rPr>
          <w:rFonts w:ascii="Verdana" w:hAnsi="Verdana"/>
        </w:rPr>
        <w:t>, or YRYLA</w:t>
      </w:r>
    </w:p>
    <w:p w14:paraId="01425445" w14:textId="102D6B5B" w:rsidR="003C2613" w:rsidRPr="00725BA5" w:rsidRDefault="005C459D" w:rsidP="00E04F7E">
      <w:pPr>
        <w:pStyle w:val="BodyText"/>
        <w:numPr>
          <w:ilvl w:val="0"/>
          <w:numId w:val="23"/>
        </w:numPr>
        <w:spacing w:line="360" w:lineRule="auto"/>
        <w:rPr>
          <w:rFonts w:ascii="Verdana" w:hAnsi="Verdana"/>
        </w:rPr>
      </w:pPr>
      <w:r w:rsidRPr="00725BA5">
        <w:rPr>
          <w:rFonts w:ascii="Verdana" w:hAnsi="Verdana"/>
        </w:rPr>
        <w:t>Any travel for needs or project assessments</w:t>
      </w:r>
      <w:r w:rsidR="009D0069" w:rsidRPr="00725BA5">
        <w:rPr>
          <w:rFonts w:ascii="Verdana" w:hAnsi="Verdana"/>
        </w:rPr>
        <w:t xml:space="preserve"> and monitoring</w:t>
      </w:r>
      <w:r w:rsidR="003C2613" w:rsidRPr="00725BA5">
        <w:rPr>
          <w:rFonts w:ascii="Verdana" w:hAnsi="Verdana"/>
        </w:rPr>
        <w:t xml:space="preserve">. Travel expenses of </w:t>
      </w:r>
      <w:r w:rsidRPr="00725BA5">
        <w:rPr>
          <w:rFonts w:ascii="Verdana" w:hAnsi="Verdana"/>
        </w:rPr>
        <w:t xml:space="preserve">Rotarians </w:t>
      </w:r>
      <w:r w:rsidR="009D0069" w:rsidRPr="00725BA5">
        <w:rPr>
          <w:rFonts w:ascii="Verdana" w:hAnsi="Verdana"/>
        </w:rPr>
        <w:t xml:space="preserve">and </w:t>
      </w:r>
      <w:r w:rsidR="003C2613" w:rsidRPr="00725BA5">
        <w:rPr>
          <w:rFonts w:ascii="Verdana" w:hAnsi="Verdana"/>
        </w:rPr>
        <w:lastRenderedPageBreak/>
        <w:t xml:space="preserve">non-Rotarians who are essential to the completion of the Grant Project will be considered for reimbursement. The Grant application must identify </w:t>
      </w:r>
      <w:r w:rsidRPr="00725BA5">
        <w:rPr>
          <w:rFonts w:ascii="Verdana" w:hAnsi="Verdana"/>
        </w:rPr>
        <w:t>each such</w:t>
      </w:r>
      <w:r w:rsidR="003C2613" w:rsidRPr="00725BA5">
        <w:rPr>
          <w:rFonts w:ascii="Verdana" w:hAnsi="Verdana"/>
        </w:rPr>
        <w:t xml:space="preserve"> participant and state their qualifications as essential participants.</w:t>
      </w:r>
    </w:p>
    <w:p w14:paraId="277E1501" w14:textId="397C2D71" w:rsidR="003209AA" w:rsidRPr="00725BA5" w:rsidRDefault="003209AA" w:rsidP="00E04F7E">
      <w:pPr>
        <w:pStyle w:val="BodyText"/>
        <w:numPr>
          <w:ilvl w:val="0"/>
          <w:numId w:val="23"/>
        </w:numPr>
        <w:spacing w:line="360" w:lineRule="auto"/>
        <w:rPr>
          <w:rFonts w:ascii="Verdana" w:hAnsi="Verdana"/>
        </w:rPr>
      </w:pPr>
      <w:r w:rsidRPr="00725BA5">
        <w:rPr>
          <w:rFonts w:ascii="Verdana" w:hAnsi="Verdana"/>
        </w:rPr>
        <w:t xml:space="preserve">The purchase </w:t>
      </w:r>
      <w:r w:rsidR="00024DC2" w:rsidRPr="00725BA5">
        <w:rPr>
          <w:rFonts w:ascii="Verdana" w:hAnsi="Verdana"/>
        </w:rPr>
        <w:t xml:space="preserve">or construction </w:t>
      </w:r>
      <w:r w:rsidRPr="00725BA5">
        <w:rPr>
          <w:rFonts w:ascii="Verdana" w:hAnsi="Verdana"/>
        </w:rPr>
        <w:t>of buildings</w:t>
      </w:r>
      <w:r w:rsidR="00024DC2" w:rsidRPr="00725BA5">
        <w:rPr>
          <w:rFonts w:ascii="Verdana" w:hAnsi="Verdana"/>
        </w:rPr>
        <w:t xml:space="preserve">. </w:t>
      </w:r>
      <w:r w:rsidR="00F42FE6" w:rsidRPr="00725BA5">
        <w:rPr>
          <w:rFonts w:ascii="Verdana" w:hAnsi="Verdana"/>
        </w:rPr>
        <w:t>The purchase of land is also prohibited</w:t>
      </w:r>
      <w:r w:rsidR="009D0069" w:rsidRPr="00725BA5">
        <w:rPr>
          <w:rFonts w:ascii="Verdana" w:hAnsi="Verdana"/>
        </w:rPr>
        <w:t>.</w:t>
      </w:r>
      <w:r w:rsidR="00F42FE6" w:rsidRPr="00725BA5">
        <w:rPr>
          <w:rFonts w:ascii="Verdana" w:hAnsi="Verdana"/>
        </w:rPr>
        <w:t xml:space="preserve"> </w:t>
      </w:r>
    </w:p>
    <w:p w14:paraId="2AF8A061" w14:textId="6BE82868" w:rsidR="003209AA" w:rsidRPr="00725BA5" w:rsidRDefault="003209AA" w:rsidP="00E04F7E">
      <w:pPr>
        <w:pStyle w:val="BodyText"/>
        <w:numPr>
          <w:ilvl w:val="0"/>
          <w:numId w:val="23"/>
        </w:numPr>
        <w:spacing w:line="360" w:lineRule="auto"/>
        <w:rPr>
          <w:rFonts w:ascii="Verdana" w:hAnsi="Verdana"/>
        </w:rPr>
      </w:pPr>
      <w:r w:rsidRPr="00725BA5">
        <w:rPr>
          <w:rFonts w:ascii="Verdana" w:hAnsi="Verdana"/>
        </w:rPr>
        <w:t>Fundraising activities or microcredit projects</w:t>
      </w:r>
      <w:r w:rsidR="009D0069" w:rsidRPr="00725BA5">
        <w:rPr>
          <w:rFonts w:ascii="Verdana" w:hAnsi="Verdana"/>
        </w:rPr>
        <w:t>.</w:t>
      </w:r>
    </w:p>
    <w:p w14:paraId="1F2D7AFD" w14:textId="28ABA47E" w:rsidR="003209AA" w:rsidRPr="00207E15" w:rsidRDefault="003209AA" w:rsidP="00E04F7E">
      <w:pPr>
        <w:pStyle w:val="BodyText"/>
        <w:numPr>
          <w:ilvl w:val="0"/>
          <w:numId w:val="23"/>
        </w:numPr>
        <w:spacing w:line="360" w:lineRule="auto"/>
        <w:rPr>
          <w:rFonts w:ascii="Verdana" w:hAnsi="Verdana"/>
        </w:rPr>
      </w:pPr>
      <w:r w:rsidRPr="00207E15">
        <w:rPr>
          <w:rFonts w:ascii="Verdana" w:hAnsi="Verdana"/>
        </w:rPr>
        <w:t xml:space="preserve">Public </w:t>
      </w:r>
      <w:r w:rsidR="00725BA5" w:rsidRPr="00207E15">
        <w:rPr>
          <w:rFonts w:ascii="Verdana" w:hAnsi="Verdana"/>
        </w:rPr>
        <w:t>relations initiatives unless</w:t>
      </w:r>
      <w:r w:rsidRPr="00207E15">
        <w:rPr>
          <w:rFonts w:ascii="Verdana" w:hAnsi="Verdana"/>
        </w:rPr>
        <w:t xml:space="preserve"> they are essential to carrying out the project</w:t>
      </w:r>
      <w:r w:rsidR="009D0069">
        <w:rPr>
          <w:rFonts w:ascii="Verdana" w:hAnsi="Verdana"/>
        </w:rPr>
        <w:t>.</w:t>
      </w:r>
    </w:p>
    <w:p w14:paraId="2ED3F5E8" w14:textId="27267974" w:rsidR="003209AA" w:rsidRPr="00207E15" w:rsidRDefault="003209AA" w:rsidP="00E04F7E">
      <w:pPr>
        <w:pStyle w:val="BodyText"/>
        <w:numPr>
          <w:ilvl w:val="0"/>
          <w:numId w:val="23"/>
        </w:numPr>
        <w:spacing w:line="360" w:lineRule="auto"/>
        <w:rPr>
          <w:rFonts w:ascii="Verdana" w:hAnsi="Verdana"/>
        </w:rPr>
      </w:pPr>
      <w:r w:rsidRPr="00207E15">
        <w:rPr>
          <w:rFonts w:ascii="Verdana" w:hAnsi="Verdana"/>
        </w:rPr>
        <w:t>Project signs that cost more than $500</w:t>
      </w:r>
      <w:r w:rsidR="009D0069">
        <w:rPr>
          <w:rFonts w:ascii="Verdana" w:hAnsi="Verdana"/>
        </w:rPr>
        <w:t>.</w:t>
      </w:r>
    </w:p>
    <w:p w14:paraId="148D8F63" w14:textId="0A0E2691" w:rsidR="003209AA" w:rsidRPr="00207E15" w:rsidRDefault="003209AA" w:rsidP="00E04F7E">
      <w:pPr>
        <w:pStyle w:val="BodyText"/>
        <w:numPr>
          <w:ilvl w:val="0"/>
          <w:numId w:val="23"/>
        </w:numPr>
        <w:spacing w:line="360" w:lineRule="auto"/>
        <w:rPr>
          <w:rFonts w:ascii="Verdana" w:hAnsi="Verdana"/>
        </w:rPr>
      </w:pPr>
      <w:r w:rsidRPr="00207E15">
        <w:rPr>
          <w:rFonts w:ascii="Verdana" w:hAnsi="Verdana"/>
        </w:rPr>
        <w:t>The operating, administrative, or indirect program expenses of another organization</w:t>
      </w:r>
      <w:r w:rsidR="009D0069">
        <w:rPr>
          <w:rFonts w:ascii="Verdana" w:hAnsi="Verdana"/>
        </w:rPr>
        <w:t>.</w:t>
      </w:r>
    </w:p>
    <w:p w14:paraId="7123C62D" w14:textId="5BEA50D5" w:rsidR="00797821" w:rsidRPr="00365B38" w:rsidRDefault="003209AA" w:rsidP="00365B38">
      <w:pPr>
        <w:pStyle w:val="BodyText"/>
        <w:numPr>
          <w:ilvl w:val="0"/>
          <w:numId w:val="23"/>
        </w:numPr>
        <w:spacing w:line="360" w:lineRule="auto"/>
        <w:rPr>
          <w:rFonts w:ascii="Verdana" w:hAnsi="Verdana"/>
        </w:rPr>
      </w:pPr>
      <w:r w:rsidRPr="00207E15">
        <w:rPr>
          <w:rFonts w:ascii="Verdana" w:hAnsi="Verdana"/>
        </w:rPr>
        <w:t>Unrestricted cash donations to a beneficiary or cooperating organization</w:t>
      </w:r>
      <w:r w:rsidR="009D0069">
        <w:rPr>
          <w:rFonts w:ascii="Verdana" w:hAnsi="Verdana"/>
        </w:rPr>
        <w:t>.</w:t>
      </w:r>
    </w:p>
    <w:p w14:paraId="7123C65D" w14:textId="77777777" w:rsidR="00797821" w:rsidRPr="00207E15" w:rsidRDefault="00797821">
      <w:pPr>
        <w:pStyle w:val="BodyText"/>
        <w:ind w:left="0"/>
        <w:rPr>
          <w:rFonts w:ascii="Verdana" w:hAnsi="Verdana"/>
          <w:sz w:val="22"/>
        </w:rPr>
      </w:pPr>
    </w:p>
    <w:p w14:paraId="7123C6C2" w14:textId="77777777" w:rsidR="00797821" w:rsidRPr="00EA74DE" w:rsidRDefault="008855B0" w:rsidP="00616598">
      <w:pPr>
        <w:pStyle w:val="Heading1"/>
        <w:tabs>
          <w:tab w:val="left" w:pos="482"/>
        </w:tabs>
        <w:rPr>
          <w:rFonts w:ascii="Verdana" w:hAnsi="Verdana"/>
          <w:u w:val="none"/>
        </w:rPr>
      </w:pPr>
      <w:r w:rsidRPr="00EA74DE">
        <w:rPr>
          <w:rFonts w:ascii="Verdana" w:hAnsi="Verdana"/>
          <w:u w:val="none"/>
        </w:rPr>
        <w:t>COOPERATING</w:t>
      </w:r>
      <w:r w:rsidRPr="00EA74DE">
        <w:rPr>
          <w:rFonts w:ascii="Verdana" w:hAnsi="Verdana"/>
          <w:spacing w:val="-13"/>
          <w:u w:val="none"/>
        </w:rPr>
        <w:t xml:space="preserve"> </w:t>
      </w:r>
      <w:r w:rsidRPr="00EA74DE">
        <w:rPr>
          <w:rFonts w:ascii="Verdana" w:hAnsi="Verdana"/>
          <w:u w:val="none"/>
        </w:rPr>
        <w:t>ORGANIZATIONS</w:t>
      </w:r>
    </w:p>
    <w:p w14:paraId="46E97A18" w14:textId="60C9F496" w:rsidR="00A03C3F" w:rsidRDefault="008855B0" w:rsidP="00A03C3F">
      <w:pPr>
        <w:pStyle w:val="BodyText"/>
        <w:numPr>
          <w:ilvl w:val="0"/>
          <w:numId w:val="31"/>
        </w:numPr>
        <w:spacing w:before="193" w:line="316" w:lineRule="auto"/>
        <w:ind w:right="88"/>
        <w:rPr>
          <w:rFonts w:ascii="Verdana" w:hAnsi="Verdana"/>
        </w:rPr>
      </w:pPr>
      <w:r w:rsidRPr="00207E15">
        <w:rPr>
          <w:rFonts w:ascii="Verdana" w:hAnsi="Verdana"/>
        </w:rPr>
        <w:t>Cooperating organizations are reputable non-Rotary organizations or academic institutions that provide expertise, infrastructure, advocacy, training, education, other support for the grant</w:t>
      </w:r>
      <w:r w:rsidR="007E2DA0">
        <w:rPr>
          <w:rFonts w:ascii="Verdana" w:hAnsi="Verdana"/>
        </w:rPr>
        <w:t xml:space="preserve"> including</w:t>
      </w:r>
      <w:r w:rsidR="00A2436D">
        <w:rPr>
          <w:rFonts w:ascii="Verdana" w:hAnsi="Verdana"/>
        </w:rPr>
        <w:t xml:space="preserve"> </w:t>
      </w:r>
      <w:r w:rsidR="00A2436D" w:rsidRPr="007E2DA0">
        <w:rPr>
          <w:rFonts w:ascii="Verdana" w:hAnsi="Verdana"/>
        </w:rPr>
        <w:t xml:space="preserve">direct delivery of services on behalf of recipients </w:t>
      </w:r>
      <w:r w:rsidR="00A2436D">
        <w:rPr>
          <w:rFonts w:ascii="Verdana" w:hAnsi="Verdana"/>
        </w:rPr>
        <w:t xml:space="preserve">(benefitting entity), </w:t>
      </w:r>
      <w:r w:rsidR="00A2436D" w:rsidRPr="007E2DA0">
        <w:rPr>
          <w:rFonts w:ascii="Verdana" w:hAnsi="Verdana"/>
        </w:rPr>
        <w:t>for example buying and delivering material goods</w:t>
      </w:r>
      <w:r w:rsidRPr="00207E15">
        <w:rPr>
          <w:rFonts w:ascii="Verdana" w:hAnsi="Verdana"/>
        </w:rPr>
        <w:t xml:space="preserve">. </w:t>
      </w:r>
    </w:p>
    <w:p w14:paraId="7F8AB003" w14:textId="068F6A30" w:rsidR="00A03C3F" w:rsidRDefault="008855B0" w:rsidP="00A03C3F">
      <w:pPr>
        <w:pStyle w:val="BodyText"/>
        <w:numPr>
          <w:ilvl w:val="0"/>
          <w:numId w:val="31"/>
        </w:numPr>
        <w:spacing w:before="193" w:line="316" w:lineRule="auto"/>
        <w:ind w:right="88"/>
        <w:rPr>
          <w:rFonts w:ascii="Verdana" w:hAnsi="Verdana"/>
        </w:rPr>
      </w:pPr>
      <w:r w:rsidRPr="00207E15">
        <w:rPr>
          <w:rFonts w:ascii="Verdana" w:hAnsi="Verdana"/>
        </w:rPr>
        <w:t xml:space="preserve">Cooperating organizations need to comply with all reporting and auditing activities required by The Rotary Foundation and provide receipts and proof of purchases as required. </w:t>
      </w:r>
    </w:p>
    <w:p w14:paraId="5BE66998" w14:textId="1584934E" w:rsidR="00113F52" w:rsidRPr="00207E15" w:rsidRDefault="008855B0" w:rsidP="00A03C3F">
      <w:pPr>
        <w:pStyle w:val="BodyText"/>
        <w:numPr>
          <w:ilvl w:val="0"/>
          <w:numId w:val="31"/>
        </w:numPr>
        <w:spacing w:before="193" w:line="316" w:lineRule="auto"/>
        <w:ind w:right="88"/>
        <w:rPr>
          <w:rFonts w:ascii="Verdana" w:hAnsi="Verdana"/>
        </w:rPr>
      </w:pPr>
      <w:r w:rsidRPr="00207E15">
        <w:rPr>
          <w:rFonts w:ascii="Verdana" w:hAnsi="Verdana"/>
        </w:rPr>
        <w:t>All funding provided to cooperating organizations needs to be used for specific project expenses. The sponsor</w:t>
      </w:r>
      <w:r w:rsidR="00270BBD">
        <w:rPr>
          <w:rFonts w:ascii="Verdana" w:hAnsi="Verdana"/>
        </w:rPr>
        <w:t>ing</w:t>
      </w:r>
      <w:r w:rsidRPr="00207E15">
        <w:rPr>
          <w:rFonts w:ascii="Verdana" w:hAnsi="Verdana"/>
        </w:rPr>
        <w:t xml:space="preserve"> </w:t>
      </w:r>
      <w:r w:rsidR="00270BBD">
        <w:rPr>
          <w:rFonts w:ascii="Verdana" w:hAnsi="Verdana"/>
        </w:rPr>
        <w:t>c</w:t>
      </w:r>
      <w:r w:rsidR="00922944" w:rsidRPr="00207E15">
        <w:rPr>
          <w:rFonts w:ascii="Verdana" w:hAnsi="Verdana"/>
        </w:rPr>
        <w:t>lub</w:t>
      </w:r>
      <w:r w:rsidRPr="00207E15">
        <w:rPr>
          <w:rFonts w:ascii="Verdana" w:hAnsi="Verdana"/>
        </w:rPr>
        <w:t xml:space="preserve"> needs to maintain an itemized report of these expenses.</w:t>
      </w:r>
      <w:r w:rsidR="00D472B4" w:rsidRPr="00207E15">
        <w:rPr>
          <w:rFonts w:ascii="Verdana" w:hAnsi="Verdana"/>
        </w:rPr>
        <w:t xml:space="preserve"> </w:t>
      </w:r>
      <w:r w:rsidR="00783485" w:rsidRPr="00207E15">
        <w:rPr>
          <w:rFonts w:ascii="Verdana" w:hAnsi="Verdana"/>
        </w:rPr>
        <w:t xml:space="preserve">The </w:t>
      </w:r>
      <w:r w:rsidR="005850AB" w:rsidRPr="00207E15">
        <w:rPr>
          <w:rFonts w:ascii="Verdana" w:hAnsi="Verdana"/>
        </w:rPr>
        <w:t>sponsor</w:t>
      </w:r>
      <w:r w:rsidR="00270BBD">
        <w:rPr>
          <w:rFonts w:ascii="Verdana" w:hAnsi="Verdana"/>
        </w:rPr>
        <w:t>ing</w:t>
      </w:r>
      <w:r w:rsidR="005850AB" w:rsidRPr="00207E15">
        <w:rPr>
          <w:rFonts w:ascii="Verdana" w:hAnsi="Verdana"/>
        </w:rPr>
        <w:t xml:space="preserve"> </w:t>
      </w:r>
      <w:r w:rsidR="00270BBD">
        <w:rPr>
          <w:rFonts w:ascii="Verdana" w:hAnsi="Verdana"/>
        </w:rPr>
        <w:t>c</w:t>
      </w:r>
      <w:r w:rsidR="005850AB" w:rsidRPr="00207E15">
        <w:rPr>
          <w:rFonts w:ascii="Verdana" w:hAnsi="Verdana"/>
        </w:rPr>
        <w:t xml:space="preserve">lub needs to provide a </w:t>
      </w:r>
      <w:r w:rsidR="00673EF6" w:rsidRPr="00207E15">
        <w:rPr>
          <w:rFonts w:ascii="Verdana" w:hAnsi="Verdana"/>
        </w:rPr>
        <w:t xml:space="preserve">signed letter from the </w:t>
      </w:r>
      <w:r w:rsidR="00783485" w:rsidRPr="00207E15">
        <w:rPr>
          <w:rFonts w:ascii="Verdana" w:hAnsi="Verdana"/>
        </w:rPr>
        <w:t xml:space="preserve">cooperating organization </w:t>
      </w:r>
      <w:r w:rsidR="005A7D9C" w:rsidRPr="00207E15">
        <w:rPr>
          <w:rFonts w:ascii="Verdana" w:hAnsi="Verdana"/>
        </w:rPr>
        <w:t xml:space="preserve">that specifically </w:t>
      </w:r>
      <w:r w:rsidR="00244F28" w:rsidRPr="00207E15">
        <w:rPr>
          <w:rFonts w:ascii="Verdana" w:hAnsi="Verdana"/>
        </w:rPr>
        <w:t xml:space="preserve">includes: </w:t>
      </w:r>
    </w:p>
    <w:p w14:paraId="7123C6C6" w14:textId="03B21503" w:rsidR="00797821" w:rsidRPr="00207E15" w:rsidRDefault="00113F52" w:rsidP="00A03C3F">
      <w:pPr>
        <w:pStyle w:val="BodyText"/>
        <w:numPr>
          <w:ilvl w:val="1"/>
          <w:numId w:val="31"/>
        </w:numPr>
        <w:spacing w:before="192" w:line="316" w:lineRule="auto"/>
        <w:ind w:right="389"/>
        <w:rPr>
          <w:rFonts w:ascii="Verdana" w:hAnsi="Verdana"/>
        </w:rPr>
      </w:pPr>
      <w:r w:rsidRPr="00207E15">
        <w:rPr>
          <w:rFonts w:ascii="Verdana" w:hAnsi="Verdana"/>
        </w:rPr>
        <w:t xml:space="preserve">an agreement from the cooperating organization to participate in any financial review of activities connected with the grant by Rotary District 5450 or the </w:t>
      </w:r>
      <w:r w:rsidR="00A03C3F" w:rsidRPr="00207E15">
        <w:rPr>
          <w:rFonts w:ascii="Verdana" w:hAnsi="Verdana"/>
        </w:rPr>
        <w:t>Rotary Foundation</w:t>
      </w:r>
    </w:p>
    <w:p w14:paraId="3C655AAA" w14:textId="7E383344" w:rsidR="00A03C3F" w:rsidRPr="008C0F04" w:rsidRDefault="00766B1C" w:rsidP="008C0F04">
      <w:pPr>
        <w:pStyle w:val="BodyText"/>
        <w:numPr>
          <w:ilvl w:val="1"/>
          <w:numId w:val="31"/>
        </w:numPr>
        <w:spacing w:before="192" w:line="316" w:lineRule="auto"/>
        <w:ind w:right="389"/>
        <w:rPr>
          <w:rFonts w:ascii="Verdana" w:hAnsi="Verdana"/>
        </w:rPr>
      </w:pPr>
      <w:r w:rsidRPr="00207E15">
        <w:rPr>
          <w:rFonts w:ascii="Verdana" w:hAnsi="Verdana"/>
        </w:rPr>
        <w:t>the cooperating organization's responsibilities and how it will interact with Rotarians to implement the grant project</w:t>
      </w:r>
    </w:p>
    <w:p w14:paraId="732EC685" w14:textId="5C8B6536" w:rsidR="00833405" w:rsidRDefault="00833405" w:rsidP="00833405">
      <w:pPr>
        <w:pStyle w:val="BodyText"/>
        <w:spacing w:before="8"/>
        <w:ind w:left="0"/>
        <w:rPr>
          <w:rFonts w:ascii="Verdana" w:hAnsi="Verdana"/>
          <w:sz w:val="29"/>
        </w:rPr>
      </w:pPr>
    </w:p>
    <w:p w14:paraId="6844C2AE" w14:textId="2A53A32B" w:rsidR="00342B4D" w:rsidRPr="00EA74DE" w:rsidRDefault="00342B4D" w:rsidP="00342B4D">
      <w:pPr>
        <w:pStyle w:val="Heading1"/>
        <w:tabs>
          <w:tab w:val="left" w:pos="482"/>
        </w:tabs>
        <w:rPr>
          <w:rFonts w:ascii="Verdana" w:hAnsi="Verdana"/>
          <w:u w:val="none"/>
        </w:rPr>
      </w:pPr>
      <w:r>
        <w:rPr>
          <w:rFonts w:ascii="Verdana" w:hAnsi="Verdana"/>
          <w:u w:val="none"/>
        </w:rPr>
        <w:t>BENEFITING</w:t>
      </w:r>
      <w:r w:rsidRPr="00EA74DE">
        <w:rPr>
          <w:rFonts w:ascii="Verdana" w:hAnsi="Verdana"/>
          <w:spacing w:val="-13"/>
          <w:u w:val="none"/>
        </w:rPr>
        <w:t xml:space="preserve"> </w:t>
      </w:r>
      <w:r>
        <w:rPr>
          <w:rFonts w:ascii="Verdana" w:hAnsi="Verdana"/>
          <w:spacing w:val="-13"/>
          <w:u w:val="none"/>
        </w:rPr>
        <w:t>ENTITY</w:t>
      </w:r>
    </w:p>
    <w:p w14:paraId="6AB6A467" w14:textId="231BDE4B" w:rsidR="00342B4D" w:rsidRPr="007E2DA0" w:rsidRDefault="00342B4D" w:rsidP="00342B4D">
      <w:pPr>
        <w:pStyle w:val="BodyText"/>
        <w:spacing w:before="8" w:line="360" w:lineRule="auto"/>
        <w:ind w:left="426"/>
        <w:rPr>
          <w:rFonts w:ascii="Verdana" w:hAnsi="Verdana"/>
        </w:rPr>
      </w:pPr>
      <w:r w:rsidRPr="007E2DA0">
        <w:rPr>
          <w:rFonts w:ascii="Verdana" w:hAnsi="Verdana"/>
        </w:rPr>
        <w:t>A benefiting entity or beneficiary is the recipient of goods or services</w:t>
      </w:r>
      <w:r w:rsidR="00A2436D" w:rsidRPr="007E2DA0">
        <w:rPr>
          <w:rFonts w:ascii="Verdana" w:hAnsi="Verdana"/>
        </w:rPr>
        <w:t xml:space="preserve">, including those delivered via the cooperating organization.  A cooperating organization </w:t>
      </w:r>
      <w:r w:rsidRPr="007E2DA0">
        <w:rPr>
          <w:rFonts w:ascii="Verdana" w:hAnsi="Verdana"/>
        </w:rPr>
        <w:t xml:space="preserve">is not considered a </w:t>
      </w:r>
      <w:r w:rsidR="00A2436D" w:rsidRPr="007E2DA0">
        <w:rPr>
          <w:rFonts w:ascii="Verdana" w:hAnsi="Verdana"/>
        </w:rPr>
        <w:t xml:space="preserve">benefitting </w:t>
      </w:r>
      <w:r w:rsidR="00A2436D" w:rsidRPr="00A2436D">
        <w:rPr>
          <w:rFonts w:ascii="Verdana" w:hAnsi="Verdana"/>
        </w:rPr>
        <w:t>entity.</w:t>
      </w:r>
    </w:p>
    <w:p w14:paraId="269C3CE5" w14:textId="77777777" w:rsidR="00342B4D" w:rsidRPr="00207E15" w:rsidRDefault="00342B4D" w:rsidP="00833405">
      <w:pPr>
        <w:pStyle w:val="BodyText"/>
        <w:spacing w:before="8"/>
        <w:ind w:left="0"/>
        <w:rPr>
          <w:rFonts w:ascii="Verdana" w:hAnsi="Verdana"/>
          <w:sz w:val="29"/>
        </w:rPr>
      </w:pPr>
    </w:p>
    <w:p w14:paraId="6482BEB2" w14:textId="77777777" w:rsidR="00833405" w:rsidRPr="00101EEB" w:rsidRDefault="00833405" w:rsidP="00833405">
      <w:pPr>
        <w:pStyle w:val="Heading1"/>
        <w:tabs>
          <w:tab w:val="left" w:pos="427"/>
        </w:tabs>
        <w:rPr>
          <w:rFonts w:ascii="Verdana" w:hAnsi="Verdana"/>
          <w:u w:val="none"/>
        </w:rPr>
      </w:pPr>
      <w:r w:rsidRPr="00101EEB">
        <w:rPr>
          <w:rFonts w:ascii="Verdana" w:hAnsi="Verdana"/>
          <w:u w:val="none"/>
        </w:rPr>
        <w:t>REPORTING REQUIREMENTS AND</w:t>
      </w:r>
      <w:r w:rsidRPr="00101EEB">
        <w:rPr>
          <w:rFonts w:ascii="Verdana" w:hAnsi="Verdana"/>
          <w:spacing w:val="-35"/>
          <w:u w:val="none"/>
        </w:rPr>
        <w:t xml:space="preserve"> </w:t>
      </w:r>
      <w:r w:rsidRPr="00101EEB">
        <w:rPr>
          <w:rFonts w:ascii="Verdana" w:hAnsi="Verdana"/>
          <w:u w:val="none"/>
        </w:rPr>
        <w:t>DOCUMENTATION</w:t>
      </w:r>
    </w:p>
    <w:p w14:paraId="7310BD29" w14:textId="77777777" w:rsidR="00934130" w:rsidRDefault="00934130" w:rsidP="00934130">
      <w:pPr>
        <w:widowControl/>
        <w:numPr>
          <w:ilvl w:val="0"/>
          <w:numId w:val="36"/>
        </w:numPr>
        <w:autoSpaceDE/>
        <w:autoSpaceDN/>
        <w:spacing w:before="192" w:line="314" w:lineRule="auto"/>
        <w:ind w:left="900" w:right="432"/>
        <w:contextualSpacing/>
        <w:rPr>
          <w:rFonts w:ascii="Verdana" w:hAnsi="Verdana"/>
          <w:sz w:val="20"/>
        </w:rPr>
      </w:pPr>
      <w:bookmarkStart w:id="0" w:name="_Hlk136783815"/>
      <w:r w:rsidRPr="00934130">
        <w:rPr>
          <w:rFonts w:ascii="Verdana" w:hAnsi="Verdana"/>
          <w:sz w:val="20"/>
        </w:rPr>
        <w:t>Reports that document the implementation of the grant project (including how grant funds were used) must be submitted to the District Grants Committee at a minimum within one year of the grant approval date.  For incomplete projects, an interim report is strongly recommended within 6 months of project initiation.</w:t>
      </w:r>
    </w:p>
    <w:p w14:paraId="1287C94F" w14:textId="77777777" w:rsidR="00934130" w:rsidRDefault="00934130" w:rsidP="00934130">
      <w:pPr>
        <w:widowControl/>
        <w:autoSpaceDE/>
        <w:autoSpaceDN/>
        <w:spacing w:before="192" w:line="314" w:lineRule="auto"/>
        <w:ind w:left="900" w:right="432" w:hanging="360"/>
        <w:contextualSpacing/>
        <w:rPr>
          <w:rFonts w:ascii="Verdana" w:hAnsi="Verdana"/>
          <w:sz w:val="20"/>
        </w:rPr>
      </w:pPr>
    </w:p>
    <w:p w14:paraId="25A9E666" w14:textId="77777777" w:rsidR="00934130" w:rsidRDefault="00934130" w:rsidP="00934130">
      <w:pPr>
        <w:widowControl/>
        <w:numPr>
          <w:ilvl w:val="0"/>
          <w:numId w:val="36"/>
        </w:numPr>
        <w:autoSpaceDE/>
        <w:autoSpaceDN/>
        <w:spacing w:before="192" w:line="314" w:lineRule="auto"/>
        <w:ind w:left="900" w:right="432"/>
        <w:contextualSpacing/>
        <w:rPr>
          <w:rFonts w:ascii="Verdana" w:hAnsi="Verdana"/>
          <w:sz w:val="20"/>
        </w:rPr>
      </w:pPr>
      <w:r w:rsidRPr="00934130">
        <w:rPr>
          <w:rFonts w:ascii="Verdana" w:hAnsi="Verdana"/>
          <w:sz w:val="20"/>
        </w:rPr>
        <w:lastRenderedPageBreak/>
        <w:t xml:space="preserve">If the project is incomplete at the end of the grant approval year (June 30) and was approved before January 1st in the current grant year (i.e. the grant has been active for six or more months), submit an interim report. </w:t>
      </w:r>
    </w:p>
    <w:p w14:paraId="5BF6F1F2" w14:textId="77777777" w:rsidR="00934130" w:rsidRDefault="00934130" w:rsidP="00934130">
      <w:pPr>
        <w:widowControl/>
        <w:autoSpaceDE/>
        <w:autoSpaceDN/>
        <w:spacing w:before="192" w:line="314" w:lineRule="auto"/>
        <w:ind w:left="900" w:right="432" w:hanging="360"/>
        <w:contextualSpacing/>
        <w:rPr>
          <w:rFonts w:ascii="Verdana" w:hAnsi="Verdana"/>
          <w:sz w:val="20"/>
        </w:rPr>
      </w:pPr>
    </w:p>
    <w:p w14:paraId="4998AC9E" w14:textId="16F8CAD1" w:rsidR="00934130" w:rsidRPr="00934130" w:rsidRDefault="00934130" w:rsidP="00934130">
      <w:pPr>
        <w:widowControl/>
        <w:numPr>
          <w:ilvl w:val="0"/>
          <w:numId w:val="36"/>
        </w:numPr>
        <w:autoSpaceDE/>
        <w:autoSpaceDN/>
        <w:spacing w:before="192" w:line="314" w:lineRule="auto"/>
        <w:ind w:left="900" w:right="432"/>
        <w:contextualSpacing/>
        <w:rPr>
          <w:rFonts w:ascii="Verdana" w:hAnsi="Verdana"/>
          <w:sz w:val="20"/>
        </w:rPr>
      </w:pPr>
      <w:r w:rsidRPr="00934130">
        <w:rPr>
          <w:rFonts w:ascii="Verdana" w:hAnsi="Verdana"/>
          <w:sz w:val="20"/>
        </w:rPr>
        <w:t xml:space="preserve">Submit a final report for all completed projects within the grant approval year.  For any project not completed within the grant approval year, a final report must be filed no later than June of following grant year.   </w:t>
      </w:r>
    </w:p>
    <w:bookmarkEnd w:id="0"/>
    <w:p w14:paraId="0C2721B1" w14:textId="1931EA59" w:rsidR="00833405" w:rsidRDefault="00833405" w:rsidP="00934130">
      <w:pPr>
        <w:pStyle w:val="BodyText"/>
        <w:numPr>
          <w:ilvl w:val="0"/>
          <w:numId w:val="36"/>
        </w:numPr>
        <w:tabs>
          <w:tab w:val="clear" w:pos="720"/>
          <w:tab w:val="num" w:pos="990"/>
        </w:tabs>
        <w:spacing w:before="194" w:line="316" w:lineRule="auto"/>
        <w:ind w:left="900" w:right="223"/>
        <w:rPr>
          <w:rFonts w:ascii="Verdana" w:hAnsi="Verdana"/>
        </w:rPr>
      </w:pPr>
      <w:r>
        <w:rPr>
          <w:rFonts w:ascii="Verdana" w:hAnsi="Verdana"/>
        </w:rPr>
        <w:t xml:space="preserve">Grant </w:t>
      </w:r>
      <w:r w:rsidRPr="00207E15">
        <w:rPr>
          <w:rFonts w:ascii="Verdana" w:hAnsi="Verdana"/>
        </w:rPr>
        <w:t xml:space="preserve">reports </w:t>
      </w:r>
      <w:r>
        <w:rPr>
          <w:rFonts w:ascii="Verdana" w:hAnsi="Verdana"/>
        </w:rPr>
        <w:t xml:space="preserve">should be submitted </w:t>
      </w:r>
      <w:r w:rsidRPr="00207E15">
        <w:rPr>
          <w:rFonts w:ascii="Verdana" w:hAnsi="Verdana"/>
        </w:rPr>
        <w:t xml:space="preserve">to </w:t>
      </w:r>
      <w:hyperlink r:id="rId14" w:history="1">
        <w:r w:rsidRPr="00207E15">
          <w:rPr>
            <w:rStyle w:val="Hyperlink"/>
            <w:rFonts w:ascii="Verdana" w:hAnsi="Verdana"/>
          </w:rPr>
          <w:t>grants5450@gmail.com</w:t>
        </w:r>
      </w:hyperlink>
      <w:r w:rsidRPr="00207E15">
        <w:rPr>
          <w:rFonts w:ascii="Verdana" w:hAnsi="Verdana"/>
        </w:rPr>
        <w:t xml:space="preserve">. </w:t>
      </w:r>
    </w:p>
    <w:p w14:paraId="54442B63" w14:textId="77777777" w:rsidR="00833405" w:rsidRPr="00677DC3" w:rsidRDefault="00833405" w:rsidP="00934130">
      <w:pPr>
        <w:pStyle w:val="ListParagraph"/>
        <w:numPr>
          <w:ilvl w:val="0"/>
          <w:numId w:val="36"/>
        </w:numPr>
        <w:tabs>
          <w:tab w:val="clear" w:pos="720"/>
          <w:tab w:val="left" w:pos="861"/>
          <w:tab w:val="num" w:pos="990"/>
        </w:tabs>
        <w:spacing w:before="192" w:line="316" w:lineRule="auto"/>
        <w:ind w:left="900" w:right="430"/>
        <w:rPr>
          <w:rFonts w:ascii="Verdana" w:hAnsi="Verdana"/>
          <w:sz w:val="20"/>
        </w:rPr>
      </w:pPr>
      <w:r w:rsidRPr="00677DC3">
        <w:rPr>
          <w:rFonts w:ascii="Verdana" w:hAnsi="Verdana"/>
          <w:sz w:val="20"/>
        </w:rPr>
        <w:t>Grant</w:t>
      </w:r>
      <w:r w:rsidRPr="00677DC3">
        <w:rPr>
          <w:rFonts w:ascii="Verdana" w:hAnsi="Verdana"/>
          <w:spacing w:val="-3"/>
          <w:sz w:val="20"/>
        </w:rPr>
        <w:t xml:space="preserve"> </w:t>
      </w:r>
      <w:r w:rsidRPr="00677DC3">
        <w:rPr>
          <w:rFonts w:ascii="Verdana" w:hAnsi="Verdana"/>
          <w:sz w:val="20"/>
        </w:rPr>
        <w:t>sponsors</w:t>
      </w:r>
      <w:r w:rsidRPr="00677DC3">
        <w:rPr>
          <w:rFonts w:ascii="Verdana" w:hAnsi="Verdana"/>
          <w:spacing w:val="-3"/>
          <w:sz w:val="20"/>
        </w:rPr>
        <w:t xml:space="preserve"> </w:t>
      </w:r>
      <w:r w:rsidRPr="00677DC3">
        <w:rPr>
          <w:rFonts w:ascii="Verdana" w:hAnsi="Verdana"/>
          <w:sz w:val="20"/>
        </w:rPr>
        <w:t>need</w:t>
      </w:r>
      <w:r w:rsidRPr="00677DC3">
        <w:rPr>
          <w:rFonts w:ascii="Verdana" w:hAnsi="Verdana"/>
          <w:spacing w:val="-3"/>
          <w:sz w:val="20"/>
        </w:rPr>
        <w:t xml:space="preserve"> </w:t>
      </w:r>
      <w:r w:rsidRPr="00677DC3">
        <w:rPr>
          <w:rFonts w:ascii="Verdana" w:hAnsi="Verdana"/>
          <w:sz w:val="20"/>
        </w:rPr>
        <w:t>to</w:t>
      </w:r>
      <w:r w:rsidRPr="00677DC3">
        <w:rPr>
          <w:rFonts w:ascii="Verdana" w:hAnsi="Verdana"/>
          <w:spacing w:val="-1"/>
          <w:sz w:val="20"/>
        </w:rPr>
        <w:t xml:space="preserve"> </w:t>
      </w:r>
      <w:r w:rsidRPr="00677DC3">
        <w:rPr>
          <w:rFonts w:ascii="Verdana" w:hAnsi="Verdana"/>
          <w:sz w:val="20"/>
        </w:rPr>
        <w:t>keep</w:t>
      </w:r>
      <w:r w:rsidRPr="00677DC3">
        <w:rPr>
          <w:rFonts w:ascii="Verdana" w:hAnsi="Verdana"/>
          <w:spacing w:val="-3"/>
          <w:sz w:val="20"/>
        </w:rPr>
        <w:t xml:space="preserve"> </w:t>
      </w:r>
      <w:r w:rsidRPr="00677DC3">
        <w:rPr>
          <w:rFonts w:ascii="Verdana" w:hAnsi="Verdana"/>
          <w:sz w:val="20"/>
        </w:rPr>
        <w:t>copies</w:t>
      </w:r>
      <w:r w:rsidRPr="00677DC3">
        <w:rPr>
          <w:rFonts w:ascii="Verdana" w:hAnsi="Verdana"/>
          <w:spacing w:val="-4"/>
          <w:sz w:val="20"/>
        </w:rPr>
        <w:t xml:space="preserve"> </w:t>
      </w:r>
      <w:r w:rsidRPr="00677DC3">
        <w:rPr>
          <w:rFonts w:ascii="Verdana" w:hAnsi="Verdana"/>
          <w:sz w:val="20"/>
        </w:rPr>
        <w:t>of</w:t>
      </w:r>
      <w:r w:rsidRPr="00677DC3">
        <w:rPr>
          <w:rFonts w:ascii="Verdana" w:hAnsi="Verdana"/>
          <w:spacing w:val="-3"/>
          <w:sz w:val="20"/>
        </w:rPr>
        <w:t xml:space="preserve"> </w:t>
      </w:r>
      <w:r w:rsidRPr="00677DC3">
        <w:rPr>
          <w:rFonts w:ascii="Verdana" w:hAnsi="Verdana"/>
          <w:sz w:val="20"/>
        </w:rPr>
        <w:t>all</w:t>
      </w:r>
      <w:r w:rsidRPr="00677DC3">
        <w:rPr>
          <w:rFonts w:ascii="Verdana" w:hAnsi="Verdana"/>
          <w:spacing w:val="-3"/>
          <w:sz w:val="20"/>
        </w:rPr>
        <w:t xml:space="preserve"> </w:t>
      </w:r>
      <w:r w:rsidRPr="00677DC3">
        <w:rPr>
          <w:rFonts w:ascii="Verdana" w:hAnsi="Verdana"/>
          <w:sz w:val="20"/>
        </w:rPr>
        <w:t>receipts</w:t>
      </w:r>
      <w:r w:rsidRPr="00677DC3">
        <w:rPr>
          <w:rFonts w:ascii="Verdana" w:hAnsi="Verdana"/>
          <w:spacing w:val="-3"/>
          <w:sz w:val="20"/>
        </w:rPr>
        <w:t xml:space="preserve"> </w:t>
      </w:r>
      <w:r w:rsidRPr="00677DC3">
        <w:rPr>
          <w:rFonts w:ascii="Verdana" w:hAnsi="Verdana"/>
          <w:sz w:val="20"/>
        </w:rPr>
        <w:t>and</w:t>
      </w:r>
      <w:r w:rsidRPr="00677DC3">
        <w:rPr>
          <w:rFonts w:ascii="Verdana" w:hAnsi="Verdana"/>
          <w:spacing w:val="-3"/>
          <w:sz w:val="20"/>
        </w:rPr>
        <w:t xml:space="preserve"> </w:t>
      </w:r>
      <w:r w:rsidRPr="00677DC3">
        <w:rPr>
          <w:rFonts w:ascii="Verdana" w:hAnsi="Verdana"/>
          <w:sz w:val="20"/>
        </w:rPr>
        <w:t>bank</w:t>
      </w:r>
      <w:r w:rsidRPr="00677DC3">
        <w:rPr>
          <w:rFonts w:ascii="Verdana" w:hAnsi="Verdana"/>
          <w:spacing w:val="-4"/>
          <w:sz w:val="20"/>
        </w:rPr>
        <w:t xml:space="preserve"> </w:t>
      </w:r>
      <w:r w:rsidRPr="00677DC3">
        <w:rPr>
          <w:rFonts w:ascii="Verdana" w:hAnsi="Verdana"/>
          <w:sz w:val="20"/>
        </w:rPr>
        <w:t>statements</w:t>
      </w:r>
      <w:r w:rsidRPr="00677DC3">
        <w:rPr>
          <w:rFonts w:ascii="Verdana" w:hAnsi="Verdana"/>
          <w:spacing w:val="-4"/>
          <w:sz w:val="20"/>
        </w:rPr>
        <w:t xml:space="preserve"> </w:t>
      </w:r>
      <w:r w:rsidRPr="00677DC3">
        <w:rPr>
          <w:rFonts w:ascii="Verdana" w:hAnsi="Verdana"/>
          <w:sz w:val="20"/>
        </w:rPr>
        <w:t>related</w:t>
      </w:r>
      <w:r w:rsidRPr="00677DC3">
        <w:rPr>
          <w:rFonts w:ascii="Verdana" w:hAnsi="Verdana"/>
          <w:spacing w:val="-2"/>
          <w:sz w:val="20"/>
        </w:rPr>
        <w:t xml:space="preserve"> </w:t>
      </w:r>
      <w:r w:rsidRPr="00677DC3">
        <w:rPr>
          <w:rFonts w:ascii="Verdana" w:hAnsi="Verdana"/>
          <w:sz w:val="20"/>
        </w:rPr>
        <w:t>to</w:t>
      </w:r>
      <w:r w:rsidRPr="00677DC3">
        <w:rPr>
          <w:rFonts w:ascii="Verdana" w:hAnsi="Verdana"/>
          <w:spacing w:val="-3"/>
          <w:sz w:val="20"/>
        </w:rPr>
        <w:t xml:space="preserve"> </w:t>
      </w:r>
      <w:r w:rsidRPr="00677DC3">
        <w:rPr>
          <w:rFonts w:ascii="Verdana" w:hAnsi="Verdana"/>
          <w:sz w:val="20"/>
        </w:rPr>
        <w:t>grant-funded</w:t>
      </w:r>
      <w:r w:rsidRPr="00677DC3">
        <w:rPr>
          <w:rFonts w:ascii="Verdana" w:hAnsi="Verdana"/>
          <w:spacing w:val="-2"/>
          <w:sz w:val="20"/>
        </w:rPr>
        <w:t xml:space="preserve"> </w:t>
      </w:r>
      <w:r w:rsidRPr="00677DC3">
        <w:rPr>
          <w:rFonts w:ascii="Verdana" w:hAnsi="Verdana"/>
          <w:sz w:val="20"/>
        </w:rPr>
        <w:t>spending.</w:t>
      </w:r>
    </w:p>
    <w:p w14:paraId="5641559F" w14:textId="77777777" w:rsidR="00833405" w:rsidRPr="00677DC3" w:rsidRDefault="00833405" w:rsidP="00934130">
      <w:pPr>
        <w:pStyle w:val="ListParagraph"/>
        <w:numPr>
          <w:ilvl w:val="0"/>
          <w:numId w:val="36"/>
        </w:numPr>
        <w:tabs>
          <w:tab w:val="clear" w:pos="720"/>
          <w:tab w:val="left" w:pos="861"/>
          <w:tab w:val="num" w:pos="990"/>
        </w:tabs>
        <w:spacing w:before="192" w:line="316" w:lineRule="auto"/>
        <w:ind w:left="900" w:right="430"/>
        <w:rPr>
          <w:rFonts w:ascii="Verdana" w:hAnsi="Verdana"/>
          <w:sz w:val="20"/>
        </w:rPr>
      </w:pPr>
      <w:r w:rsidRPr="00677DC3">
        <w:rPr>
          <w:rFonts w:ascii="Verdana" w:hAnsi="Verdana"/>
          <w:sz w:val="20"/>
        </w:rPr>
        <w:t>Progress reports must include receipts for expenses shown in the report.  The final report MUST include any remaining receipts for expenses paid with Grant Funds and bank statements showing receipt and distribution of those funds</w:t>
      </w:r>
    </w:p>
    <w:p w14:paraId="237E9ABE" w14:textId="77777777" w:rsidR="00833405" w:rsidRPr="00677DC3" w:rsidRDefault="00833405" w:rsidP="00934130">
      <w:pPr>
        <w:pStyle w:val="ListParagraph"/>
        <w:numPr>
          <w:ilvl w:val="0"/>
          <w:numId w:val="36"/>
        </w:numPr>
        <w:tabs>
          <w:tab w:val="clear" w:pos="720"/>
          <w:tab w:val="left" w:pos="861"/>
          <w:tab w:val="num" w:pos="990"/>
        </w:tabs>
        <w:spacing w:before="192" w:line="316" w:lineRule="auto"/>
        <w:ind w:left="900" w:right="430"/>
        <w:rPr>
          <w:rFonts w:ascii="Verdana" w:hAnsi="Verdana"/>
          <w:sz w:val="20"/>
        </w:rPr>
      </w:pPr>
      <w:r w:rsidRPr="00677DC3">
        <w:rPr>
          <w:rFonts w:ascii="Verdana" w:hAnsi="Verdana"/>
          <w:sz w:val="20"/>
        </w:rPr>
        <w:t>If any part of the grant funds was managed by any entity other than the District 5450 sponsor Club, the final report must include bank statements showing all transactions and a letter from the organization stating that all grant funds were spent on items listed in the grant.  Receipts from the organization or a detailed summary of expenditures and dates are required.</w:t>
      </w:r>
    </w:p>
    <w:p w14:paraId="4B0326AA" w14:textId="77777777" w:rsidR="00833405" w:rsidRPr="00677DC3" w:rsidRDefault="00833405" w:rsidP="00934130">
      <w:pPr>
        <w:pStyle w:val="ListParagraph"/>
        <w:numPr>
          <w:ilvl w:val="0"/>
          <w:numId w:val="36"/>
        </w:numPr>
        <w:tabs>
          <w:tab w:val="clear" w:pos="720"/>
          <w:tab w:val="left" w:pos="861"/>
          <w:tab w:val="num" w:pos="990"/>
        </w:tabs>
        <w:spacing w:before="121" w:line="316" w:lineRule="auto"/>
        <w:ind w:left="900" w:right="414"/>
        <w:rPr>
          <w:rFonts w:ascii="Verdana" w:hAnsi="Verdana"/>
          <w:sz w:val="20"/>
        </w:rPr>
      </w:pPr>
      <w:r w:rsidRPr="00677DC3">
        <w:rPr>
          <w:rFonts w:ascii="Verdana" w:hAnsi="Verdana"/>
          <w:sz w:val="20"/>
        </w:rPr>
        <w:t>All</w:t>
      </w:r>
      <w:r w:rsidRPr="00677DC3">
        <w:rPr>
          <w:rFonts w:ascii="Verdana" w:hAnsi="Verdana"/>
          <w:spacing w:val="-3"/>
          <w:sz w:val="20"/>
        </w:rPr>
        <w:t xml:space="preserve"> </w:t>
      </w:r>
      <w:r w:rsidRPr="00677DC3">
        <w:rPr>
          <w:rFonts w:ascii="Verdana" w:hAnsi="Verdana"/>
          <w:sz w:val="20"/>
        </w:rPr>
        <w:t>grant</w:t>
      </w:r>
      <w:r w:rsidRPr="00677DC3">
        <w:rPr>
          <w:rFonts w:ascii="Verdana" w:hAnsi="Verdana"/>
          <w:spacing w:val="-3"/>
          <w:sz w:val="20"/>
        </w:rPr>
        <w:t xml:space="preserve"> </w:t>
      </w:r>
      <w:r w:rsidRPr="00677DC3">
        <w:rPr>
          <w:rFonts w:ascii="Verdana" w:hAnsi="Verdana"/>
          <w:sz w:val="20"/>
        </w:rPr>
        <w:t>projects</w:t>
      </w:r>
      <w:r w:rsidRPr="00677DC3">
        <w:rPr>
          <w:rFonts w:ascii="Verdana" w:hAnsi="Verdana"/>
          <w:spacing w:val="-4"/>
          <w:sz w:val="20"/>
        </w:rPr>
        <w:t xml:space="preserve"> </w:t>
      </w:r>
      <w:r w:rsidRPr="00677DC3">
        <w:rPr>
          <w:rFonts w:ascii="Verdana" w:hAnsi="Verdana"/>
          <w:sz w:val="20"/>
        </w:rPr>
        <w:t>and</w:t>
      </w:r>
      <w:r w:rsidRPr="00677DC3">
        <w:rPr>
          <w:rFonts w:ascii="Verdana" w:hAnsi="Verdana"/>
          <w:spacing w:val="-2"/>
          <w:sz w:val="20"/>
        </w:rPr>
        <w:t xml:space="preserve"> </w:t>
      </w:r>
      <w:r w:rsidRPr="00677DC3">
        <w:rPr>
          <w:rFonts w:ascii="Verdana" w:hAnsi="Verdana"/>
          <w:sz w:val="20"/>
        </w:rPr>
        <w:t>activities</w:t>
      </w:r>
      <w:r w:rsidRPr="00677DC3">
        <w:rPr>
          <w:rFonts w:ascii="Verdana" w:hAnsi="Verdana"/>
          <w:spacing w:val="-4"/>
          <w:sz w:val="20"/>
        </w:rPr>
        <w:t xml:space="preserve"> </w:t>
      </w:r>
      <w:r w:rsidRPr="00677DC3">
        <w:rPr>
          <w:rFonts w:ascii="Verdana" w:hAnsi="Verdana"/>
          <w:sz w:val="20"/>
        </w:rPr>
        <w:t>funded</w:t>
      </w:r>
      <w:r w:rsidRPr="00677DC3">
        <w:rPr>
          <w:rFonts w:ascii="Verdana" w:hAnsi="Verdana"/>
          <w:spacing w:val="-1"/>
          <w:sz w:val="20"/>
        </w:rPr>
        <w:t xml:space="preserve"> </w:t>
      </w:r>
      <w:r w:rsidRPr="00677DC3">
        <w:rPr>
          <w:rFonts w:ascii="Verdana" w:hAnsi="Verdana"/>
          <w:sz w:val="20"/>
        </w:rPr>
        <w:t>by</w:t>
      </w:r>
      <w:r w:rsidRPr="00677DC3">
        <w:rPr>
          <w:rFonts w:ascii="Verdana" w:hAnsi="Verdana"/>
          <w:spacing w:val="-3"/>
          <w:sz w:val="20"/>
        </w:rPr>
        <w:t xml:space="preserve"> </w:t>
      </w:r>
      <w:r w:rsidRPr="00677DC3">
        <w:rPr>
          <w:rFonts w:ascii="Verdana" w:hAnsi="Verdana"/>
          <w:sz w:val="20"/>
        </w:rPr>
        <w:t>district</w:t>
      </w:r>
      <w:r w:rsidRPr="00677DC3">
        <w:rPr>
          <w:rFonts w:ascii="Verdana" w:hAnsi="Verdana"/>
          <w:spacing w:val="-1"/>
          <w:sz w:val="20"/>
        </w:rPr>
        <w:t xml:space="preserve"> </w:t>
      </w:r>
      <w:r w:rsidRPr="00677DC3">
        <w:rPr>
          <w:rFonts w:ascii="Verdana" w:hAnsi="Verdana"/>
          <w:sz w:val="20"/>
        </w:rPr>
        <w:t>grants</w:t>
      </w:r>
      <w:r w:rsidRPr="00677DC3">
        <w:rPr>
          <w:rFonts w:ascii="Verdana" w:hAnsi="Verdana"/>
          <w:spacing w:val="2"/>
          <w:sz w:val="20"/>
        </w:rPr>
        <w:t xml:space="preserve"> </w:t>
      </w:r>
      <w:r w:rsidRPr="00677DC3">
        <w:rPr>
          <w:rFonts w:ascii="Verdana" w:hAnsi="Verdana"/>
          <w:sz w:val="20"/>
        </w:rPr>
        <w:t>need</w:t>
      </w:r>
      <w:r w:rsidRPr="00677DC3">
        <w:rPr>
          <w:rFonts w:ascii="Verdana" w:hAnsi="Verdana"/>
          <w:spacing w:val="-4"/>
          <w:sz w:val="20"/>
        </w:rPr>
        <w:t xml:space="preserve"> </w:t>
      </w:r>
      <w:r w:rsidRPr="00677DC3">
        <w:rPr>
          <w:rFonts w:ascii="Verdana" w:hAnsi="Verdana"/>
          <w:sz w:val="20"/>
        </w:rPr>
        <w:t>to</w:t>
      </w:r>
      <w:r w:rsidRPr="00677DC3">
        <w:rPr>
          <w:rFonts w:ascii="Verdana" w:hAnsi="Verdana"/>
          <w:spacing w:val="-3"/>
          <w:sz w:val="20"/>
        </w:rPr>
        <w:t xml:space="preserve"> </w:t>
      </w:r>
      <w:r w:rsidRPr="00677DC3">
        <w:rPr>
          <w:rFonts w:ascii="Verdana" w:hAnsi="Verdana"/>
          <w:sz w:val="20"/>
        </w:rPr>
        <w:t>be</w:t>
      </w:r>
      <w:r w:rsidRPr="00677DC3">
        <w:rPr>
          <w:rFonts w:ascii="Verdana" w:hAnsi="Verdana"/>
          <w:spacing w:val="-3"/>
          <w:sz w:val="20"/>
        </w:rPr>
        <w:t xml:space="preserve"> </w:t>
      </w:r>
      <w:r w:rsidRPr="00677DC3">
        <w:rPr>
          <w:rFonts w:ascii="Verdana" w:hAnsi="Verdana"/>
          <w:sz w:val="20"/>
        </w:rPr>
        <w:t>completed</w:t>
      </w:r>
      <w:r w:rsidRPr="00677DC3">
        <w:rPr>
          <w:rFonts w:ascii="Verdana" w:hAnsi="Verdana"/>
          <w:spacing w:val="-3"/>
          <w:sz w:val="20"/>
        </w:rPr>
        <w:t xml:space="preserve"> </w:t>
      </w:r>
      <w:r w:rsidRPr="00677DC3">
        <w:rPr>
          <w:rFonts w:ascii="Verdana" w:hAnsi="Verdana"/>
          <w:sz w:val="20"/>
        </w:rPr>
        <w:t>within</w:t>
      </w:r>
      <w:r w:rsidRPr="00677DC3">
        <w:rPr>
          <w:rFonts w:ascii="Verdana" w:hAnsi="Verdana"/>
          <w:spacing w:val="-4"/>
          <w:sz w:val="20"/>
        </w:rPr>
        <w:t xml:space="preserve"> 1</w:t>
      </w:r>
      <w:r w:rsidRPr="00677DC3">
        <w:rPr>
          <w:rFonts w:ascii="Verdana" w:hAnsi="Verdana"/>
          <w:sz w:val="20"/>
        </w:rPr>
        <w:t>2</w:t>
      </w:r>
      <w:r w:rsidRPr="00677DC3">
        <w:rPr>
          <w:rFonts w:ascii="Verdana" w:hAnsi="Verdana"/>
          <w:spacing w:val="-1"/>
          <w:sz w:val="20"/>
        </w:rPr>
        <w:t xml:space="preserve"> </w:t>
      </w:r>
      <w:r w:rsidRPr="00677DC3">
        <w:rPr>
          <w:rFonts w:ascii="Verdana" w:hAnsi="Verdana"/>
          <w:sz w:val="20"/>
        </w:rPr>
        <w:t>months</w:t>
      </w:r>
      <w:r w:rsidRPr="00677DC3">
        <w:rPr>
          <w:rFonts w:ascii="Verdana" w:hAnsi="Verdana"/>
          <w:spacing w:val="-3"/>
          <w:sz w:val="20"/>
        </w:rPr>
        <w:t xml:space="preserve"> </w:t>
      </w:r>
      <w:r w:rsidRPr="00677DC3">
        <w:rPr>
          <w:rFonts w:ascii="Verdana" w:hAnsi="Verdana"/>
          <w:sz w:val="20"/>
        </w:rPr>
        <w:t>of</w:t>
      </w:r>
      <w:r w:rsidRPr="00677DC3">
        <w:rPr>
          <w:rFonts w:ascii="Verdana" w:hAnsi="Verdana"/>
          <w:spacing w:val="-2"/>
          <w:sz w:val="20"/>
        </w:rPr>
        <w:t xml:space="preserve"> </w:t>
      </w:r>
      <w:r w:rsidRPr="00677DC3">
        <w:rPr>
          <w:rFonts w:ascii="Verdana" w:hAnsi="Verdana"/>
          <w:sz w:val="20"/>
        </w:rPr>
        <w:t>the grant approval date.</w:t>
      </w:r>
    </w:p>
    <w:p w14:paraId="33FDDE15" w14:textId="3DFC3AF1" w:rsidR="00C35D4B" w:rsidRPr="00C35D4B" w:rsidRDefault="00833405" w:rsidP="00934130">
      <w:pPr>
        <w:pStyle w:val="ListParagraph"/>
        <w:numPr>
          <w:ilvl w:val="0"/>
          <w:numId w:val="36"/>
        </w:numPr>
        <w:tabs>
          <w:tab w:val="clear" w:pos="720"/>
          <w:tab w:val="left" w:pos="861"/>
          <w:tab w:val="num" w:pos="990"/>
        </w:tabs>
        <w:spacing w:before="120" w:line="316" w:lineRule="auto"/>
        <w:ind w:left="900" w:right="185"/>
        <w:rPr>
          <w:rFonts w:ascii="Verdana" w:hAnsi="Verdana"/>
          <w:sz w:val="20"/>
        </w:rPr>
      </w:pPr>
      <w:r w:rsidRPr="00677DC3">
        <w:rPr>
          <w:rFonts w:ascii="Verdana" w:hAnsi="Verdana"/>
          <w:sz w:val="20"/>
        </w:rPr>
        <w:t>If $500 or more of grant funds remain after the projects are completed, the District Grants Committee needs to approve their</w:t>
      </w:r>
      <w:r w:rsidRPr="00677DC3">
        <w:rPr>
          <w:rFonts w:ascii="Verdana" w:hAnsi="Verdana"/>
          <w:spacing w:val="-4"/>
          <w:sz w:val="20"/>
        </w:rPr>
        <w:t xml:space="preserve"> </w:t>
      </w:r>
      <w:r w:rsidRPr="00677DC3">
        <w:rPr>
          <w:rFonts w:ascii="Verdana" w:hAnsi="Verdana"/>
          <w:sz w:val="20"/>
        </w:rPr>
        <w:t>use</w:t>
      </w:r>
      <w:r w:rsidRPr="00677DC3">
        <w:rPr>
          <w:rFonts w:ascii="Verdana" w:hAnsi="Verdana"/>
          <w:spacing w:val="-2"/>
          <w:sz w:val="20"/>
        </w:rPr>
        <w:t xml:space="preserve"> </w:t>
      </w:r>
      <w:r w:rsidRPr="00677DC3">
        <w:rPr>
          <w:rFonts w:ascii="Verdana" w:hAnsi="Verdana"/>
          <w:sz w:val="20"/>
        </w:rPr>
        <w:t>for</w:t>
      </w:r>
      <w:r w:rsidRPr="00677DC3">
        <w:rPr>
          <w:rFonts w:ascii="Verdana" w:hAnsi="Verdana"/>
          <w:spacing w:val="-4"/>
          <w:sz w:val="20"/>
        </w:rPr>
        <w:t xml:space="preserve"> </w:t>
      </w:r>
      <w:r w:rsidRPr="00677DC3">
        <w:rPr>
          <w:rFonts w:ascii="Verdana" w:hAnsi="Verdana"/>
          <w:sz w:val="20"/>
        </w:rPr>
        <w:t>additional</w:t>
      </w:r>
      <w:r w:rsidRPr="00677DC3">
        <w:rPr>
          <w:rFonts w:ascii="Verdana" w:hAnsi="Verdana"/>
          <w:spacing w:val="-1"/>
          <w:sz w:val="20"/>
        </w:rPr>
        <w:t xml:space="preserve"> </w:t>
      </w:r>
      <w:r w:rsidRPr="00677DC3">
        <w:rPr>
          <w:rFonts w:ascii="Verdana" w:hAnsi="Verdana"/>
          <w:sz w:val="20"/>
        </w:rPr>
        <w:t>project-related</w:t>
      </w:r>
      <w:r w:rsidRPr="00677DC3">
        <w:rPr>
          <w:rFonts w:ascii="Verdana" w:hAnsi="Verdana"/>
          <w:spacing w:val="-3"/>
          <w:sz w:val="20"/>
        </w:rPr>
        <w:t xml:space="preserve"> </w:t>
      </w:r>
      <w:r w:rsidRPr="00677DC3">
        <w:rPr>
          <w:rFonts w:ascii="Verdana" w:hAnsi="Verdana"/>
          <w:sz w:val="20"/>
        </w:rPr>
        <w:t>expenses</w:t>
      </w:r>
      <w:r w:rsidR="00D33E63">
        <w:rPr>
          <w:rFonts w:ascii="Verdana" w:hAnsi="Verdana"/>
          <w:sz w:val="20"/>
        </w:rPr>
        <w:t xml:space="preserve"> or any other appropriate humanitarian project</w:t>
      </w:r>
      <w:r w:rsidRPr="00677DC3">
        <w:rPr>
          <w:rFonts w:ascii="Verdana" w:hAnsi="Verdana"/>
          <w:sz w:val="20"/>
        </w:rPr>
        <w:t>.</w:t>
      </w:r>
      <w:r w:rsidRPr="00677DC3">
        <w:rPr>
          <w:rFonts w:ascii="Verdana" w:hAnsi="Verdana"/>
          <w:spacing w:val="-5"/>
          <w:sz w:val="20"/>
        </w:rPr>
        <w:t xml:space="preserve"> </w:t>
      </w:r>
      <w:r w:rsidR="00D33E63">
        <w:rPr>
          <w:rFonts w:ascii="Verdana" w:hAnsi="Verdana"/>
          <w:spacing w:val="-5"/>
          <w:sz w:val="20"/>
        </w:rPr>
        <w:t>If the remaining funds are less than $500, the Club may spend this fund on any humanitarian-related activities after notifying the Grants Committee.</w:t>
      </w:r>
    </w:p>
    <w:p w14:paraId="3E471575" w14:textId="77777777" w:rsidR="00833405" w:rsidRPr="00A16226" w:rsidRDefault="00833405" w:rsidP="00934130">
      <w:pPr>
        <w:pStyle w:val="BodyText"/>
        <w:numPr>
          <w:ilvl w:val="0"/>
          <w:numId w:val="36"/>
        </w:numPr>
        <w:tabs>
          <w:tab w:val="clear" w:pos="720"/>
          <w:tab w:val="num" w:pos="990"/>
        </w:tabs>
        <w:spacing w:before="194" w:line="316" w:lineRule="auto"/>
        <w:ind w:left="900" w:right="223"/>
        <w:rPr>
          <w:rFonts w:ascii="Verdana" w:hAnsi="Verdana"/>
        </w:rPr>
      </w:pPr>
      <w:r w:rsidRPr="00207E15">
        <w:rPr>
          <w:rFonts w:ascii="Verdana" w:hAnsi="Verdana"/>
        </w:rPr>
        <w:t xml:space="preserve">A club will be ineligible to apply for a new grant if it has an overdue or delinquent grant report. </w:t>
      </w:r>
    </w:p>
    <w:p w14:paraId="6ADA1365" w14:textId="77777777" w:rsidR="00833405" w:rsidRPr="00207E15" w:rsidRDefault="00833405">
      <w:pPr>
        <w:pStyle w:val="BodyText"/>
        <w:ind w:left="0"/>
        <w:rPr>
          <w:rFonts w:ascii="Verdana" w:hAnsi="Verdana"/>
          <w:sz w:val="22"/>
        </w:rPr>
      </w:pPr>
    </w:p>
    <w:sectPr w:rsidR="00833405" w:rsidRPr="00207E15" w:rsidSect="005D454E">
      <w:footerReference w:type="default" r:id="rId15"/>
      <w:pgSz w:w="12240" w:h="15840"/>
      <w:pgMar w:top="560" w:right="980" w:bottom="1220" w:left="940" w:header="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0B722" w14:textId="77777777" w:rsidR="005D454E" w:rsidRDefault="005D454E">
      <w:r>
        <w:separator/>
      </w:r>
    </w:p>
  </w:endnote>
  <w:endnote w:type="continuationSeparator" w:id="0">
    <w:p w14:paraId="55CD07F6" w14:textId="77777777" w:rsidR="005D454E" w:rsidRDefault="005D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3C77A" w14:textId="585D898B" w:rsidR="00797821" w:rsidRDefault="0081681F">
    <w:pPr>
      <w:pStyle w:val="BodyText"/>
      <w:spacing w:line="14" w:lineRule="auto"/>
      <w:ind w:left="0"/>
    </w:pPr>
    <w:r>
      <w:rPr>
        <w:noProof/>
      </w:rPr>
      <mc:AlternateContent>
        <mc:Choice Requires="wps">
          <w:drawing>
            <wp:anchor distT="0" distB="0" distL="114300" distR="114300" simplePos="0" relativeHeight="251025408" behindDoc="1" locked="0" layoutInCell="1" allowOverlap="1" wp14:anchorId="7123C77B" wp14:editId="74B4D508">
              <wp:simplePos x="0" y="0"/>
              <wp:positionH relativeFrom="page">
                <wp:posOffset>673100</wp:posOffset>
              </wp:positionH>
              <wp:positionV relativeFrom="page">
                <wp:posOffset>9270365</wp:posOffset>
              </wp:positionV>
              <wp:extent cx="4483735" cy="1708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73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3C783" w14:textId="560E94C9" w:rsidR="00797821" w:rsidRDefault="008855B0">
                          <w:pPr>
                            <w:pStyle w:val="BodyText"/>
                            <w:spacing w:before="19"/>
                            <w:ind w:left="20"/>
                            <w:rPr>
                              <w:rFonts w:ascii="Arial Narrow"/>
                            </w:rPr>
                          </w:pPr>
                          <w:r>
                            <w:rPr>
                              <w:rFonts w:ascii="Arial Narrow"/>
                              <w:color w:val="0151A2"/>
                            </w:rPr>
                            <w:t xml:space="preserve">Terms and Conditions for </w:t>
                          </w:r>
                          <w:r w:rsidR="0095247E">
                            <w:rPr>
                              <w:rFonts w:ascii="Arial Narrow"/>
                              <w:color w:val="0151A2"/>
                            </w:rPr>
                            <w:t>District 5450</w:t>
                          </w:r>
                          <w:r w:rsidR="00207CAA">
                            <w:rPr>
                              <w:rFonts w:ascii="Arial Narrow"/>
                              <w:color w:val="0151A2"/>
                            </w:rPr>
                            <w:t>’</w:t>
                          </w:r>
                          <w:r w:rsidR="00207CAA">
                            <w:rPr>
                              <w:rFonts w:ascii="Arial Narrow"/>
                              <w:color w:val="0151A2"/>
                            </w:rPr>
                            <w:t>s</w:t>
                          </w:r>
                          <w:r w:rsidR="0095247E">
                            <w:rPr>
                              <w:rFonts w:ascii="Arial Narrow"/>
                              <w:color w:val="0151A2"/>
                            </w:rPr>
                            <w:t xml:space="preserve"> </w:t>
                          </w:r>
                          <w:r>
                            <w:rPr>
                              <w:rFonts w:ascii="Arial Narrow"/>
                              <w:color w:val="0151A2"/>
                            </w:rPr>
                            <w:t>District Grants (</w:t>
                          </w:r>
                          <w:r w:rsidR="00915870">
                            <w:rPr>
                              <w:rFonts w:ascii="Arial Narrow"/>
                              <w:color w:val="0151A2"/>
                            </w:rPr>
                            <w:t>July</w:t>
                          </w:r>
                          <w:r>
                            <w:rPr>
                              <w:rFonts w:ascii="Arial Narrow"/>
                              <w:color w:val="0151A2"/>
                            </w:rPr>
                            <w:t xml:space="preserve"> 20</w:t>
                          </w:r>
                          <w:r w:rsidR="00915870">
                            <w:rPr>
                              <w:rFonts w:ascii="Arial Narrow"/>
                              <w:color w:val="0151A2"/>
                            </w:rPr>
                            <w:t>23</w:t>
                          </w:r>
                          <w:r>
                            <w:rPr>
                              <w:rFonts w:ascii="Arial Narrow"/>
                              <w:color w:val="0151A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3C77B" id="_x0000_t202" coordsize="21600,21600" o:spt="202" path="m,l,21600r21600,l21600,xe">
              <v:stroke joinstyle="miter"/>
              <v:path gradientshapeok="t" o:connecttype="rect"/>
            </v:shapetype>
            <v:shape id="Text Box 2" o:spid="_x0000_s1026" type="#_x0000_t202" style="position:absolute;margin-left:53pt;margin-top:729.95pt;width:353.05pt;height:13.45pt;z-index:-25229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" filled="f" stroked="f">
              <v:textbox inset="0,0,0,0">
                <w:txbxContent>
                  <w:p w14:paraId="7123C783" w14:textId="560E94C9" w:rsidR="00797821" w:rsidRDefault="008855B0">
                    <w:pPr>
                      <w:pStyle w:val="BodyText"/>
                      <w:spacing w:before="19"/>
                      <w:ind w:left="20"/>
                      <w:rPr>
                        <w:rFonts w:ascii="Arial Narrow"/>
                      </w:rPr>
                    </w:pPr>
                    <w:r>
                      <w:rPr>
                        <w:rFonts w:ascii="Arial Narrow"/>
                        <w:color w:val="0151A2"/>
                      </w:rPr>
                      <w:t xml:space="preserve">Terms and Conditions for </w:t>
                    </w:r>
                    <w:r w:rsidR="0095247E">
                      <w:rPr>
                        <w:rFonts w:ascii="Arial Narrow"/>
                        <w:color w:val="0151A2"/>
                      </w:rPr>
                      <w:t>District 5450</w:t>
                    </w:r>
                    <w:r w:rsidR="00207CAA">
                      <w:rPr>
                        <w:rFonts w:ascii="Arial Narrow"/>
                        <w:color w:val="0151A2"/>
                      </w:rPr>
                      <w:t>’</w:t>
                    </w:r>
                    <w:r w:rsidR="00207CAA">
                      <w:rPr>
                        <w:rFonts w:ascii="Arial Narrow"/>
                        <w:color w:val="0151A2"/>
                      </w:rPr>
                      <w:t>s</w:t>
                    </w:r>
                    <w:r w:rsidR="0095247E">
                      <w:rPr>
                        <w:rFonts w:ascii="Arial Narrow"/>
                        <w:color w:val="0151A2"/>
                      </w:rPr>
                      <w:t xml:space="preserve"> </w:t>
                    </w:r>
                    <w:r>
                      <w:rPr>
                        <w:rFonts w:ascii="Arial Narrow"/>
                        <w:color w:val="0151A2"/>
                      </w:rPr>
                      <w:t>District Grants (</w:t>
                    </w:r>
                    <w:r w:rsidR="00915870">
                      <w:rPr>
                        <w:rFonts w:ascii="Arial Narrow"/>
                        <w:color w:val="0151A2"/>
                      </w:rPr>
                      <w:t>July</w:t>
                    </w:r>
                    <w:r>
                      <w:rPr>
                        <w:rFonts w:ascii="Arial Narrow"/>
                        <w:color w:val="0151A2"/>
                      </w:rPr>
                      <w:t xml:space="preserve"> 20</w:t>
                    </w:r>
                    <w:r w:rsidR="00915870">
                      <w:rPr>
                        <w:rFonts w:ascii="Arial Narrow"/>
                        <w:color w:val="0151A2"/>
                      </w:rPr>
                      <w:t>23</w:t>
                    </w:r>
                    <w:r>
                      <w:rPr>
                        <w:rFonts w:ascii="Arial Narrow"/>
                        <w:color w:val="0151A2"/>
                      </w:rPr>
                      <w:t>)</w:t>
                    </w:r>
                  </w:p>
                </w:txbxContent>
              </v:textbox>
              <w10:wrap anchorx="page" anchory="page"/>
            </v:shape>
          </w:pict>
        </mc:Fallback>
      </mc:AlternateContent>
    </w:r>
    <w:r>
      <w:rPr>
        <w:noProof/>
      </w:rPr>
      <mc:AlternateContent>
        <mc:Choice Requires="wps">
          <w:drawing>
            <wp:anchor distT="0" distB="0" distL="114300" distR="114300" simplePos="0" relativeHeight="251026432" behindDoc="1" locked="0" layoutInCell="1" allowOverlap="1" wp14:anchorId="7123C77C" wp14:editId="5E53633E">
              <wp:simplePos x="0" y="0"/>
              <wp:positionH relativeFrom="page">
                <wp:posOffset>6877685</wp:posOffset>
              </wp:positionH>
              <wp:positionV relativeFrom="page">
                <wp:posOffset>9270365</wp:posOffset>
              </wp:positionV>
              <wp:extent cx="192405" cy="1708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3C784" w14:textId="77777777" w:rsidR="00797821" w:rsidRDefault="008855B0">
                          <w:pPr>
                            <w:pStyle w:val="BodyText"/>
                            <w:spacing w:before="19"/>
                            <w:ind w:left="60"/>
                            <w:rPr>
                              <w:rFonts w:ascii="Arial Narrow"/>
                            </w:rPr>
                          </w:pPr>
                          <w:r>
                            <w:fldChar w:fldCharType="begin"/>
                          </w:r>
                          <w:r>
                            <w:rPr>
                              <w:rFonts w:ascii="Arial Narrow"/>
                              <w:color w:val="0151A2"/>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3C77C" id="Text Box 1" o:spid="_x0000_s1027" type="#_x0000_t202" style="position:absolute;margin-left:541.55pt;margin-top:729.95pt;width:15.15pt;height:13.45pt;z-index:-25229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" filled="f" stroked="f">
              <v:textbox inset="0,0,0,0">
                <w:txbxContent>
                  <w:p w14:paraId="7123C784" w14:textId="77777777" w:rsidR="00797821" w:rsidRDefault="008855B0">
                    <w:pPr>
                      <w:pStyle w:val="BodyText"/>
                      <w:spacing w:before="19"/>
                      <w:ind w:left="60"/>
                      <w:rPr>
                        <w:rFonts w:ascii="Arial Narrow"/>
                      </w:rPr>
                    </w:pPr>
                    <w:r>
                      <w:fldChar w:fldCharType="begin"/>
                    </w:r>
                    <w:r>
                      <w:rPr>
                        <w:rFonts w:ascii="Arial Narrow"/>
                        <w:color w:val="0151A2"/>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DA318" w14:textId="77777777" w:rsidR="005D454E" w:rsidRDefault="005D454E">
      <w:r>
        <w:separator/>
      </w:r>
    </w:p>
  </w:footnote>
  <w:footnote w:type="continuationSeparator" w:id="0">
    <w:p w14:paraId="11D7BF78" w14:textId="77777777" w:rsidR="005D454E" w:rsidRDefault="005D454E">
      <w:r>
        <w:continuationSeparator/>
      </w:r>
    </w:p>
  </w:footnote>
  <w:footnote w:id="1">
    <w:p w14:paraId="17111DD1" w14:textId="07C39FBC" w:rsidR="003A6774" w:rsidRPr="00884672" w:rsidRDefault="003A6774" w:rsidP="003A6774">
      <w:pPr>
        <w:pStyle w:val="BodyText"/>
        <w:spacing w:line="360" w:lineRule="auto"/>
        <w:ind w:left="360"/>
        <w:rPr>
          <w:rFonts w:ascii="Verdana" w:hAnsi="Verdana"/>
          <w:highlight w:val="yellow"/>
        </w:rPr>
      </w:pPr>
      <w:r>
        <w:rPr>
          <w:rStyle w:val="FootnoteReference"/>
        </w:rPr>
        <w:footnoteRef/>
      </w:r>
      <w:r>
        <w:t xml:space="preserve"> </w:t>
      </w:r>
      <w:r w:rsidRPr="003A6774">
        <w:rPr>
          <w:rFonts w:ascii="Verdana" w:hAnsi="Verdana"/>
          <w:sz w:val="16"/>
          <w:szCs w:val="16"/>
          <w:highlight w:val="yellow"/>
        </w:rPr>
        <w:t xml:space="preserve">Continuous contributions to community-based organizations serving an ever-changing population may be permitted, for example food banks, schools, refugee resettlement, etc.).  Rotary District grants are intended to serve diverse community needs and organizations for </w:t>
      </w:r>
      <w:r w:rsidRPr="00A46CB9">
        <w:rPr>
          <w:rFonts w:ascii="Verdana" w:hAnsi="Verdana"/>
          <w:b/>
          <w:bCs/>
          <w:sz w:val="16"/>
          <w:szCs w:val="16"/>
          <w:highlight w:val="yellow"/>
          <w:u w:val="single"/>
        </w:rPr>
        <w:t>special projects</w:t>
      </w:r>
      <w:r w:rsidRPr="003A6774">
        <w:rPr>
          <w:rFonts w:ascii="Verdana" w:hAnsi="Verdana"/>
          <w:sz w:val="16"/>
          <w:szCs w:val="16"/>
          <w:highlight w:val="yellow"/>
        </w:rPr>
        <w:t xml:space="preserve">.  The grants are not intended as an ongoing contribution to cover </w:t>
      </w:r>
      <w:r w:rsidR="00081345">
        <w:rPr>
          <w:rFonts w:ascii="Verdana" w:hAnsi="Verdana"/>
          <w:sz w:val="16"/>
          <w:szCs w:val="16"/>
          <w:highlight w:val="yellow"/>
        </w:rPr>
        <w:t xml:space="preserve">expected </w:t>
      </w:r>
      <w:r w:rsidRPr="003A6774">
        <w:rPr>
          <w:rFonts w:ascii="Verdana" w:hAnsi="Verdana"/>
          <w:sz w:val="16"/>
          <w:szCs w:val="16"/>
          <w:highlight w:val="yellow"/>
        </w:rPr>
        <w:t xml:space="preserve">line-item expenses within a single organization’s annual operating budget.  </w:t>
      </w:r>
    </w:p>
    <w:p w14:paraId="5A9CC9C2" w14:textId="06B19752" w:rsidR="003A6774" w:rsidRDefault="003A677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73C1"/>
    <w:multiLevelType w:val="hybridMultilevel"/>
    <w:tmpl w:val="0C521BE2"/>
    <w:lvl w:ilvl="0" w:tplc="024EDCB2">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2A70500A">
      <w:numFmt w:val="bullet"/>
      <w:lvlText w:val="•"/>
      <w:lvlJc w:val="left"/>
      <w:pPr>
        <w:ind w:left="1806" w:hanging="360"/>
      </w:pPr>
      <w:rPr>
        <w:rFonts w:hint="default"/>
        <w:lang w:val="en-US" w:eastAsia="en-US" w:bidi="en-US"/>
      </w:rPr>
    </w:lvl>
    <w:lvl w:ilvl="2" w:tplc="E168036E">
      <w:numFmt w:val="bullet"/>
      <w:lvlText w:val="•"/>
      <w:lvlJc w:val="left"/>
      <w:pPr>
        <w:ind w:left="2752" w:hanging="360"/>
      </w:pPr>
      <w:rPr>
        <w:rFonts w:hint="default"/>
        <w:lang w:val="en-US" w:eastAsia="en-US" w:bidi="en-US"/>
      </w:rPr>
    </w:lvl>
    <w:lvl w:ilvl="3" w:tplc="0308C0F2">
      <w:numFmt w:val="bullet"/>
      <w:lvlText w:val="•"/>
      <w:lvlJc w:val="left"/>
      <w:pPr>
        <w:ind w:left="3698" w:hanging="360"/>
      </w:pPr>
      <w:rPr>
        <w:rFonts w:hint="default"/>
        <w:lang w:val="en-US" w:eastAsia="en-US" w:bidi="en-US"/>
      </w:rPr>
    </w:lvl>
    <w:lvl w:ilvl="4" w:tplc="9B32368C">
      <w:numFmt w:val="bullet"/>
      <w:lvlText w:val="•"/>
      <w:lvlJc w:val="left"/>
      <w:pPr>
        <w:ind w:left="4644" w:hanging="360"/>
      </w:pPr>
      <w:rPr>
        <w:rFonts w:hint="default"/>
        <w:lang w:val="en-US" w:eastAsia="en-US" w:bidi="en-US"/>
      </w:rPr>
    </w:lvl>
    <w:lvl w:ilvl="5" w:tplc="182498DC">
      <w:numFmt w:val="bullet"/>
      <w:lvlText w:val="•"/>
      <w:lvlJc w:val="left"/>
      <w:pPr>
        <w:ind w:left="5590" w:hanging="360"/>
      </w:pPr>
      <w:rPr>
        <w:rFonts w:hint="default"/>
        <w:lang w:val="en-US" w:eastAsia="en-US" w:bidi="en-US"/>
      </w:rPr>
    </w:lvl>
    <w:lvl w:ilvl="6" w:tplc="BE069D7A">
      <w:numFmt w:val="bullet"/>
      <w:lvlText w:val="•"/>
      <w:lvlJc w:val="left"/>
      <w:pPr>
        <w:ind w:left="6536" w:hanging="360"/>
      </w:pPr>
      <w:rPr>
        <w:rFonts w:hint="default"/>
        <w:lang w:val="en-US" w:eastAsia="en-US" w:bidi="en-US"/>
      </w:rPr>
    </w:lvl>
    <w:lvl w:ilvl="7" w:tplc="F8F8FBA2">
      <w:numFmt w:val="bullet"/>
      <w:lvlText w:val="•"/>
      <w:lvlJc w:val="left"/>
      <w:pPr>
        <w:ind w:left="7482" w:hanging="360"/>
      </w:pPr>
      <w:rPr>
        <w:rFonts w:hint="default"/>
        <w:lang w:val="en-US" w:eastAsia="en-US" w:bidi="en-US"/>
      </w:rPr>
    </w:lvl>
    <w:lvl w:ilvl="8" w:tplc="FBBE41BA">
      <w:numFmt w:val="bullet"/>
      <w:lvlText w:val="•"/>
      <w:lvlJc w:val="left"/>
      <w:pPr>
        <w:ind w:left="8428" w:hanging="360"/>
      </w:pPr>
      <w:rPr>
        <w:rFonts w:hint="default"/>
        <w:lang w:val="en-US" w:eastAsia="en-US" w:bidi="en-US"/>
      </w:rPr>
    </w:lvl>
  </w:abstractNum>
  <w:abstractNum w:abstractNumId="1" w15:restartNumberingAfterBreak="0">
    <w:nsid w:val="05263728"/>
    <w:multiLevelType w:val="hybridMultilevel"/>
    <w:tmpl w:val="6986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E58CF"/>
    <w:multiLevelType w:val="hybridMultilevel"/>
    <w:tmpl w:val="7FD6B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1182C"/>
    <w:multiLevelType w:val="hybridMultilevel"/>
    <w:tmpl w:val="097416DE"/>
    <w:lvl w:ilvl="0" w:tplc="9AE8619A">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BAC80CBA">
      <w:numFmt w:val="bullet"/>
      <w:lvlText w:val="•"/>
      <w:lvlJc w:val="left"/>
      <w:pPr>
        <w:ind w:left="1806" w:hanging="360"/>
      </w:pPr>
      <w:rPr>
        <w:rFonts w:hint="default"/>
        <w:lang w:val="en-US" w:eastAsia="en-US" w:bidi="en-US"/>
      </w:rPr>
    </w:lvl>
    <w:lvl w:ilvl="2" w:tplc="B3DCB52A">
      <w:numFmt w:val="bullet"/>
      <w:lvlText w:val="•"/>
      <w:lvlJc w:val="left"/>
      <w:pPr>
        <w:ind w:left="2752" w:hanging="360"/>
      </w:pPr>
      <w:rPr>
        <w:rFonts w:hint="default"/>
        <w:lang w:val="en-US" w:eastAsia="en-US" w:bidi="en-US"/>
      </w:rPr>
    </w:lvl>
    <w:lvl w:ilvl="3" w:tplc="A9C217F4">
      <w:numFmt w:val="bullet"/>
      <w:lvlText w:val="•"/>
      <w:lvlJc w:val="left"/>
      <w:pPr>
        <w:ind w:left="3698" w:hanging="360"/>
      </w:pPr>
      <w:rPr>
        <w:rFonts w:hint="default"/>
        <w:lang w:val="en-US" w:eastAsia="en-US" w:bidi="en-US"/>
      </w:rPr>
    </w:lvl>
    <w:lvl w:ilvl="4" w:tplc="55482850">
      <w:numFmt w:val="bullet"/>
      <w:lvlText w:val="•"/>
      <w:lvlJc w:val="left"/>
      <w:pPr>
        <w:ind w:left="4644" w:hanging="360"/>
      </w:pPr>
      <w:rPr>
        <w:rFonts w:hint="default"/>
        <w:lang w:val="en-US" w:eastAsia="en-US" w:bidi="en-US"/>
      </w:rPr>
    </w:lvl>
    <w:lvl w:ilvl="5" w:tplc="D7CC4FDC">
      <w:numFmt w:val="bullet"/>
      <w:lvlText w:val="•"/>
      <w:lvlJc w:val="left"/>
      <w:pPr>
        <w:ind w:left="5590" w:hanging="360"/>
      </w:pPr>
      <w:rPr>
        <w:rFonts w:hint="default"/>
        <w:lang w:val="en-US" w:eastAsia="en-US" w:bidi="en-US"/>
      </w:rPr>
    </w:lvl>
    <w:lvl w:ilvl="6" w:tplc="25C0A858">
      <w:numFmt w:val="bullet"/>
      <w:lvlText w:val="•"/>
      <w:lvlJc w:val="left"/>
      <w:pPr>
        <w:ind w:left="6536" w:hanging="360"/>
      </w:pPr>
      <w:rPr>
        <w:rFonts w:hint="default"/>
        <w:lang w:val="en-US" w:eastAsia="en-US" w:bidi="en-US"/>
      </w:rPr>
    </w:lvl>
    <w:lvl w:ilvl="7" w:tplc="A348B0F6">
      <w:numFmt w:val="bullet"/>
      <w:lvlText w:val="•"/>
      <w:lvlJc w:val="left"/>
      <w:pPr>
        <w:ind w:left="7482" w:hanging="360"/>
      </w:pPr>
      <w:rPr>
        <w:rFonts w:hint="default"/>
        <w:lang w:val="en-US" w:eastAsia="en-US" w:bidi="en-US"/>
      </w:rPr>
    </w:lvl>
    <w:lvl w:ilvl="8" w:tplc="4648B596">
      <w:numFmt w:val="bullet"/>
      <w:lvlText w:val="•"/>
      <w:lvlJc w:val="left"/>
      <w:pPr>
        <w:ind w:left="8428" w:hanging="360"/>
      </w:pPr>
      <w:rPr>
        <w:rFonts w:hint="default"/>
        <w:lang w:val="en-US" w:eastAsia="en-US" w:bidi="en-US"/>
      </w:rPr>
    </w:lvl>
  </w:abstractNum>
  <w:abstractNum w:abstractNumId="4" w15:restartNumberingAfterBreak="0">
    <w:nsid w:val="0D6B698E"/>
    <w:multiLevelType w:val="hybridMultilevel"/>
    <w:tmpl w:val="94FAC62A"/>
    <w:lvl w:ilvl="0" w:tplc="E34C9A66">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BD7CB3C4">
      <w:numFmt w:val="bullet"/>
      <w:lvlText w:val="•"/>
      <w:lvlJc w:val="left"/>
      <w:pPr>
        <w:ind w:left="1806" w:hanging="360"/>
      </w:pPr>
      <w:rPr>
        <w:rFonts w:hint="default"/>
        <w:lang w:val="en-US" w:eastAsia="en-US" w:bidi="en-US"/>
      </w:rPr>
    </w:lvl>
    <w:lvl w:ilvl="2" w:tplc="F8EE61FE">
      <w:numFmt w:val="bullet"/>
      <w:lvlText w:val="•"/>
      <w:lvlJc w:val="left"/>
      <w:pPr>
        <w:ind w:left="2752" w:hanging="360"/>
      </w:pPr>
      <w:rPr>
        <w:rFonts w:hint="default"/>
        <w:lang w:val="en-US" w:eastAsia="en-US" w:bidi="en-US"/>
      </w:rPr>
    </w:lvl>
    <w:lvl w:ilvl="3" w:tplc="B0AEB8CC">
      <w:numFmt w:val="bullet"/>
      <w:lvlText w:val="•"/>
      <w:lvlJc w:val="left"/>
      <w:pPr>
        <w:ind w:left="3698" w:hanging="360"/>
      </w:pPr>
      <w:rPr>
        <w:rFonts w:hint="default"/>
        <w:lang w:val="en-US" w:eastAsia="en-US" w:bidi="en-US"/>
      </w:rPr>
    </w:lvl>
    <w:lvl w:ilvl="4" w:tplc="FC1ED120">
      <w:numFmt w:val="bullet"/>
      <w:lvlText w:val="•"/>
      <w:lvlJc w:val="left"/>
      <w:pPr>
        <w:ind w:left="4644" w:hanging="360"/>
      </w:pPr>
      <w:rPr>
        <w:rFonts w:hint="default"/>
        <w:lang w:val="en-US" w:eastAsia="en-US" w:bidi="en-US"/>
      </w:rPr>
    </w:lvl>
    <w:lvl w:ilvl="5" w:tplc="3C585E94">
      <w:numFmt w:val="bullet"/>
      <w:lvlText w:val="•"/>
      <w:lvlJc w:val="left"/>
      <w:pPr>
        <w:ind w:left="5590" w:hanging="360"/>
      </w:pPr>
      <w:rPr>
        <w:rFonts w:hint="default"/>
        <w:lang w:val="en-US" w:eastAsia="en-US" w:bidi="en-US"/>
      </w:rPr>
    </w:lvl>
    <w:lvl w:ilvl="6" w:tplc="CAEC7E50">
      <w:numFmt w:val="bullet"/>
      <w:lvlText w:val="•"/>
      <w:lvlJc w:val="left"/>
      <w:pPr>
        <w:ind w:left="6536" w:hanging="360"/>
      </w:pPr>
      <w:rPr>
        <w:rFonts w:hint="default"/>
        <w:lang w:val="en-US" w:eastAsia="en-US" w:bidi="en-US"/>
      </w:rPr>
    </w:lvl>
    <w:lvl w:ilvl="7" w:tplc="407C55A8">
      <w:numFmt w:val="bullet"/>
      <w:lvlText w:val="•"/>
      <w:lvlJc w:val="left"/>
      <w:pPr>
        <w:ind w:left="7482" w:hanging="360"/>
      </w:pPr>
      <w:rPr>
        <w:rFonts w:hint="default"/>
        <w:lang w:val="en-US" w:eastAsia="en-US" w:bidi="en-US"/>
      </w:rPr>
    </w:lvl>
    <w:lvl w:ilvl="8" w:tplc="8374A202">
      <w:numFmt w:val="bullet"/>
      <w:lvlText w:val="•"/>
      <w:lvlJc w:val="left"/>
      <w:pPr>
        <w:ind w:left="8428" w:hanging="360"/>
      </w:pPr>
      <w:rPr>
        <w:rFonts w:hint="default"/>
        <w:lang w:val="en-US" w:eastAsia="en-US" w:bidi="en-US"/>
      </w:rPr>
    </w:lvl>
  </w:abstractNum>
  <w:abstractNum w:abstractNumId="5" w15:restartNumberingAfterBreak="0">
    <w:nsid w:val="11B16A53"/>
    <w:multiLevelType w:val="hybridMultilevel"/>
    <w:tmpl w:val="6DE8E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132EF"/>
    <w:multiLevelType w:val="hybridMultilevel"/>
    <w:tmpl w:val="4EA8F8E2"/>
    <w:lvl w:ilvl="0" w:tplc="A39E6B6A">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3738E5DE">
      <w:numFmt w:val="bullet"/>
      <w:lvlText w:val="•"/>
      <w:lvlJc w:val="left"/>
      <w:pPr>
        <w:ind w:left="1806" w:hanging="360"/>
      </w:pPr>
      <w:rPr>
        <w:rFonts w:hint="default"/>
        <w:lang w:val="en-US" w:eastAsia="en-US" w:bidi="en-US"/>
      </w:rPr>
    </w:lvl>
    <w:lvl w:ilvl="2" w:tplc="1538690C">
      <w:numFmt w:val="bullet"/>
      <w:lvlText w:val="•"/>
      <w:lvlJc w:val="left"/>
      <w:pPr>
        <w:ind w:left="2752" w:hanging="360"/>
      </w:pPr>
      <w:rPr>
        <w:rFonts w:hint="default"/>
        <w:lang w:val="en-US" w:eastAsia="en-US" w:bidi="en-US"/>
      </w:rPr>
    </w:lvl>
    <w:lvl w:ilvl="3" w:tplc="761C7CA8">
      <w:numFmt w:val="bullet"/>
      <w:lvlText w:val="•"/>
      <w:lvlJc w:val="left"/>
      <w:pPr>
        <w:ind w:left="3698" w:hanging="360"/>
      </w:pPr>
      <w:rPr>
        <w:rFonts w:hint="default"/>
        <w:lang w:val="en-US" w:eastAsia="en-US" w:bidi="en-US"/>
      </w:rPr>
    </w:lvl>
    <w:lvl w:ilvl="4" w:tplc="B5AC3A10">
      <w:numFmt w:val="bullet"/>
      <w:lvlText w:val="•"/>
      <w:lvlJc w:val="left"/>
      <w:pPr>
        <w:ind w:left="4644" w:hanging="360"/>
      </w:pPr>
      <w:rPr>
        <w:rFonts w:hint="default"/>
        <w:lang w:val="en-US" w:eastAsia="en-US" w:bidi="en-US"/>
      </w:rPr>
    </w:lvl>
    <w:lvl w:ilvl="5" w:tplc="E1C4AB86">
      <w:numFmt w:val="bullet"/>
      <w:lvlText w:val="•"/>
      <w:lvlJc w:val="left"/>
      <w:pPr>
        <w:ind w:left="5590" w:hanging="360"/>
      </w:pPr>
      <w:rPr>
        <w:rFonts w:hint="default"/>
        <w:lang w:val="en-US" w:eastAsia="en-US" w:bidi="en-US"/>
      </w:rPr>
    </w:lvl>
    <w:lvl w:ilvl="6" w:tplc="A7249BD0">
      <w:numFmt w:val="bullet"/>
      <w:lvlText w:val="•"/>
      <w:lvlJc w:val="left"/>
      <w:pPr>
        <w:ind w:left="6536" w:hanging="360"/>
      </w:pPr>
      <w:rPr>
        <w:rFonts w:hint="default"/>
        <w:lang w:val="en-US" w:eastAsia="en-US" w:bidi="en-US"/>
      </w:rPr>
    </w:lvl>
    <w:lvl w:ilvl="7" w:tplc="FB04591E">
      <w:numFmt w:val="bullet"/>
      <w:lvlText w:val="•"/>
      <w:lvlJc w:val="left"/>
      <w:pPr>
        <w:ind w:left="7482" w:hanging="360"/>
      </w:pPr>
      <w:rPr>
        <w:rFonts w:hint="default"/>
        <w:lang w:val="en-US" w:eastAsia="en-US" w:bidi="en-US"/>
      </w:rPr>
    </w:lvl>
    <w:lvl w:ilvl="8" w:tplc="6C0CA1D0">
      <w:numFmt w:val="bullet"/>
      <w:lvlText w:val="•"/>
      <w:lvlJc w:val="left"/>
      <w:pPr>
        <w:ind w:left="8428" w:hanging="360"/>
      </w:pPr>
      <w:rPr>
        <w:rFonts w:hint="default"/>
        <w:lang w:val="en-US" w:eastAsia="en-US" w:bidi="en-US"/>
      </w:rPr>
    </w:lvl>
  </w:abstractNum>
  <w:abstractNum w:abstractNumId="7" w15:restartNumberingAfterBreak="0">
    <w:nsid w:val="1DF755B2"/>
    <w:multiLevelType w:val="hybridMultilevel"/>
    <w:tmpl w:val="A5240948"/>
    <w:lvl w:ilvl="0" w:tplc="75E0A12A">
      <w:start w:val="4"/>
      <w:numFmt w:val="upperRoman"/>
      <w:lvlText w:val="%1."/>
      <w:lvlJc w:val="left"/>
      <w:pPr>
        <w:ind w:left="426" w:hanging="287"/>
      </w:pPr>
      <w:rPr>
        <w:rFonts w:ascii="Arial Narrow" w:eastAsia="Arial Narrow" w:hAnsi="Arial Narrow" w:cs="Arial Narrow" w:hint="default"/>
        <w:b/>
        <w:bCs/>
        <w:w w:val="100"/>
        <w:sz w:val="24"/>
        <w:szCs w:val="24"/>
        <w:u w:val="single" w:color="000000"/>
        <w:lang w:val="en-US" w:eastAsia="en-US" w:bidi="en-US"/>
      </w:rPr>
    </w:lvl>
    <w:lvl w:ilvl="1" w:tplc="67C2D964">
      <w:start w:val="1"/>
      <w:numFmt w:val="decimal"/>
      <w:lvlText w:val="%2."/>
      <w:lvlJc w:val="left"/>
      <w:pPr>
        <w:ind w:left="860" w:hanging="360"/>
      </w:pPr>
      <w:rPr>
        <w:rFonts w:ascii="Georgia" w:eastAsia="Georgia" w:hAnsi="Georgia" w:cs="Georgia" w:hint="default"/>
        <w:w w:val="99"/>
        <w:sz w:val="20"/>
        <w:szCs w:val="20"/>
        <w:lang w:val="en-US" w:eastAsia="en-US" w:bidi="en-US"/>
      </w:rPr>
    </w:lvl>
    <w:lvl w:ilvl="2" w:tplc="8C7ABE58">
      <w:numFmt w:val="bullet"/>
      <w:lvlText w:val="•"/>
      <w:lvlJc w:val="left"/>
      <w:pPr>
        <w:ind w:left="1911" w:hanging="360"/>
      </w:pPr>
      <w:rPr>
        <w:rFonts w:hint="default"/>
        <w:lang w:val="en-US" w:eastAsia="en-US" w:bidi="en-US"/>
      </w:rPr>
    </w:lvl>
    <w:lvl w:ilvl="3" w:tplc="A8B47278">
      <w:numFmt w:val="bullet"/>
      <w:lvlText w:val="•"/>
      <w:lvlJc w:val="left"/>
      <w:pPr>
        <w:ind w:left="2962" w:hanging="360"/>
      </w:pPr>
      <w:rPr>
        <w:rFonts w:hint="default"/>
        <w:lang w:val="en-US" w:eastAsia="en-US" w:bidi="en-US"/>
      </w:rPr>
    </w:lvl>
    <w:lvl w:ilvl="4" w:tplc="BF1880AC">
      <w:numFmt w:val="bullet"/>
      <w:lvlText w:val="•"/>
      <w:lvlJc w:val="left"/>
      <w:pPr>
        <w:ind w:left="4013" w:hanging="360"/>
      </w:pPr>
      <w:rPr>
        <w:rFonts w:hint="default"/>
        <w:lang w:val="en-US" w:eastAsia="en-US" w:bidi="en-US"/>
      </w:rPr>
    </w:lvl>
    <w:lvl w:ilvl="5" w:tplc="B48618F0">
      <w:numFmt w:val="bullet"/>
      <w:lvlText w:val="•"/>
      <w:lvlJc w:val="left"/>
      <w:pPr>
        <w:ind w:left="5064" w:hanging="360"/>
      </w:pPr>
      <w:rPr>
        <w:rFonts w:hint="default"/>
        <w:lang w:val="en-US" w:eastAsia="en-US" w:bidi="en-US"/>
      </w:rPr>
    </w:lvl>
    <w:lvl w:ilvl="6" w:tplc="F66AF56E">
      <w:numFmt w:val="bullet"/>
      <w:lvlText w:val="•"/>
      <w:lvlJc w:val="left"/>
      <w:pPr>
        <w:ind w:left="6115" w:hanging="360"/>
      </w:pPr>
      <w:rPr>
        <w:rFonts w:hint="default"/>
        <w:lang w:val="en-US" w:eastAsia="en-US" w:bidi="en-US"/>
      </w:rPr>
    </w:lvl>
    <w:lvl w:ilvl="7" w:tplc="13340442">
      <w:numFmt w:val="bullet"/>
      <w:lvlText w:val="•"/>
      <w:lvlJc w:val="left"/>
      <w:pPr>
        <w:ind w:left="7166" w:hanging="360"/>
      </w:pPr>
      <w:rPr>
        <w:rFonts w:hint="default"/>
        <w:lang w:val="en-US" w:eastAsia="en-US" w:bidi="en-US"/>
      </w:rPr>
    </w:lvl>
    <w:lvl w:ilvl="8" w:tplc="AB241E86">
      <w:numFmt w:val="bullet"/>
      <w:lvlText w:val="•"/>
      <w:lvlJc w:val="left"/>
      <w:pPr>
        <w:ind w:left="8217" w:hanging="360"/>
      </w:pPr>
      <w:rPr>
        <w:rFonts w:hint="default"/>
        <w:lang w:val="en-US" w:eastAsia="en-US" w:bidi="en-US"/>
      </w:rPr>
    </w:lvl>
  </w:abstractNum>
  <w:abstractNum w:abstractNumId="8" w15:restartNumberingAfterBreak="0">
    <w:nsid w:val="1FFB1312"/>
    <w:multiLevelType w:val="hybridMultilevel"/>
    <w:tmpl w:val="AD94B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7481C"/>
    <w:multiLevelType w:val="hybridMultilevel"/>
    <w:tmpl w:val="52E2F9C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230E7639"/>
    <w:multiLevelType w:val="hybridMultilevel"/>
    <w:tmpl w:val="5F7EDEB0"/>
    <w:lvl w:ilvl="0" w:tplc="A7C6CA64">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11A2E98E">
      <w:numFmt w:val="bullet"/>
      <w:lvlText w:val="•"/>
      <w:lvlJc w:val="left"/>
      <w:pPr>
        <w:ind w:left="1806" w:hanging="360"/>
      </w:pPr>
      <w:rPr>
        <w:rFonts w:hint="default"/>
        <w:lang w:val="en-US" w:eastAsia="en-US" w:bidi="en-US"/>
      </w:rPr>
    </w:lvl>
    <w:lvl w:ilvl="2" w:tplc="6FDE3162">
      <w:numFmt w:val="bullet"/>
      <w:lvlText w:val="•"/>
      <w:lvlJc w:val="left"/>
      <w:pPr>
        <w:ind w:left="2752" w:hanging="360"/>
      </w:pPr>
      <w:rPr>
        <w:rFonts w:hint="default"/>
        <w:lang w:val="en-US" w:eastAsia="en-US" w:bidi="en-US"/>
      </w:rPr>
    </w:lvl>
    <w:lvl w:ilvl="3" w:tplc="E3B4114C">
      <w:numFmt w:val="bullet"/>
      <w:lvlText w:val="•"/>
      <w:lvlJc w:val="left"/>
      <w:pPr>
        <w:ind w:left="3698" w:hanging="360"/>
      </w:pPr>
      <w:rPr>
        <w:rFonts w:hint="default"/>
        <w:lang w:val="en-US" w:eastAsia="en-US" w:bidi="en-US"/>
      </w:rPr>
    </w:lvl>
    <w:lvl w:ilvl="4" w:tplc="0B307902">
      <w:numFmt w:val="bullet"/>
      <w:lvlText w:val="•"/>
      <w:lvlJc w:val="left"/>
      <w:pPr>
        <w:ind w:left="4644" w:hanging="360"/>
      </w:pPr>
      <w:rPr>
        <w:rFonts w:hint="default"/>
        <w:lang w:val="en-US" w:eastAsia="en-US" w:bidi="en-US"/>
      </w:rPr>
    </w:lvl>
    <w:lvl w:ilvl="5" w:tplc="A5BC8944">
      <w:numFmt w:val="bullet"/>
      <w:lvlText w:val="•"/>
      <w:lvlJc w:val="left"/>
      <w:pPr>
        <w:ind w:left="5590" w:hanging="360"/>
      </w:pPr>
      <w:rPr>
        <w:rFonts w:hint="default"/>
        <w:lang w:val="en-US" w:eastAsia="en-US" w:bidi="en-US"/>
      </w:rPr>
    </w:lvl>
    <w:lvl w:ilvl="6" w:tplc="74E05386">
      <w:numFmt w:val="bullet"/>
      <w:lvlText w:val="•"/>
      <w:lvlJc w:val="left"/>
      <w:pPr>
        <w:ind w:left="6536" w:hanging="360"/>
      </w:pPr>
      <w:rPr>
        <w:rFonts w:hint="default"/>
        <w:lang w:val="en-US" w:eastAsia="en-US" w:bidi="en-US"/>
      </w:rPr>
    </w:lvl>
    <w:lvl w:ilvl="7" w:tplc="D4962490">
      <w:numFmt w:val="bullet"/>
      <w:lvlText w:val="•"/>
      <w:lvlJc w:val="left"/>
      <w:pPr>
        <w:ind w:left="7482" w:hanging="360"/>
      </w:pPr>
      <w:rPr>
        <w:rFonts w:hint="default"/>
        <w:lang w:val="en-US" w:eastAsia="en-US" w:bidi="en-US"/>
      </w:rPr>
    </w:lvl>
    <w:lvl w:ilvl="8" w:tplc="FF7E3028">
      <w:numFmt w:val="bullet"/>
      <w:lvlText w:val="•"/>
      <w:lvlJc w:val="left"/>
      <w:pPr>
        <w:ind w:left="8428" w:hanging="360"/>
      </w:pPr>
      <w:rPr>
        <w:rFonts w:hint="default"/>
        <w:lang w:val="en-US" w:eastAsia="en-US" w:bidi="en-US"/>
      </w:rPr>
    </w:lvl>
  </w:abstractNum>
  <w:abstractNum w:abstractNumId="11" w15:restartNumberingAfterBreak="0">
    <w:nsid w:val="2AEA0DA2"/>
    <w:multiLevelType w:val="hybridMultilevel"/>
    <w:tmpl w:val="68481586"/>
    <w:lvl w:ilvl="0" w:tplc="1958C756">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B2667152">
      <w:numFmt w:val="bullet"/>
      <w:lvlText w:val="•"/>
      <w:lvlJc w:val="left"/>
      <w:pPr>
        <w:ind w:left="1806" w:hanging="360"/>
      </w:pPr>
      <w:rPr>
        <w:rFonts w:hint="default"/>
        <w:lang w:val="en-US" w:eastAsia="en-US" w:bidi="en-US"/>
      </w:rPr>
    </w:lvl>
    <w:lvl w:ilvl="2" w:tplc="AF0CD4CC">
      <w:numFmt w:val="bullet"/>
      <w:lvlText w:val="•"/>
      <w:lvlJc w:val="left"/>
      <w:pPr>
        <w:ind w:left="2752" w:hanging="360"/>
      </w:pPr>
      <w:rPr>
        <w:rFonts w:hint="default"/>
        <w:lang w:val="en-US" w:eastAsia="en-US" w:bidi="en-US"/>
      </w:rPr>
    </w:lvl>
    <w:lvl w:ilvl="3" w:tplc="5358C126">
      <w:numFmt w:val="bullet"/>
      <w:lvlText w:val="•"/>
      <w:lvlJc w:val="left"/>
      <w:pPr>
        <w:ind w:left="3698" w:hanging="360"/>
      </w:pPr>
      <w:rPr>
        <w:rFonts w:hint="default"/>
        <w:lang w:val="en-US" w:eastAsia="en-US" w:bidi="en-US"/>
      </w:rPr>
    </w:lvl>
    <w:lvl w:ilvl="4" w:tplc="66BEDDE4">
      <w:numFmt w:val="bullet"/>
      <w:lvlText w:val="•"/>
      <w:lvlJc w:val="left"/>
      <w:pPr>
        <w:ind w:left="4644" w:hanging="360"/>
      </w:pPr>
      <w:rPr>
        <w:rFonts w:hint="default"/>
        <w:lang w:val="en-US" w:eastAsia="en-US" w:bidi="en-US"/>
      </w:rPr>
    </w:lvl>
    <w:lvl w:ilvl="5" w:tplc="125E0B1E">
      <w:numFmt w:val="bullet"/>
      <w:lvlText w:val="•"/>
      <w:lvlJc w:val="left"/>
      <w:pPr>
        <w:ind w:left="5590" w:hanging="360"/>
      </w:pPr>
      <w:rPr>
        <w:rFonts w:hint="default"/>
        <w:lang w:val="en-US" w:eastAsia="en-US" w:bidi="en-US"/>
      </w:rPr>
    </w:lvl>
    <w:lvl w:ilvl="6" w:tplc="C2D04C60">
      <w:numFmt w:val="bullet"/>
      <w:lvlText w:val="•"/>
      <w:lvlJc w:val="left"/>
      <w:pPr>
        <w:ind w:left="6536" w:hanging="360"/>
      </w:pPr>
      <w:rPr>
        <w:rFonts w:hint="default"/>
        <w:lang w:val="en-US" w:eastAsia="en-US" w:bidi="en-US"/>
      </w:rPr>
    </w:lvl>
    <w:lvl w:ilvl="7" w:tplc="92322466">
      <w:numFmt w:val="bullet"/>
      <w:lvlText w:val="•"/>
      <w:lvlJc w:val="left"/>
      <w:pPr>
        <w:ind w:left="7482" w:hanging="360"/>
      </w:pPr>
      <w:rPr>
        <w:rFonts w:hint="default"/>
        <w:lang w:val="en-US" w:eastAsia="en-US" w:bidi="en-US"/>
      </w:rPr>
    </w:lvl>
    <w:lvl w:ilvl="8" w:tplc="E8A0D860">
      <w:numFmt w:val="bullet"/>
      <w:lvlText w:val="•"/>
      <w:lvlJc w:val="left"/>
      <w:pPr>
        <w:ind w:left="8428" w:hanging="360"/>
      </w:pPr>
      <w:rPr>
        <w:rFonts w:hint="default"/>
        <w:lang w:val="en-US" w:eastAsia="en-US" w:bidi="en-US"/>
      </w:rPr>
    </w:lvl>
  </w:abstractNum>
  <w:abstractNum w:abstractNumId="12" w15:restartNumberingAfterBreak="0">
    <w:nsid w:val="2E663477"/>
    <w:multiLevelType w:val="hybridMultilevel"/>
    <w:tmpl w:val="F9E2D73A"/>
    <w:lvl w:ilvl="0" w:tplc="432EA290">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F1D8A0EE">
      <w:start w:val="1"/>
      <w:numFmt w:val="lowerLetter"/>
      <w:lvlText w:val="%2."/>
      <w:lvlJc w:val="left"/>
      <w:pPr>
        <w:ind w:left="1940" w:hanging="360"/>
      </w:pPr>
      <w:rPr>
        <w:rFonts w:ascii="Georgia" w:eastAsia="Georgia" w:hAnsi="Georgia" w:cs="Georgia" w:hint="default"/>
        <w:w w:val="99"/>
        <w:sz w:val="20"/>
        <w:szCs w:val="20"/>
        <w:lang w:val="en-US" w:eastAsia="en-US" w:bidi="en-US"/>
      </w:rPr>
    </w:lvl>
    <w:lvl w:ilvl="2" w:tplc="4FD4CD22">
      <w:numFmt w:val="bullet"/>
      <w:lvlText w:val="•"/>
      <w:lvlJc w:val="left"/>
      <w:pPr>
        <w:ind w:left="2871" w:hanging="360"/>
      </w:pPr>
      <w:rPr>
        <w:rFonts w:hint="default"/>
        <w:lang w:val="en-US" w:eastAsia="en-US" w:bidi="en-US"/>
      </w:rPr>
    </w:lvl>
    <w:lvl w:ilvl="3" w:tplc="24CA9DD0">
      <w:numFmt w:val="bullet"/>
      <w:lvlText w:val="•"/>
      <w:lvlJc w:val="left"/>
      <w:pPr>
        <w:ind w:left="3802" w:hanging="360"/>
      </w:pPr>
      <w:rPr>
        <w:rFonts w:hint="default"/>
        <w:lang w:val="en-US" w:eastAsia="en-US" w:bidi="en-US"/>
      </w:rPr>
    </w:lvl>
    <w:lvl w:ilvl="4" w:tplc="A9E8C628">
      <w:numFmt w:val="bullet"/>
      <w:lvlText w:val="•"/>
      <w:lvlJc w:val="left"/>
      <w:pPr>
        <w:ind w:left="4733" w:hanging="360"/>
      </w:pPr>
      <w:rPr>
        <w:rFonts w:hint="default"/>
        <w:lang w:val="en-US" w:eastAsia="en-US" w:bidi="en-US"/>
      </w:rPr>
    </w:lvl>
    <w:lvl w:ilvl="5" w:tplc="7876AA20">
      <w:numFmt w:val="bullet"/>
      <w:lvlText w:val="•"/>
      <w:lvlJc w:val="left"/>
      <w:pPr>
        <w:ind w:left="5664" w:hanging="360"/>
      </w:pPr>
      <w:rPr>
        <w:rFonts w:hint="default"/>
        <w:lang w:val="en-US" w:eastAsia="en-US" w:bidi="en-US"/>
      </w:rPr>
    </w:lvl>
    <w:lvl w:ilvl="6" w:tplc="286AB17A">
      <w:numFmt w:val="bullet"/>
      <w:lvlText w:val="•"/>
      <w:lvlJc w:val="left"/>
      <w:pPr>
        <w:ind w:left="6595" w:hanging="360"/>
      </w:pPr>
      <w:rPr>
        <w:rFonts w:hint="default"/>
        <w:lang w:val="en-US" w:eastAsia="en-US" w:bidi="en-US"/>
      </w:rPr>
    </w:lvl>
    <w:lvl w:ilvl="7" w:tplc="0D12CEAE">
      <w:numFmt w:val="bullet"/>
      <w:lvlText w:val="•"/>
      <w:lvlJc w:val="left"/>
      <w:pPr>
        <w:ind w:left="7526" w:hanging="360"/>
      </w:pPr>
      <w:rPr>
        <w:rFonts w:hint="default"/>
        <w:lang w:val="en-US" w:eastAsia="en-US" w:bidi="en-US"/>
      </w:rPr>
    </w:lvl>
    <w:lvl w:ilvl="8" w:tplc="70B42F92">
      <w:numFmt w:val="bullet"/>
      <w:lvlText w:val="•"/>
      <w:lvlJc w:val="left"/>
      <w:pPr>
        <w:ind w:left="8457" w:hanging="360"/>
      </w:pPr>
      <w:rPr>
        <w:rFonts w:hint="default"/>
        <w:lang w:val="en-US" w:eastAsia="en-US" w:bidi="en-US"/>
      </w:rPr>
    </w:lvl>
  </w:abstractNum>
  <w:abstractNum w:abstractNumId="13" w15:restartNumberingAfterBreak="0">
    <w:nsid w:val="316D5DB4"/>
    <w:multiLevelType w:val="hybridMultilevel"/>
    <w:tmpl w:val="257C7B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5FC45A4"/>
    <w:multiLevelType w:val="hybridMultilevel"/>
    <w:tmpl w:val="CABE9342"/>
    <w:lvl w:ilvl="0" w:tplc="CD4EABB2">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4D68228C">
      <w:numFmt w:val="bullet"/>
      <w:lvlText w:val="•"/>
      <w:lvlJc w:val="left"/>
      <w:pPr>
        <w:ind w:left="1806" w:hanging="360"/>
      </w:pPr>
      <w:rPr>
        <w:rFonts w:hint="default"/>
        <w:lang w:val="en-US" w:eastAsia="en-US" w:bidi="en-US"/>
      </w:rPr>
    </w:lvl>
    <w:lvl w:ilvl="2" w:tplc="C7E29B62">
      <w:numFmt w:val="bullet"/>
      <w:lvlText w:val="•"/>
      <w:lvlJc w:val="left"/>
      <w:pPr>
        <w:ind w:left="2752" w:hanging="360"/>
      </w:pPr>
      <w:rPr>
        <w:rFonts w:hint="default"/>
        <w:lang w:val="en-US" w:eastAsia="en-US" w:bidi="en-US"/>
      </w:rPr>
    </w:lvl>
    <w:lvl w:ilvl="3" w:tplc="86FCDB0A">
      <w:numFmt w:val="bullet"/>
      <w:lvlText w:val="•"/>
      <w:lvlJc w:val="left"/>
      <w:pPr>
        <w:ind w:left="3698" w:hanging="360"/>
      </w:pPr>
      <w:rPr>
        <w:rFonts w:hint="default"/>
        <w:lang w:val="en-US" w:eastAsia="en-US" w:bidi="en-US"/>
      </w:rPr>
    </w:lvl>
    <w:lvl w:ilvl="4" w:tplc="9CE20F6C">
      <w:numFmt w:val="bullet"/>
      <w:lvlText w:val="•"/>
      <w:lvlJc w:val="left"/>
      <w:pPr>
        <w:ind w:left="4644" w:hanging="360"/>
      </w:pPr>
      <w:rPr>
        <w:rFonts w:hint="default"/>
        <w:lang w:val="en-US" w:eastAsia="en-US" w:bidi="en-US"/>
      </w:rPr>
    </w:lvl>
    <w:lvl w:ilvl="5" w:tplc="28FA6B1A">
      <w:numFmt w:val="bullet"/>
      <w:lvlText w:val="•"/>
      <w:lvlJc w:val="left"/>
      <w:pPr>
        <w:ind w:left="5590" w:hanging="360"/>
      </w:pPr>
      <w:rPr>
        <w:rFonts w:hint="default"/>
        <w:lang w:val="en-US" w:eastAsia="en-US" w:bidi="en-US"/>
      </w:rPr>
    </w:lvl>
    <w:lvl w:ilvl="6" w:tplc="3790FC16">
      <w:numFmt w:val="bullet"/>
      <w:lvlText w:val="•"/>
      <w:lvlJc w:val="left"/>
      <w:pPr>
        <w:ind w:left="6536" w:hanging="360"/>
      </w:pPr>
      <w:rPr>
        <w:rFonts w:hint="default"/>
        <w:lang w:val="en-US" w:eastAsia="en-US" w:bidi="en-US"/>
      </w:rPr>
    </w:lvl>
    <w:lvl w:ilvl="7" w:tplc="6CCC4E68">
      <w:numFmt w:val="bullet"/>
      <w:lvlText w:val="•"/>
      <w:lvlJc w:val="left"/>
      <w:pPr>
        <w:ind w:left="7482" w:hanging="360"/>
      </w:pPr>
      <w:rPr>
        <w:rFonts w:hint="default"/>
        <w:lang w:val="en-US" w:eastAsia="en-US" w:bidi="en-US"/>
      </w:rPr>
    </w:lvl>
    <w:lvl w:ilvl="8" w:tplc="72C08D72">
      <w:numFmt w:val="bullet"/>
      <w:lvlText w:val="•"/>
      <w:lvlJc w:val="left"/>
      <w:pPr>
        <w:ind w:left="8428" w:hanging="360"/>
      </w:pPr>
      <w:rPr>
        <w:rFonts w:hint="default"/>
        <w:lang w:val="en-US" w:eastAsia="en-US" w:bidi="en-US"/>
      </w:rPr>
    </w:lvl>
  </w:abstractNum>
  <w:abstractNum w:abstractNumId="15" w15:restartNumberingAfterBreak="0">
    <w:nsid w:val="3E8A6E4F"/>
    <w:multiLevelType w:val="hybridMultilevel"/>
    <w:tmpl w:val="328220C0"/>
    <w:lvl w:ilvl="0" w:tplc="B994D260">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58808FD0">
      <w:numFmt w:val="bullet"/>
      <w:lvlText w:val="•"/>
      <w:lvlJc w:val="left"/>
      <w:pPr>
        <w:ind w:left="1806" w:hanging="360"/>
      </w:pPr>
      <w:rPr>
        <w:rFonts w:hint="default"/>
        <w:lang w:val="en-US" w:eastAsia="en-US" w:bidi="en-US"/>
      </w:rPr>
    </w:lvl>
    <w:lvl w:ilvl="2" w:tplc="8976F8A8">
      <w:numFmt w:val="bullet"/>
      <w:lvlText w:val="•"/>
      <w:lvlJc w:val="left"/>
      <w:pPr>
        <w:ind w:left="2752" w:hanging="360"/>
      </w:pPr>
      <w:rPr>
        <w:rFonts w:hint="default"/>
        <w:lang w:val="en-US" w:eastAsia="en-US" w:bidi="en-US"/>
      </w:rPr>
    </w:lvl>
    <w:lvl w:ilvl="3" w:tplc="FCE0D760">
      <w:numFmt w:val="bullet"/>
      <w:lvlText w:val="•"/>
      <w:lvlJc w:val="left"/>
      <w:pPr>
        <w:ind w:left="3698" w:hanging="360"/>
      </w:pPr>
      <w:rPr>
        <w:rFonts w:hint="default"/>
        <w:lang w:val="en-US" w:eastAsia="en-US" w:bidi="en-US"/>
      </w:rPr>
    </w:lvl>
    <w:lvl w:ilvl="4" w:tplc="FA482302">
      <w:numFmt w:val="bullet"/>
      <w:lvlText w:val="•"/>
      <w:lvlJc w:val="left"/>
      <w:pPr>
        <w:ind w:left="4644" w:hanging="360"/>
      </w:pPr>
      <w:rPr>
        <w:rFonts w:hint="default"/>
        <w:lang w:val="en-US" w:eastAsia="en-US" w:bidi="en-US"/>
      </w:rPr>
    </w:lvl>
    <w:lvl w:ilvl="5" w:tplc="8B827474">
      <w:numFmt w:val="bullet"/>
      <w:lvlText w:val="•"/>
      <w:lvlJc w:val="left"/>
      <w:pPr>
        <w:ind w:left="5590" w:hanging="360"/>
      </w:pPr>
      <w:rPr>
        <w:rFonts w:hint="default"/>
        <w:lang w:val="en-US" w:eastAsia="en-US" w:bidi="en-US"/>
      </w:rPr>
    </w:lvl>
    <w:lvl w:ilvl="6" w:tplc="1FEAC8BE">
      <w:numFmt w:val="bullet"/>
      <w:lvlText w:val="•"/>
      <w:lvlJc w:val="left"/>
      <w:pPr>
        <w:ind w:left="6536" w:hanging="360"/>
      </w:pPr>
      <w:rPr>
        <w:rFonts w:hint="default"/>
        <w:lang w:val="en-US" w:eastAsia="en-US" w:bidi="en-US"/>
      </w:rPr>
    </w:lvl>
    <w:lvl w:ilvl="7" w:tplc="B39CF260">
      <w:numFmt w:val="bullet"/>
      <w:lvlText w:val="•"/>
      <w:lvlJc w:val="left"/>
      <w:pPr>
        <w:ind w:left="7482" w:hanging="360"/>
      </w:pPr>
      <w:rPr>
        <w:rFonts w:hint="default"/>
        <w:lang w:val="en-US" w:eastAsia="en-US" w:bidi="en-US"/>
      </w:rPr>
    </w:lvl>
    <w:lvl w:ilvl="8" w:tplc="EC9EF0AA">
      <w:numFmt w:val="bullet"/>
      <w:lvlText w:val="•"/>
      <w:lvlJc w:val="left"/>
      <w:pPr>
        <w:ind w:left="8428" w:hanging="360"/>
      </w:pPr>
      <w:rPr>
        <w:rFonts w:hint="default"/>
        <w:lang w:val="en-US" w:eastAsia="en-US" w:bidi="en-US"/>
      </w:rPr>
    </w:lvl>
  </w:abstractNum>
  <w:abstractNum w:abstractNumId="16" w15:restartNumberingAfterBreak="0">
    <w:nsid w:val="40E24ECF"/>
    <w:multiLevelType w:val="hybridMultilevel"/>
    <w:tmpl w:val="55FCFCEC"/>
    <w:lvl w:ilvl="0" w:tplc="A27AD3BC">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8F4CD8B4">
      <w:numFmt w:val="bullet"/>
      <w:lvlText w:val="•"/>
      <w:lvlJc w:val="left"/>
      <w:pPr>
        <w:ind w:left="1806" w:hanging="360"/>
      </w:pPr>
      <w:rPr>
        <w:rFonts w:hint="default"/>
        <w:lang w:val="en-US" w:eastAsia="en-US" w:bidi="en-US"/>
      </w:rPr>
    </w:lvl>
    <w:lvl w:ilvl="2" w:tplc="0324B59C">
      <w:numFmt w:val="bullet"/>
      <w:lvlText w:val="•"/>
      <w:lvlJc w:val="left"/>
      <w:pPr>
        <w:ind w:left="2752" w:hanging="360"/>
      </w:pPr>
      <w:rPr>
        <w:rFonts w:hint="default"/>
        <w:lang w:val="en-US" w:eastAsia="en-US" w:bidi="en-US"/>
      </w:rPr>
    </w:lvl>
    <w:lvl w:ilvl="3" w:tplc="920C39B8">
      <w:numFmt w:val="bullet"/>
      <w:lvlText w:val="•"/>
      <w:lvlJc w:val="left"/>
      <w:pPr>
        <w:ind w:left="3698" w:hanging="360"/>
      </w:pPr>
      <w:rPr>
        <w:rFonts w:hint="default"/>
        <w:lang w:val="en-US" w:eastAsia="en-US" w:bidi="en-US"/>
      </w:rPr>
    </w:lvl>
    <w:lvl w:ilvl="4" w:tplc="CFACB2A6">
      <w:numFmt w:val="bullet"/>
      <w:lvlText w:val="•"/>
      <w:lvlJc w:val="left"/>
      <w:pPr>
        <w:ind w:left="4644" w:hanging="360"/>
      </w:pPr>
      <w:rPr>
        <w:rFonts w:hint="default"/>
        <w:lang w:val="en-US" w:eastAsia="en-US" w:bidi="en-US"/>
      </w:rPr>
    </w:lvl>
    <w:lvl w:ilvl="5" w:tplc="FC0CF5EC">
      <w:numFmt w:val="bullet"/>
      <w:lvlText w:val="•"/>
      <w:lvlJc w:val="left"/>
      <w:pPr>
        <w:ind w:left="5590" w:hanging="360"/>
      </w:pPr>
      <w:rPr>
        <w:rFonts w:hint="default"/>
        <w:lang w:val="en-US" w:eastAsia="en-US" w:bidi="en-US"/>
      </w:rPr>
    </w:lvl>
    <w:lvl w:ilvl="6" w:tplc="0AC22290">
      <w:numFmt w:val="bullet"/>
      <w:lvlText w:val="•"/>
      <w:lvlJc w:val="left"/>
      <w:pPr>
        <w:ind w:left="6536" w:hanging="360"/>
      </w:pPr>
      <w:rPr>
        <w:rFonts w:hint="default"/>
        <w:lang w:val="en-US" w:eastAsia="en-US" w:bidi="en-US"/>
      </w:rPr>
    </w:lvl>
    <w:lvl w:ilvl="7" w:tplc="32425C8C">
      <w:numFmt w:val="bullet"/>
      <w:lvlText w:val="•"/>
      <w:lvlJc w:val="left"/>
      <w:pPr>
        <w:ind w:left="7482" w:hanging="360"/>
      </w:pPr>
      <w:rPr>
        <w:rFonts w:hint="default"/>
        <w:lang w:val="en-US" w:eastAsia="en-US" w:bidi="en-US"/>
      </w:rPr>
    </w:lvl>
    <w:lvl w:ilvl="8" w:tplc="D478BF88">
      <w:numFmt w:val="bullet"/>
      <w:lvlText w:val="•"/>
      <w:lvlJc w:val="left"/>
      <w:pPr>
        <w:ind w:left="8428" w:hanging="360"/>
      </w:pPr>
      <w:rPr>
        <w:rFonts w:hint="default"/>
        <w:lang w:val="en-US" w:eastAsia="en-US" w:bidi="en-US"/>
      </w:rPr>
    </w:lvl>
  </w:abstractNum>
  <w:abstractNum w:abstractNumId="17" w15:restartNumberingAfterBreak="0">
    <w:nsid w:val="4F7861C5"/>
    <w:multiLevelType w:val="hybridMultilevel"/>
    <w:tmpl w:val="2B0A9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7F0884"/>
    <w:multiLevelType w:val="hybridMultilevel"/>
    <w:tmpl w:val="B7107A84"/>
    <w:lvl w:ilvl="0" w:tplc="A17240C6">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511619EE">
      <w:numFmt w:val="bullet"/>
      <w:lvlText w:val="•"/>
      <w:lvlJc w:val="left"/>
      <w:pPr>
        <w:ind w:left="1806" w:hanging="360"/>
      </w:pPr>
      <w:rPr>
        <w:rFonts w:hint="default"/>
        <w:lang w:val="en-US" w:eastAsia="en-US" w:bidi="en-US"/>
      </w:rPr>
    </w:lvl>
    <w:lvl w:ilvl="2" w:tplc="371C8A16">
      <w:numFmt w:val="bullet"/>
      <w:lvlText w:val="•"/>
      <w:lvlJc w:val="left"/>
      <w:pPr>
        <w:ind w:left="2752" w:hanging="360"/>
      </w:pPr>
      <w:rPr>
        <w:rFonts w:hint="default"/>
        <w:lang w:val="en-US" w:eastAsia="en-US" w:bidi="en-US"/>
      </w:rPr>
    </w:lvl>
    <w:lvl w:ilvl="3" w:tplc="05108E6A">
      <w:numFmt w:val="bullet"/>
      <w:lvlText w:val="•"/>
      <w:lvlJc w:val="left"/>
      <w:pPr>
        <w:ind w:left="3698" w:hanging="360"/>
      </w:pPr>
      <w:rPr>
        <w:rFonts w:hint="default"/>
        <w:lang w:val="en-US" w:eastAsia="en-US" w:bidi="en-US"/>
      </w:rPr>
    </w:lvl>
    <w:lvl w:ilvl="4" w:tplc="0928C6F6">
      <w:numFmt w:val="bullet"/>
      <w:lvlText w:val="•"/>
      <w:lvlJc w:val="left"/>
      <w:pPr>
        <w:ind w:left="4644" w:hanging="360"/>
      </w:pPr>
      <w:rPr>
        <w:rFonts w:hint="default"/>
        <w:lang w:val="en-US" w:eastAsia="en-US" w:bidi="en-US"/>
      </w:rPr>
    </w:lvl>
    <w:lvl w:ilvl="5" w:tplc="3F065B74">
      <w:numFmt w:val="bullet"/>
      <w:lvlText w:val="•"/>
      <w:lvlJc w:val="left"/>
      <w:pPr>
        <w:ind w:left="5590" w:hanging="360"/>
      </w:pPr>
      <w:rPr>
        <w:rFonts w:hint="default"/>
        <w:lang w:val="en-US" w:eastAsia="en-US" w:bidi="en-US"/>
      </w:rPr>
    </w:lvl>
    <w:lvl w:ilvl="6" w:tplc="C7A22546">
      <w:numFmt w:val="bullet"/>
      <w:lvlText w:val="•"/>
      <w:lvlJc w:val="left"/>
      <w:pPr>
        <w:ind w:left="6536" w:hanging="360"/>
      </w:pPr>
      <w:rPr>
        <w:rFonts w:hint="default"/>
        <w:lang w:val="en-US" w:eastAsia="en-US" w:bidi="en-US"/>
      </w:rPr>
    </w:lvl>
    <w:lvl w:ilvl="7" w:tplc="3A8C67AC">
      <w:numFmt w:val="bullet"/>
      <w:lvlText w:val="•"/>
      <w:lvlJc w:val="left"/>
      <w:pPr>
        <w:ind w:left="7482" w:hanging="360"/>
      </w:pPr>
      <w:rPr>
        <w:rFonts w:hint="default"/>
        <w:lang w:val="en-US" w:eastAsia="en-US" w:bidi="en-US"/>
      </w:rPr>
    </w:lvl>
    <w:lvl w:ilvl="8" w:tplc="88BE408C">
      <w:numFmt w:val="bullet"/>
      <w:lvlText w:val="•"/>
      <w:lvlJc w:val="left"/>
      <w:pPr>
        <w:ind w:left="8428" w:hanging="360"/>
      </w:pPr>
      <w:rPr>
        <w:rFonts w:hint="default"/>
        <w:lang w:val="en-US" w:eastAsia="en-US" w:bidi="en-US"/>
      </w:rPr>
    </w:lvl>
  </w:abstractNum>
  <w:abstractNum w:abstractNumId="19" w15:restartNumberingAfterBreak="0">
    <w:nsid w:val="57576706"/>
    <w:multiLevelType w:val="hybridMultilevel"/>
    <w:tmpl w:val="4E28EB3E"/>
    <w:lvl w:ilvl="0" w:tplc="44E678CA">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4E3499B6">
      <w:numFmt w:val="bullet"/>
      <w:lvlText w:val="•"/>
      <w:lvlJc w:val="left"/>
      <w:pPr>
        <w:ind w:left="1806" w:hanging="360"/>
      </w:pPr>
      <w:rPr>
        <w:rFonts w:hint="default"/>
        <w:lang w:val="en-US" w:eastAsia="en-US" w:bidi="en-US"/>
      </w:rPr>
    </w:lvl>
    <w:lvl w:ilvl="2" w:tplc="7D16461A">
      <w:numFmt w:val="bullet"/>
      <w:lvlText w:val="•"/>
      <w:lvlJc w:val="left"/>
      <w:pPr>
        <w:ind w:left="2752" w:hanging="360"/>
      </w:pPr>
      <w:rPr>
        <w:rFonts w:hint="default"/>
        <w:lang w:val="en-US" w:eastAsia="en-US" w:bidi="en-US"/>
      </w:rPr>
    </w:lvl>
    <w:lvl w:ilvl="3" w:tplc="A62C96C8">
      <w:numFmt w:val="bullet"/>
      <w:lvlText w:val="•"/>
      <w:lvlJc w:val="left"/>
      <w:pPr>
        <w:ind w:left="3698" w:hanging="360"/>
      </w:pPr>
      <w:rPr>
        <w:rFonts w:hint="default"/>
        <w:lang w:val="en-US" w:eastAsia="en-US" w:bidi="en-US"/>
      </w:rPr>
    </w:lvl>
    <w:lvl w:ilvl="4" w:tplc="075A563A">
      <w:numFmt w:val="bullet"/>
      <w:lvlText w:val="•"/>
      <w:lvlJc w:val="left"/>
      <w:pPr>
        <w:ind w:left="4644" w:hanging="360"/>
      </w:pPr>
      <w:rPr>
        <w:rFonts w:hint="default"/>
        <w:lang w:val="en-US" w:eastAsia="en-US" w:bidi="en-US"/>
      </w:rPr>
    </w:lvl>
    <w:lvl w:ilvl="5" w:tplc="4F1A06B8">
      <w:numFmt w:val="bullet"/>
      <w:lvlText w:val="•"/>
      <w:lvlJc w:val="left"/>
      <w:pPr>
        <w:ind w:left="5590" w:hanging="360"/>
      </w:pPr>
      <w:rPr>
        <w:rFonts w:hint="default"/>
        <w:lang w:val="en-US" w:eastAsia="en-US" w:bidi="en-US"/>
      </w:rPr>
    </w:lvl>
    <w:lvl w:ilvl="6" w:tplc="34E2103A">
      <w:numFmt w:val="bullet"/>
      <w:lvlText w:val="•"/>
      <w:lvlJc w:val="left"/>
      <w:pPr>
        <w:ind w:left="6536" w:hanging="360"/>
      </w:pPr>
      <w:rPr>
        <w:rFonts w:hint="default"/>
        <w:lang w:val="en-US" w:eastAsia="en-US" w:bidi="en-US"/>
      </w:rPr>
    </w:lvl>
    <w:lvl w:ilvl="7" w:tplc="0464B504">
      <w:numFmt w:val="bullet"/>
      <w:lvlText w:val="•"/>
      <w:lvlJc w:val="left"/>
      <w:pPr>
        <w:ind w:left="7482" w:hanging="360"/>
      </w:pPr>
      <w:rPr>
        <w:rFonts w:hint="default"/>
        <w:lang w:val="en-US" w:eastAsia="en-US" w:bidi="en-US"/>
      </w:rPr>
    </w:lvl>
    <w:lvl w:ilvl="8" w:tplc="D7486EC4">
      <w:numFmt w:val="bullet"/>
      <w:lvlText w:val="•"/>
      <w:lvlJc w:val="left"/>
      <w:pPr>
        <w:ind w:left="8428" w:hanging="360"/>
      </w:pPr>
      <w:rPr>
        <w:rFonts w:hint="default"/>
        <w:lang w:val="en-US" w:eastAsia="en-US" w:bidi="en-US"/>
      </w:rPr>
    </w:lvl>
  </w:abstractNum>
  <w:abstractNum w:abstractNumId="20" w15:restartNumberingAfterBreak="0">
    <w:nsid w:val="576E5350"/>
    <w:multiLevelType w:val="hybridMultilevel"/>
    <w:tmpl w:val="CF0EE6A4"/>
    <w:lvl w:ilvl="0" w:tplc="A0FA3F52">
      <w:start w:val="1"/>
      <w:numFmt w:val="upperRoman"/>
      <w:lvlText w:val="%1."/>
      <w:lvlJc w:val="left"/>
      <w:pPr>
        <w:ind w:left="293" w:hanging="154"/>
      </w:pPr>
      <w:rPr>
        <w:rFonts w:ascii="Arial Narrow" w:eastAsia="Arial Narrow" w:hAnsi="Arial Narrow" w:cs="Arial Narrow" w:hint="default"/>
        <w:b/>
        <w:bCs/>
        <w:w w:val="100"/>
        <w:sz w:val="24"/>
        <w:szCs w:val="24"/>
        <w:u w:val="single" w:color="000000"/>
        <w:lang w:val="en-US" w:eastAsia="en-US" w:bidi="en-US"/>
      </w:rPr>
    </w:lvl>
    <w:lvl w:ilvl="1" w:tplc="7630B32E">
      <w:start w:val="1"/>
      <w:numFmt w:val="decimal"/>
      <w:lvlText w:val="%2."/>
      <w:lvlJc w:val="left"/>
      <w:pPr>
        <w:ind w:left="860" w:hanging="360"/>
      </w:pPr>
      <w:rPr>
        <w:rFonts w:ascii="Georgia" w:eastAsia="Georgia" w:hAnsi="Georgia" w:cs="Georgia" w:hint="default"/>
        <w:w w:val="99"/>
        <w:sz w:val="20"/>
        <w:szCs w:val="20"/>
        <w:lang w:val="en-US" w:eastAsia="en-US" w:bidi="en-US"/>
      </w:rPr>
    </w:lvl>
    <w:lvl w:ilvl="2" w:tplc="99B66190">
      <w:numFmt w:val="bullet"/>
      <w:lvlText w:val="•"/>
      <w:lvlJc w:val="left"/>
      <w:pPr>
        <w:ind w:left="1911" w:hanging="360"/>
      </w:pPr>
      <w:rPr>
        <w:rFonts w:hint="default"/>
        <w:lang w:val="en-US" w:eastAsia="en-US" w:bidi="en-US"/>
      </w:rPr>
    </w:lvl>
    <w:lvl w:ilvl="3" w:tplc="6D78FEF2">
      <w:numFmt w:val="bullet"/>
      <w:lvlText w:val="•"/>
      <w:lvlJc w:val="left"/>
      <w:pPr>
        <w:ind w:left="2962" w:hanging="360"/>
      </w:pPr>
      <w:rPr>
        <w:rFonts w:hint="default"/>
        <w:lang w:val="en-US" w:eastAsia="en-US" w:bidi="en-US"/>
      </w:rPr>
    </w:lvl>
    <w:lvl w:ilvl="4" w:tplc="50AA1840">
      <w:numFmt w:val="bullet"/>
      <w:lvlText w:val="•"/>
      <w:lvlJc w:val="left"/>
      <w:pPr>
        <w:ind w:left="4013" w:hanging="360"/>
      </w:pPr>
      <w:rPr>
        <w:rFonts w:hint="default"/>
        <w:lang w:val="en-US" w:eastAsia="en-US" w:bidi="en-US"/>
      </w:rPr>
    </w:lvl>
    <w:lvl w:ilvl="5" w:tplc="BAC000F8">
      <w:numFmt w:val="bullet"/>
      <w:lvlText w:val="•"/>
      <w:lvlJc w:val="left"/>
      <w:pPr>
        <w:ind w:left="5064" w:hanging="360"/>
      </w:pPr>
      <w:rPr>
        <w:rFonts w:hint="default"/>
        <w:lang w:val="en-US" w:eastAsia="en-US" w:bidi="en-US"/>
      </w:rPr>
    </w:lvl>
    <w:lvl w:ilvl="6" w:tplc="8444A850">
      <w:numFmt w:val="bullet"/>
      <w:lvlText w:val="•"/>
      <w:lvlJc w:val="left"/>
      <w:pPr>
        <w:ind w:left="6115" w:hanging="360"/>
      </w:pPr>
      <w:rPr>
        <w:rFonts w:hint="default"/>
        <w:lang w:val="en-US" w:eastAsia="en-US" w:bidi="en-US"/>
      </w:rPr>
    </w:lvl>
    <w:lvl w:ilvl="7" w:tplc="A0B84AA4">
      <w:numFmt w:val="bullet"/>
      <w:lvlText w:val="•"/>
      <w:lvlJc w:val="left"/>
      <w:pPr>
        <w:ind w:left="7166" w:hanging="360"/>
      </w:pPr>
      <w:rPr>
        <w:rFonts w:hint="default"/>
        <w:lang w:val="en-US" w:eastAsia="en-US" w:bidi="en-US"/>
      </w:rPr>
    </w:lvl>
    <w:lvl w:ilvl="8" w:tplc="07E4195A">
      <w:numFmt w:val="bullet"/>
      <w:lvlText w:val="•"/>
      <w:lvlJc w:val="left"/>
      <w:pPr>
        <w:ind w:left="8217" w:hanging="360"/>
      </w:pPr>
      <w:rPr>
        <w:rFonts w:hint="default"/>
        <w:lang w:val="en-US" w:eastAsia="en-US" w:bidi="en-US"/>
      </w:rPr>
    </w:lvl>
  </w:abstractNum>
  <w:abstractNum w:abstractNumId="21" w15:restartNumberingAfterBreak="0">
    <w:nsid w:val="583060C3"/>
    <w:multiLevelType w:val="hybridMultilevel"/>
    <w:tmpl w:val="DE702FFC"/>
    <w:lvl w:ilvl="0" w:tplc="4B264F0C">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1526A93A">
      <w:numFmt w:val="bullet"/>
      <w:lvlText w:val="•"/>
      <w:lvlJc w:val="left"/>
      <w:pPr>
        <w:ind w:left="1806" w:hanging="360"/>
      </w:pPr>
      <w:rPr>
        <w:rFonts w:hint="default"/>
        <w:lang w:val="en-US" w:eastAsia="en-US" w:bidi="en-US"/>
      </w:rPr>
    </w:lvl>
    <w:lvl w:ilvl="2" w:tplc="A404B590">
      <w:numFmt w:val="bullet"/>
      <w:lvlText w:val="•"/>
      <w:lvlJc w:val="left"/>
      <w:pPr>
        <w:ind w:left="2752" w:hanging="360"/>
      </w:pPr>
      <w:rPr>
        <w:rFonts w:hint="default"/>
        <w:lang w:val="en-US" w:eastAsia="en-US" w:bidi="en-US"/>
      </w:rPr>
    </w:lvl>
    <w:lvl w:ilvl="3" w:tplc="0C0A3D94">
      <w:numFmt w:val="bullet"/>
      <w:lvlText w:val="•"/>
      <w:lvlJc w:val="left"/>
      <w:pPr>
        <w:ind w:left="3698" w:hanging="360"/>
      </w:pPr>
      <w:rPr>
        <w:rFonts w:hint="default"/>
        <w:lang w:val="en-US" w:eastAsia="en-US" w:bidi="en-US"/>
      </w:rPr>
    </w:lvl>
    <w:lvl w:ilvl="4" w:tplc="BA18E20E">
      <w:numFmt w:val="bullet"/>
      <w:lvlText w:val="•"/>
      <w:lvlJc w:val="left"/>
      <w:pPr>
        <w:ind w:left="4644" w:hanging="360"/>
      </w:pPr>
      <w:rPr>
        <w:rFonts w:hint="default"/>
        <w:lang w:val="en-US" w:eastAsia="en-US" w:bidi="en-US"/>
      </w:rPr>
    </w:lvl>
    <w:lvl w:ilvl="5" w:tplc="D6061D68">
      <w:numFmt w:val="bullet"/>
      <w:lvlText w:val="•"/>
      <w:lvlJc w:val="left"/>
      <w:pPr>
        <w:ind w:left="5590" w:hanging="360"/>
      </w:pPr>
      <w:rPr>
        <w:rFonts w:hint="default"/>
        <w:lang w:val="en-US" w:eastAsia="en-US" w:bidi="en-US"/>
      </w:rPr>
    </w:lvl>
    <w:lvl w:ilvl="6" w:tplc="7C30AB52">
      <w:numFmt w:val="bullet"/>
      <w:lvlText w:val="•"/>
      <w:lvlJc w:val="left"/>
      <w:pPr>
        <w:ind w:left="6536" w:hanging="360"/>
      </w:pPr>
      <w:rPr>
        <w:rFonts w:hint="default"/>
        <w:lang w:val="en-US" w:eastAsia="en-US" w:bidi="en-US"/>
      </w:rPr>
    </w:lvl>
    <w:lvl w:ilvl="7" w:tplc="F53A7CEC">
      <w:numFmt w:val="bullet"/>
      <w:lvlText w:val="•"/>
      <w:lvlJc w:val="left"/>
      <w:pPr>
        <w:ind w:left="7482" w:hanging="360"/>
      </w:pPr>
      <w:rPr>
        <w:rFonts w:hint="default"/>
        <w:lang w:val="en-US" w:eastAsia="en-US" w:bidi="en-US"/>
      </w:rPr>
    </w:lvl>
    <w:lvl w:ilvl="8" w:tplc="02FCB808">
      <w:numFmt w:val="bullet"/>
      <w:lvlText w:val="•"/>
      <w:lvlJc w:val="left"/>
      <w:pPr>
        <w:ind w:left="8428" w:hanging="360"/>
      </w:pPr>
      <w:rPr>
        <w:rFonts w:hint="default"/>
        <w:lang w:val="en-US" w:eastAsia="en-US" w:bidi="en-US"/>
      </w:rPr>
    </w:lvl>
  </w:abstractNum>
  <w:abstractNum w:abstractNumId="22" w15:restartNumberingAfterBreak="0">
    <w:nsid w:val="59597D87"/>
    <w:multiLevelType w:val="hybridMultilevel"/>
    <w:tmpl w:val="FDCAD6E6"/>
    <w:lvl w:ilvl="0" w:tplc="C0A2C334">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59CC3EEA">
      <w:numFmt w:val="bullet"/>
      <w:lvlText w:val="•"/>
      <w:lvlJc w:val="left"/>
      <w:pPr>
        <w:ind w:left="1806" w:hanging="360"/>
      </w:pPr>
      <w:rPr>
        <w:rFonts w:hint="default"/>
        <w:lang w:val="en-US" w:eastAsia="en-US" w:bidi="en-US"/>
      </w:rPr>
    </w:lvl>
    <w:lvl w:ilvl="2" w:tplc="E5766BFA">
      <w:numFmt w:val="bullet"/>
      <w:lvlText w:val="•"/>
      <w:lvlJc w:val="left"/>
      <w:pPr>
        <w:ind w:left="2752" w:hanging="360"/>
      </w:pPr>
      <w:rPr>
        <w:rFonts w:hint="default"/>
        <w:lang w:val="en-US" w:eastAsia="en-US" w:bidi="en-US"/>
      </w:rPr>
    </w:lvl>
    <w:lvl w:ilvl="3" w:tplc="F572C01C">
      <w:numFmt w:val="bullet"/>
      <w:lvlText w:val="•"/>
      <w:lvlJc w:val="left"/>
      <w:pPr>
        <w:ind w:left="3698" w:hanging="360"/>
      </w:pPr>
      <w:rPr>
        <w:rFonts w:hint="default"/>
        <w:lang w:val="en-US" w:eastAsia="en-US" w:bidi="en-US"/>
      </w:rPr>
    </w:lvl>
    <w:lvl w:ilvl="4" w:tplc="87AEC886">
      <w:numFmt w:val="bullet"/>
      <w:lvlText w:val="•"/>
      <w:lvlJc w:val="left"/>
      <w:pPr>
        <w:ind w:left="4644" w:hanging="360"/>
      </w:pPr>
      <w:rPr>
        <w:rFonts w:hint="default"/>
        <w:lang w:val="en-US" w:eastAsia="en-US" w:bidi="en-US"/>
      </w:rPr>
    </w:lvl>
    <w:lvl w:ilvl="5" w:tplc="4A867FEA">
      <w:numFmt w:val="bullet"/>
      <w:lvlText w:val="•"/>
      <w:lvlJc w:val="left"/>
      <w:pPr>
        <w:ind w:left="5590" w:hanging="360"/>
      </w:pPr>
      <w:rPr>
        <w:rFonts w:hint="default"/>
        <w:lang w:val="en-US" w:eastAsia="en-US" w:bidi="en-US"/>
      </w:rPr>
    </w:lvl>
    <w:lvl w:ilvl="6" w:tplc="AA7E37B8">
      <w:numFmt w:val="bullet"/>
      <w:lvlText w:val="•"/>
      <w:lvlJc w:val="left"/>
      <w:pPr>
        <w:ind w:left="6536" w:hanging="360"/>
      </w:pPr>
      <w:rPr>
        <w:rFonts w:hint="default"/>
        <w:lang w:val="en-US" w:eastAsia="en-US" w:bidi="en-US"/>
      </w:rPr>
    </w:lvl>
    <w:lvl w:ilvl="7" w:tplc="165E5BBC">
      <w:numFmt w:val="bullet"/>
      <w:lvlText w:val="•"/>
      <w:lvlJc w:val="left"/>
      <w:pPr>
        <w:ind w:left="7482" w:hanging="360"/>
      </w:pPr>
      <w:rPr>
        <w:rFonts w:hint="default"/>
        <w:lang w:val="en-US" w:eastAsia="en-US" w:bidi="en-US"/>
      </w:rPr>
    </w:lvl>
    <w:lvl w:ilvl="8" w:tplc="CEE6FEEE">
      <w:numFmt w:val="bullet"/>
      <w:lvlText w:val="•"/>
      <w:lvlJc w:val="left"/>
      <w:pPr>
        <w:ind w:left="8428" w:hanging="360"/>
      </w:pPr>
      <w:rPr>
        <w:rFonts w:hint="default"/>
        <w:lang w:val="en-US" w:eastAsia="en-US" w:bidi="en-US"/>
      </w:rPr>
    </w:lvl>
  </w:abstractNum>
  <w:abstractNum w:abstractNumId="23" w15:restartNumberingAfterBreak="0">
    <w:nsid w:val="5C630B1E"/>
    <w:multiLevelType w:val="hybridMultilevel"/>
    <w:tmpl w:val="5EDC8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D516E2"/>
    <w:multiLevelType w:val="hybridMultilevel"/>
    <w:tmpl w:val="38C07FF2"/>
    <w:lvl w:ilvl="0" w:tplc="C6B46A96">
      <w:start w:val="1"/>
      <w:numFmt w:val="decimal"/>
      <w:lvlText w:val="%1."/>
      <w:lvlJc w:val="left"/>
      <w:pPr>
        <w:ind w:left="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F3C40"/>
    <w:multiLevelType w:val="hybridMultilevel"/>
    <w:tmpl w:val="DD9EA6E0"/>
    <w:lvl w:ilvl="0" w:tplc="2E5CC8E4">
      <w:start w:val="1"/>
      <w:numFmt w:val="decimal"/>
      <w:lvlText w:val="%1."/>
      <w:lvlJc w:val="left"/>
      <w:pPr>
        <w:tabs>
          <w:tab w:val="num" w:pos="720"/>
        </w:tabs>
        <w:ind w:left="720" w:hanging="360"/>
      </w:pPr>
    </w:lvl>
    <w:lvl w:ilvl="1" w:tplc="60EC91D4" w:tentative="1">
      <w:start w:val="1"/>
      <w:numFmt w:val="decimal"/>
      <w:lvlText w:val="%2."/>
      <w:lvlJc w:val="left"/>
      <w:pPr>
        <w:tabs>
          <w:tab w:val="num" w:pos="1440"/>
        </w:tabs>
        <w:ind w:left="1440" w:hanging="360"/>
      </w:pPr>
    </w:lvl>
    <w:lvl w:ilvl="2" w:tplc="027A70BC" w:tentative="1">
      <w:start w:val="1"/>
      <w:numFmt w:val="decimal"/>
      <w:lvlText w:val="%3."/>
      <w:lvlJc w:val="left"/>
      <w:pPr>
        <w:tabs>
          <w:tab w:val="num" w:pos="2160"/>
        </w:tabs>
        <w:ind w:left="2160" w:hanging="360"/>
      </w:pPr>
    </w:lvl>
    <w:lvl w:ilvl="3" w:tplc="7AAA650E" w:tentative="1">
      <w:start w:val="1"/>
      <w:numFmt w:val="decimal"/>
      <w:lvlText w:val="%4."/>
      <w:lvlJc w:val="left"/>
      <w:pPr>
        <w:tabs>
          <w:tab w:val="num" w:pos="2880"/>
        </w:tabs>
        <w:ind w:left="2880" w:hanging="360"/>
      </w:pPr>
    </w:lvl>
    <w:lvl w:ilvl="4" w:tplc="469653A6" w:tentative="1">
      <w:start w:val="1"/>
      <w:numFmt w:val="decimal"/>
      <w:lvlText w:val="%5."/>
      <w:lvlJc w:val="left"/>
      <w:pPr>
        <w:tabs>
          <w:tab w:val="num" w:pos="3600"/>
        </w:tabs>
        <w:ind w:left="3600" w:hanging="360"/>
      </w:pPr>
    </w:lvl>
    <w:lvl w:ilvl="5" w:tplc="9B6CE554" w:tentative="1">
      <w:start w:val="1"/>
      <w:numFmt w:val="decimal"/>
      <w:lvlText w:val="%6."/>
      <w:lvlJc w:val="left"/>
      <w:pPr>
        <w:tabs>
          <w:tab w:val="num" w:pos="4320"/>
        </w:tabs>
        <w:ind w:left="4320" w:hanging="360"/>
      </w:pPr>
    </w:lvl>
    <w:lvl w:ilvl="6" w:tplc="67B8649C" w:tentative="1">
      <w:start w:val="1"/>
      <w:numFmt w:val="decimal"/>
      <w:lvlText w:val="%7."/>
      <w:lvlJc w:val="left"/>
      <w:pPr>
        <w:tabs>
          <w:tab w:val="num" w:pos="5040"/>
        </w:tabs>
        <w:ind w:left="5040" w:hanging="360"/>
      </w:pPr>
    </w:lvl>
    <w:lvl w:ilvl="7" w:tplc="397C9C54" w:tentative="1">
      <w:start w:val="1"/>
      <w:numFmt w:val="decimal"/>
      <w:lvlText w:val="%8."/>
      <w:lvlJc w:val="left"/>
      <w:pPr>
        <w:tabs>
          <w:tab w:val="num" w:pos="5760"/>
        </w:tabs>
        <w:ind w:left="5760" w:hanging="360"/>
      </w:pPr>
    </w:lvl>
    <w:lvl w:ilvl="8" w:tplc="C194BEBA" w:tentative="1">
      <w:start w:val="1"/>
      <w:numFmt w:val="decimal"/>
      <w:lvlText w:val="%9."/>
      <w:lvlJc w:val="left"/>
      <w:pPr>
        <w:tabs>
          <w:tab w:val="num" w:pos="6480"/>
        </w:tabs>
        <w:ind w:left="6480" w:hanging="360"/>
      </w:pPr>
    </w:lvl>
  </w:abstractNum>
  <w:abstractNum w:abstractNumId="26" w15:restartNumberingAfterBreak="0">
    <w:nsid w:val="642A7074"/>
    <w:multiLevelType w:val="hybridMultilevel"/>
    <w:tmpl w:val="B7CCBF20"/>
    <w:lvl w:ilvl="0" w:tplc="CC42847C">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257EC03A">
      <w:numFmt w:val="bullet"/>
      <w:lvlText w:val="•"/>
      <w:lvlJc w:val="left"/>
      <w:pPr>
        <w:ind w:left="1806" w:hanging="360"/>
      </w:pPr>
      <w:rPr>
        <w:rFonts w:hint="default"/>
        <w:lang w:val="en-US" w:eastAsia="en-US" w:bidi="en-US"/>
      </w:rPr>
    </w:lvl>
    <w:lvl w:ilvl="2" w:tplc="F05A58EC">
      <w:numFmt w:val="bullet"/>
      <w:lvlText w:val="•"/>
      <w:lvlJc w:val="left"/>
      <w:pPr>
        <w:ind w:left="2752" w:hanging="360"/>
      </w:pPr>
      <w:rPr>
        <w:rFonts w:hint="default"/>
        <w:lang w:val="en-US" w:eastAsia="en-US" w:bidi="en-US"/>
      </w:rPr>
    </w:lvl>
    <w:lvl w:ilvl="3" w:tplc="AD029A8E">
      <w:numFmt w:val="bullet"/>
      <w:lvlText w:val="•"/>
      <w:lvlJc w:val="left"/>
      <w:pPr>
        <w:ind w:left="3698" w:hanging="360"/>
      </w:pPr>
      <w:rPr>
        <w:rFonts w:hint="default"/>
        <w:lang w:val="en-US" w:eastAsia="en-US" w:bidi="en-US"/>
      </w:rPr>
    </w:lvl>
    <w:lvl w:ilvl="4" w:tplc="C60ADF7C">
      <w:numFmt w:val="bullet"/>
      <w:lvlText w:val="•"/>
      <w:lvlJc w:val="left"/>
      <w:pPr>
        <w:ind w:left="4644" w:hanging="360"/>
      </w:pPr>
      <w:rPr>
        <w:rFonts w:hint="default"/>
        <w:lang w:val="en-US" w:eastAsia="en-US" w:bidi="en-US"/>
      </w:rPr>
    </w:lvl>
    <w:lvl w:ilvl="5" w:tplc="21F61F10">
      <w:numFmt w:val="bullet"/>
      <w:lvlText w:val="•"/>
      <w:lvlJc w:val="left"/>
      <w:pPr>
        <w:ind w:left="5590" w:hanging="360"/>
      </w:pPr>
      <w:rPr>
        <w:rFonts w:hint="default"/>
        <w:lang w:val="en-US" w:eastAsia="en-US" w:bidi="en-US"/>
      </w:rPr>
    </w:lvl>
    <w:lvl w:ilvl="6" w:tplc="1CD45222">
      <w:numFmt w:val="bullet"/>
      <w:lvlText w:val="•"/>
      <w:lvlJc w:val="left"/>
      <w:pPr>
        <w:ind w:left="6536" w:hanging="360"/>
      </w:pPr>
      <w:rPr>
        <w:rFonts w:hint="default"/>
        <w:lang w:val="en-US" w:eastAsia="en-US" w:bidi="en-US"/>
      </w:rPr>
    </w:lvl>
    <w:lvl w:ilvl="7" w:tplc="78E6AE38">
      <w:numFmt w:val="bullet"/>
      <w:lvlText w:val="•"/>
      <w:lvlJc w:val="left"/>
      <w:pPr>
        <w:ind w:left="7482" w:hanging="360"/>
      </w:pPr>
      <w:rPr>
        <w:rFonts w:hint="default"/>
        <w:lang w:val="en-US" w:eastAsia="en-US" w:bidi="en-US"/>
      </w:rPr>
    </w:lvl>
    <w:lvl w:ilvl="8" w:tplc="07F23658">
      <w:numFmt w:val="bullet"/>
      <w:lvlText w:val="•"/>
      <w:lvlJc w:val="left"/>
      <w:pPr>
        <w:ind w:left="8428" w:hanging="360"/>
      </w:pPr>
      <w:rPr>
        <w:rFonts w:hint="default"/>
        <w:lang w:val="en-US" w:eastAsia="en-US" w:bidi="en-US"/>
      </w:rPr>
    </w:lvl>
  </w:abstractNum>
  <w:abstractNum w:abstractNumId="27" w15:restartNumberingAfterBreak="0">
    <w:nsid w:val="68125192"/>
    <w:multiLevelType w:val="hybridMultilevel"/>
    <w:tmpl w:val="41C0BAF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B480460"/>
    <w:multiLevelType w:val="hybridMultilevel"/>
    <w:tmpl w:val="F30A6406"/>
    <w:lvl w:ilvl="0" w:tplc="93222DEC">
      <w:start w:val="1"/>
      <w:numFmt w:val="decimal"/>
      <w:lvlText w:val="%1."/>
      <w:lvlJc w:val="left"/>
      <w:pPr>
        <w:ind w:left="860" w:hanging="360"/>
      </w:pPr>
      <w:rPr>
        <w:rFonts w:ascii="Georgia" w:eastAsia="Georgia" w:hAnsi="Georgia" w:cs="Georgia" w:hint="default"/>
        <w:w w:val="99"/>
        <w:sz w:val="20"/>
        <w:szCs w:val="20"/>
        <w:lang w:val="en-US" w:eastAsia="en-US" w:bidi="en-US"/>
      </w:rPr>
    </w:lvl>
    <w:lvl w:ilvl="1" w:tplc="FF10D6CE">
      <w:numFmt w:val="bullet"/>
      <w:lvlText w:val="•"/>
      <w:lvlJc w:val="left"/>
      <w:pPr>
        <w:ind w:left="1806" w:hanging="360"/>
      </w:pPr>
      <w:rPr>
        <w:rFonts w:hint="default"/>
        <w:lang w:val="en-US" w:eastAsia="en-US" w:bidi="en-US"/>
      </w:rPr>
    </w:lvl>
    <w:lvl w:ilvl="2" w:tplc="2EE80626">
      <w:numFmt w:val="bullet"/>
      <w:lvlText w:val="•"/>
      <w:lvlJc w:val="left"/>
      <w:pPr>
        <w:ind w:left="2752" w:hanging="360"/>
      </w:pPr>
      <w:rPr>
        <w:rFonts w:hint="default"/>
        <w:lang w:val="en-US" w:eastAsia="en-US" w:bidi="en-US"/>
      </w:rPr>
    </w:lvl>
    <w:lvl w:ilvl="3" w:tplc="50BCD71C">
      <w:numFmt w:val="bullet"/>
      <w:lvlText w:val="•"/>
      <w:lvlJc w:val="left"/>
      <w:pPr>
        <w:ind w:left="3698" w:hanging="360"/>
      </w:pPr>
      <w:rPr>
        <w:rFonts w:hint="default"/>
        <w:lang w:val="en-US" w:eastAsia="en-US" w:bidi="en-US"/>
      </w:rPr>
    </w:lvl>
    <w:lvl w:ilvl="4" w:tplc="E1703112">
      <w:numFmt w:val="bullet"/>
      <w:lvlText w:val="•"/>
      <w:lvlJc w:val="left"/>
      <w:pPr>
        <w:ind w:left="4644" w:hanging="360"/>
      </w:pPr>
      <w:rPr>
        <w:rFonts w:hint="default"/>
        <w:lang w:val="en-US" w:eastAsia="en-US" w:bidi="en-US"/>
      </w:rPr>
    </w:lvl>
    <w:lvl w:ilvl="5" w:tplc="E01409BA">
      <w:numFmt w:val="bullet"/>
      <w:lvlText w:val="•"/>
      <w:lvlJc w:val="left"/>
      <w:pPr>
        <w:ind w:left="5590" w:hanging="360"/>
      </w:pPr>
      <w:rPr>
        <w:rFonts w:hint="default"/>
        <w:lang w:val="en-US" w:eastAsia="en-US" w:bidi="en-US"/>
      </w:rPr>
    </w:lvl>
    <w:lvl w:ilvl="6" w:tplc="787EDD64">
      <w:numFmt w:val="bullet"/>
      <w:lvlText w:val="•"/>
      <w:lvlJc w:val="left"/>
      <w:pPr>
        <w:ind w:left="6536" w:hanging="360"/>
      </w:pPr>
      <w:rPr>
        <w:rFonts w:hint="default"/>
        <w:lang w:val="en-US" w:eastAsia="en-US" w:bidi="en-US"/>
      </w:rPr>
    </w:lvl>
    <w:lvl w:ilvl="7" w:tplc="C570FD0C">
      <w:numFmt w:val="bullet"/>
      <w:lvlText w:val="•"/>
      <w:lvlJc w:val="left"/>
      <w:pPr>
        <w:ind w:left="7482" w:hanging="360"/>
      </w:pPr>
      <w:rPr>
        <w:rFonts w:hint="default"/>
        <w:lang w:val="en-US" w:eastAsia="en-US" w:bidi="en-US"/>
      </w:rPr>
    </w:lvl>
    <w:lvl w:ilvl="8" w:tplc="3C248DCC">
      <w:numFmt w:val="bullet"/>
      <w:lvlText w:val="•"/>
      <w:lvlJc w:val="left"/>
      <w:pPr>
        <w:ind w:left="8428" w:hanging="360"/>
      </w:pPr>
      <w:rPr>
        <w:rFonts w:hint="default"/>
        <w:lang w:val="en-US" w:eastAsia="en-US" w:bidi="en-US"/>
      </w:rPr>
    </w:lvl>
  </w:abstractNum>
  <w:abstractNum w:abstractNumId="29" w15:restartNumberingAfterBreak="0">
    <w:nsid w:val="73334D32"/>
    <w:multiLevelType w:val="multilevel"/>
    <w:tmpl w:val="8D046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502685"/>
    <w:multiLevelType w:val="hybridMultilevel"/>
    <w:tmpl w:val="CEC843E6"/>
    <w:lvl w:ilvl="0" w:tplc="5D9EE574">
      <w:start w:val="11"/>
      <w:numFmt w:val="decimal"/>
      <w:lvlText w:val="%1."/>
      <w:lvlJc w:val="left"/>
      <w:pPr>
        <w:ind w:left="860" w:hanging="360"/>
      </w:pPr>
      <w:rPr>
        <w:rFonts w:ascii="Georgia" w:eastAsia="Georgia" w:hAnsi="Georgia" w:cs="Georgia" w:hint="default"/>
        <w:w w:val="99"/>
        <w:sz w:val="20"/>
        <w:szCs w:val="20"/>
        <w:lang w:val="en-US" w:eastAsia="en-US" w:bidi="en-US"/>
      </w:rPr>
    </w:lvl>
    <w:lvl w:ilvl="1" w:tplc="233AC148">
      <w:numFmt w:val="bullet"/>
      <w:lvlText w:val="•"/>
      <w:lvlJc w:val="left"/>
      <w:pPr>
        <w:ind w:left="1806" w:hanging="360"/>
      </w:pPr>
      <w:rPr>
        <w:rFonts w:hint="default"/>
        <w:lang w:val="en-US" w:eastAsia="en-US" w:bidi="en-US"/>
      </w:rPr>
    </w:lvl>
    <w:lvl w:ilvl="2" w:tplc="81B2F7CC">
      <w:numFmt w:val="bullet"/>
      <w:lvlText w:val="•"/>
      <w:lvlJc w:val="left"/>
      <w:pPr>
        <w:ind w:left="2752" w:hanging="360"/>
      </w:pPr>
      <w:rPr>
        <w:rFonts w:hint="default"/>
        <w:lang w:val="en-US" w:eastAsia="en-US" w:bidi="en-US"/>
      </w:rPr>
    </w:lvl>
    <w:lvl w:ilvl="3" w:tplc="FC88AD3A">
      <w:numFmt w:val="bullet"/>
      <w:lvlText w:val="•"/>
      <w:lvlJc w:val="left"/>
      <w:pPr>
        <w:ind w:left="3698" w:hanging="360"/>
      </w:pPr>
      <w:rPr>
        <w:rFonts w:hint="default"/>
        <w:lang w:val="en-US" w:eastAsia="en-US" w:bidi="en-US"/>
      </w:rPr>
    </w:lvl>
    <w:lvl w:ilvl="4" w:tplc="05DE8170">
      <w:numFmt w:val="bullet"/>
      <w:lvlText w:val="•"/>
      <w:lvlJc w:val="left"/>
      <w:pPr>
        <w:ind w:left="4644" w:hanging="360"/>
      </w:pPr>
      <w:rPr>
        <w:rFonts w:hint="default"/>
        <w:lang w:val="en-US" w:eastAsia="en-US" w:bidi="en-US"/>
      </w:rPr>
    </w:lvl>
    <w:lvl w:ilvl="5" w:tplc="193A3AC4">
      <w:numFmt w:val="bullet"/>
      <w:lvlText w:val="•"/>
      <w:lvlJc w:val="left"/>
      <w:pPr>
        <w:ind w:left="5590" w:hanging="360"/>
      </w:pPr>
      <w:rPr>
        <w:rFonts w:hint="default"/>
        <w:lang w:val="en-US" w:eastAsia="en-US" w:bidi="en-US"/>
      </w:rPr>
    </w:lvl>
    <w:lvl w:ilvl="6" w:tplc="E6028608">
      <w:numFmt w:val="bullet"/>
      <w:lvlText w:val="•"/>
      <w:lvlJc w:val="left"/>
      <w:pPr>
        <w:ind w:left="6536" w:hanging="360"/>
      </w:pPr>
      <w:rPr>
        <w:rFonts w:hint="default"/>
        <w:lang w:val="en-US" w:eastAsia="en-US" w:bidi="en-US"/>
      </w:rPr>
    </w:lvl>
    <w:lvl w:ilvl="7" w:tplc="51883784">
      <w:numFmt w:val="bullet"/>
      <w:lvlText w:val="•"/>
      <w:lvlJc w:val="left"/>
      <w:pPr>
        <w:ind w:left="7482" w:hanging="360"/>
      </w:pPr>
      <w:rPr>
        <w:rFonts w:hint="default"/>
        <w:lang w:val="en-US" w:eastAsia="en-US" w:bidi="en-US"/>
      </w:rPr>
    </w:lvl>
    <w:lvl w:ilvl="8" w:tplc="0EE0282A">
      <w:numFmt w:val="bullet"/>
      <w:lvlText w:val="•"/>
      <w:lvlJc w:val="left"/>
      <w:pPr>
        <w:ind w:left="8428" w:hanging="360"/>
      </w:pPr>
      <w:rPr>
        <w:rFonts w:hint="default"/>
        <w:lang w:val="en-US" w:eastAsia="en-US" w:bidi="en-US"/>
      </w:rPr>
    </w:lvl>
  </w:abstractNum>
  <w:abstractNum w:abstractNumId="31" w15:restartNumberingAfterBreak="0">
    <w:nsid w:val="73F13296"/>
    <w:multiLevelType w:val="hybridMultilevel"/>
    <w:tmpl w:val="D7C89A7A"/>
    <w:lvl w:ilvl="0" w:tplc="E9063790">
      <w:numFmt w:val="bullet"/>
      <w:lvlText w:val=""/>
      <w:lvlJc w:val="left"/>
      <w:pPr>
        <w:ind w:left="860" w:hanging="360"/>
      </w:pPr>
      <w:rPr>
        <w:rFonts w:ascii="Symbol" w:eastAsia="Symbol" w:hAnsi="Symbol" w:cs="Symbol" w:hint="default"/>
        <w:w w:val="99"/>
        <w:sz w:val="20"/>
        <w:szCs w:val="20"/>
        <w:lang w:val="en-US" w:eastAsia="en-US" w:bidi="en-US"/>
      </w:rPr>
    </w:lvl>
    <w:lvl w:ilvl="1" w:tplc="D988F034">
      <w:numFmt w:val="bullet"/>
      <w:lvlText w:val="•"/>
      <w:lvlJc w:val="left"/>
      <w:pPr>
        <w:ind w:left="1806" w:hanging="360"/>
      </w:pPr>
      <w:rPr>
        <w:rFonts w:hint="default"/>
        <w:lang w:val="en-US" w:eastAsia="en-US" w:bidi="en-US"/>
      </w:rPr>
    </w:lvl>
    <w:lvl w:ilvl="2" w:tplc="8DFECF68">
      <w:numFmt w:val="bullet"/>
      <w:lvlText w:val="•"/>
      <w:lvlJc w:val="left"/>
      <w:pPr>
        <w:ind w:left="2752" w:hanging="360"/>
      </w:pPr>
      <w:rPr>
        <w:rFonts w:hint="default"/>
        <w:lang w:val="en-US" w:eastAsia="en-US" w:bidi="en-US"/>
      </w:rPr>
    </w:lvl>
    <w:lvl w:ilvl="3" w:tplc="508C751A">
      <w:numFmt w:val="bullet"/>
      <w:lvlText w:val="•"/>
      <w:lvlJc w:val="left"/>
      <w:pPr>
        <w:ind w:left="3698" w:hanging="360"/>
      </w:pPr>
      <w:rPr>
        <w:rFonts w:hint="default"/>
        <w:lang w:val="en-US" w:eastAsia="en-US" w:bidi="en-US"/>
      </w:rPr>
    </w:lvl>
    <w:lvl w:ilvl="4" w:tplc="FB5829B6">
      <w:numFmt w:val="bullet"/>
      <w:lvlText w:val="•"/>
      <w:lvlJc w:val="left"/>
      <w:pPr>
        <w:ind w:left="4644" w:hanging="360"/>
      </w:pPr>
      <w:rPr>
        <w:rFonts w:hint="default"/>
        <w:lang w:val="en-US" w:eastAsia="en-US" w:bidi="en-US"/>
      </w:rPr>
    </w:lvl>
    <w:lvl w:ilvl="5" w:tplc="81340C8A">
      <w:numFmt w:val="bullet"/>
      <w:lvlText w:val="•"/>
      <w:lvlJc w:val="left"/>
      <w:pPr>
        <w:ind w:left="5590" w:hanging="360"/>
      </w:pPr>
      <w:rPr>
        <w:rFonts w:hint="default"/>
        <w:lang w:val="en-US" w:eastAsia="en-US" w:bidi="en-US"/>
      </w:rPr>
    </w:lvl>
    <w:lvl w:ilvl="6" w:tplc="5A62F16A">
      <w:numFmt w:val="bullet"/>
      <w:lvlText w:val="•"/>
      <w:lvlJc w:val="left"/>
      <w:pPr>
        <w:ind w:left="6536" w:hanging="360"/>
      </w:pPr>
      <w:rPr>
        <w:rFonts w:hint="default"/>
        <w:lang w:val="en-US" w:eastAsia="en-US" w:bidi="en-US"/>
      </w:rPr>
    </w:lvl>
    <w:lvl w:ilvl="7" w:tplc="13F4F2E2">
      <w:numFmt w:val="bullet"/>
      <w:lvlText w:val="•"/>
      <w:lvlJc w:val="left"/>
      <w:pPr>
        <w:ind w:left="7482" w:hanging="360"/>
      </w:pPr>
      <w:rPr>
        <w:rFonts w:hint="default"/>
        <w:lang w:val="en-US" w:eastAsia="en-US" w:bidi="en-US"/>
      </w:rPr>
    </w:lvl>
    <w:lvl w:ilvl="8" w:tplc="78F00226">
      <w:numFmt w:val="bullet"/>
      <w:lvlText w:val="•"/>
      <w:lvlJc w:val="left"/>
      <w:pPr>
        <w:ind w:left="8428" w:hanging="360"/>
      </w:pPr>
      <w:rPr>
        <w:rFonts w:hint="default"/>
        <w:lang w:val="en-US" w:eastAsia="en-US" w:bidi="en-US"/>
      </w:rPr>
    </w:lvl>
  </w:abstractNum>
  <w:abstractNum w:abstractNumId="32" w15:restartNumberingAfterBreak="0">
    <w:nsid w:val="748A1357"/>
    <w:multiLevelType w:val="hybridMultilevel"/>
    <w:tmpl w:val="136C59CA"/>
    <w:lvl w:ilvl="0" w:tplc="0409000F">
      <w:start w:val="1"/>
      <w:numFmt w:val="decimal"/>
      <w:lvlText w:val="%1."/>
      <w:lvlJc w:val="left"/>
      <w:pPr>
        <w:ind w:left="860" w:hanging="360"/>
      </w:pPr>
    </w:lvl>
    <w:lvl w:ilvl="1" w:tplc="04090019">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3" w15:restartNumberingAfterBreak="0">
    <w:nsid w:val="76D10B65"/>
    <w:multiLevelType w:val="hybridMultilevel"/>
    <w:tmpl w:val="C3C01A14"/>
    <w:lvl w:ilvl="0" w:tplc="0409000F">
      <w:start w:val="1"/>
      <w:numFmt w:val="decimal"/>
      <w:lvlText w:val="%1."/>
      <w:lvlJc w:val="left"/>
      <w:pPr>
        <w:ind w:left="860" w:hanging="360"/>
      </w:pPr>
    </w:lvl>
    <w:lvl w:ilvl="1" w:tplc="04090019">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4" w15:restartNumberingAfterBreak="0">
    <w:nsid w:val="77B076DA"/>
    <w:multiLevelType w:val="hybridMultilevel"/>
    <w:tmpl w:val="BBDE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F7DDC"/>
    <w:multiLevelType w:val="hybridMultilevel"/>
    <w:tmpl w:val="7856FC16"/>
    <w:lvl w:ilvl="0" w:tplc="65224700">
      <w:start w:val="1"/>
      <w:numFmt w:val="decimal"/>
      <w:lvlText w:val="%1."/>
      <w:lvlJc w:val="left"/>
      <w:pPr>
        <w:ind w:left="566" w:hanging="287"/>
      </w:pPr>
      <w:rPr>
        <w:rFonts w:hint="default"/>
        <w:b w:val="0"/>
        <w:bCs w:val="0"/>
        <w:w w:val="100"/>
        <w:sz w:val="24"/>
        <w:szCs w:val="24"/>
        <w:u w:val="none"/>
        <w:lang w:val="en-US" w:eastAsia="en-US" w:bidi="en-US"/>
      </w:rPr>
    </w:lvl>
    <w:lvl w:ilvl="1" w:tplc="04090019">
      <w:start w:val="1"/>
      <w:numFmt w:val="lowerLetter"/>
      <w:lvlText w:val="%2."/>
      <w:lvlJc w:val="left"/>
      <w:pPr>
        <w:ind w:left="1580" w:hanging="360"/>
      </w:pPr>
    </w:lvl>
    <w:lvl w:ilvl="2" w:tplc="0409001B">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631447185">
    <w:abstractNumId w:val="0"/>
  </w:num>
  <w:num w:numId="2" w16cid:durableId="582304526">
    <w:abstractNumId w:val="26"/>
  </w:num>
  <w:num w:numId="3" w16cid:durableId="1054081643">
    <w:abstractNumId w:val="6"/>
  </w:num>
  <w:num w:numId="4" w16cid:durableId="1998193158">
    <w:abstractNumId w:val="3"/>
  </w:num>
  <w:num w:numId="5" w16cid:durableId="1200781881">
    <w:abstractNumId w:val="19"/>
  </w:num>
  <w:num w:numId="6" w16cid:durableId="760486652">
    <w:abstractNumId w:val="22"/>
  </w:num>
  <w:num w:numId="7" w16cid:durableId="1043486296">
    <w:abstractNumId w:val="15"/>
  </w:num>
  <w:num w:numId="8" w16cid:durableId="1320576433">
    <w:abstractNumId w:val="12"/>
  </w:num>
  <w:num w:numId="9" w16cid:durableId="1232354846">
    <w:abstractNumId w:val="16"/>
  </w:num>
  <w:num w:numId="10" w16cid:durableId="1253659035">
    <w:abstractNumId w:val="11"/>
  </w:num>
  <w:num w:numId="11" w16cid:durableId="1145124981">
    <w:abstractNumId w:val="14"/>
  </w:num>
  <w:num w:numId="12" w16cid:durableId="531890516">
    <w:abstractNumId w:val="28"/>
  </w:num>
  <w:num w:numId="13" w16cid:durableId="301664298">
    <w:abstractNumId w:val="7"/>
  </w:num>
  <w:num w:numId="14" w16cid:durableId="810631129">
    <w:abstractNumId w:val="10"/>
  </w:num>
  <w:num w:numId="15" w16cid:durableId="439225764">
    <w:abstractNumId w:val="30"/>
  </w:num>
  <w:num w:numId="16" w16cid:durableId="212230561">
    <w:abstractNumId w:val="4"/>
  </w:num>
  <w:num w:numId="17" w16cid:durableId="110513633">
    <w:abstractNumId w:val="21"/>
  </w:num>
  <w:num w:numId="18" w16cid:durableId="455493805">
    <w:abstractNumId w:val="18"/>
  </w:num>
  <w:num w:numId="19" w16cid:durableId="1813715181">
    <w:abstractNumId w:val="20"/>
  </w:num>
  <w:num w:numId="20" w16cid:durableId="1890412783">
    <w:abstractNumId w:val="31"/>
  </w:num>
  <w:num w:numId="21" w16cid:durableId="753090348">
    <w:abstractNumId w:val="13"/>
  </w:num>
  <w:num w:numId="22" w16cid:durableId="1739941419">
    <w:abstractNumId w:val="35"/>
  </w:num>
  <w:num w:numId="23" w16cid:durableId="845024411">
    <w:abstractNumId w:val="17"/>
  </w:num>
  <w:num w:numId="24" w16cid:durableId="926160430">
    <w:abstractNumId w:val="34"/>
  </w:num>
  <w:num w:numId="25" w16cid:durableId="1102724691">
    <w:abstractNumId w:val="2"/>
  </w:num>
  <w:num w:numId="26" w16cid:durableId="937055955">
    <w:abstractNumId w:val="1"/>
  </w:num>
  <w:num w:numId="27" w16cid:durableId="438989985">
    <w:abstractNumId w:val="29"/>
  </w:num>
  <w:num w:numId="28" w16cid:durableId="954481233">
    <w:abstractNumId w:val="5"/>
  </w:num>
  <w:num w:numId="29" w16cid:durableId="404496834">
    <w:abstractNumId w:val="8"/>
  </w:num>
  <w:num w:numId="30" w16cid:durableId="1867211559">
    <w:abstractNumId w:val="23"/>
  </w:num>
  <w:num w:numId="31" w16cid:durableId="947391185">
    <w:abstractNumId w:val="32"/>
  </w:num>
  <w:num w:numId="32" w16cid:durableId="1787235769">
    <w:abstractNumId w:val="33"/>
  </w:num>
  <w:num w:numId="33" w16cid:durableId="586186738">
    <w:abstractNumId w:val="9"/>
  </w:num>
  <w:num w:numId="34" w16cid:durableId="1965959248">
    <w:abstractNumId w:val="27"/>
  </w:num>
  <w:num w:numId="35" w16cid:durableId="713236203">
    <w:abstractNumId w:val="24"/>
  </w:num>
  <w:num w:numId="36" w16cid:durableId="10319526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zMDI3MDQwNTU3MDVQ0lEKTi0uzszPAykwrQUAeqTiHywAAAA="/>
  </w:docVars>
  <w:rsids>
    <w:rsidRoot w:val="00797821"/>
    <w:rsid w:val="00017C98"/>
    <w:rsid w:val="00024DC2"/>
    <w:rsid w:val="00024FA8"/>
    <w:rsid w:val="00036384"/>
    <w:rsid w:val="00036ED4"/>
    <w:rsid w:val="0004481F"/>
    <w:rsid w:val="00057BD5"/>
    <w:rsid w:val="0006189A"/>
    <w:rsid w:val="0006428F"/>
    <w:rsid w:val="00065543"/>
    <w:rsid w:val="00073BAD"/>
    <w:rsid w:val="00081345"/>
    <w:rsid w:val="00083699"/>
    <w:rsid w:val="000863AD"/>
    <w:rsid w:val="000B0A44"/>
    <w:rsid w:val="000D4456"/>
    <w:rsid w:val="000D4DAD"/>
    <w:rsid w:val="000F02E5"/>
    <w:rsid w:val="00101EEB"/>
    <w:rsid w:val="00107DCB"/>
    <w:rsid w:val="00113F52"/>
    <w:rsid w:val="00123AE1"/>
    <w:rsid w:val="00124237"/>
    <w:rsid w:val="00127C5F"/>
    <w:rsid w:val="0014607E"/>
    <w:rsid w:val="001505F0"/>
    <w:rsid w:val="00150CAB"/>
    <w:rsid w:val="0015782E"/>
    <w:rsid w:val="00165C66"/>
    <w:rsid w:val="00175A0D"/>
    <w:rsid w:val="00187BAB"/>
    <w:rsid w:val="001A473E"/>
    <w:rsid w:val="001B23AA"/>
    <w:rsid w:val="001C1E3B"/>
    <w:rsid w:val="001C7439"/>
    <w:rsid w:val="001D142F"/>
    <w:rsid w:val="001E5A26"/>
    <w:rsid w:val="001E74C5"/>
    <w:rsid w:val="001F0B2D"/>
    <w:rsid w:val="001F4397"/>
    <w:rsid w:val="001F465B"/>
    <w:rsid w:val="001F7470"/>
    <w:rsid w:val="00200895"/>
    <w:rsid w:val="002021E5"/>
    <w:rsid w:val="00207CAA"/>
    <w:rsid w:val="00207E15"/>
    <w:rsid w:val="00227465"/>
    <w:rsid w:val="002343E1"/>
    <w:rsid w:val="00235B82"/>
    <w:rsid w:val="00237D70"/>
    <w:rsid w:val="00243BB6"/>
    <w:rsid w:val="00244F28"/>
    <w:rsid w:val="0025357A"/>
    <w:rsid w:val="00270BBD"/>
    <w:rsid w:val="002869D7"/>
    <w:rsid w:val="00290BF1"/>
    <w:rsid w:val="002B6B3A"/>
    <w:rsid w:val="002C56EB"/>
    <w:rsid w:val="002D018D"/>
    <w:rsid w:val="002D71AE"/>
    <w:rsid w:val="00304DA2"/>
    <w:rsid w:val="00317DAA"/>
    <w:rsid w:val="003209AA"/>
    <w:rsid w:val="003233BA"/>
    <w:rsid w:val="00331859"/>
    <w:rsid w:val="00337F76"/>
    <w:rsid w:val="00340BCA"/>
    <w:rsid w:val="00342B4D"/>
    <w:rsid w:val="00352C0A"/>
    <w:rsid w:val="00355784"/>
    <w:rsid w:val="00365B38"/>
    <w:rsid w:val="003665D7"/>
    <w:rsid w:val="00371B81"/>
    <w:rsid w:val="00376150"/>
    <w:rsid w:val="00397FF9"/>
    <w:rsid w:val="003A6774"/>
    <w:rsid w:val="003B1FBA"/>
    <w:rsid w:val="003C2613"/>
    <w:rsid w:val="003D329F"/>
    <w:rsid w:val="003D6C48"/>
    <w:rsid w:val="003D7D38"/>
    <w:rsid w:val="003F516F"/>
    <w:rsid w:val="0040384F"/>
    <w:rsid w:val="00411D33"/>
    <w:rsid w:val="00425E45"/>
    <w:rsid w:val="00430FB7"/>
    <w:rsid w:val="004335C5"/>
    <w:rsid w:val="0044188B"/>
    <w:rsid w:val="00442F1A"/>
    <w:rsid w:val="004456CB"/>
    <w:rsid w:val="00453E64"/>
    <w:rsid w:val="00461D12"/>
    <w:rsid w:val="004629AB"/>
    <w:rsid w:val="0046303C"/>
    <w:rsid w:val="00466E6E"/>
    <w:rsid w:val="004707CB"/>
    <w:rsid w:val="0047526C"/>
    <w:rsid w:val="0047777B"/>
    <w:rsid w:val="0048020B"/>
    <w:rsid w:val="004854E2"/>
    <w:rsid w:val="00494094"/>
    <w:rsid w:val="004A6A6B"/>
    <w:rsid w:val="004A7219"/>
    <w:rsid w:val="004B0EA9"/>
    <w:rsid w:val="004B5CA6"/>
    <w:rsid w:val="004C41E9"/>
    <w:rsid w:val="004D32CA"/>
    <w:rsid w:val="00530693"/>
    <w:rsid w:val="00535892"/>
    <w:rsid w:val="00550787"/>
    <w:rsid w:val="0055416D"/>
    <w:rsid w:val="005850AB"/>
    <w:rsid w:val="00587ECB"/>
    <w:rsid w:val="00594F5E"/>
    <w:rsid w:val="005A7D9C"/>
    <w:rsid w:val="005C459D"/>
    <w:rsid w:val="005D1217"/>
    <w:rsid w:val="005D454E"/>
    <w:rsid w:val="005E69C0"/>
    <w:rsid w:val="005F4236"/>
    <w:rsid w:val="005F4586"/>
    <w:rsid w:val="005F52C1"/>
    <w:rsid w:val="00616598"/>
    <w:rsid w:val="006314EA"/>
    <w:rsid w:val="00641571"/>
    <w:rsid w:val="00641E81"/>
    <w:rsid w:val="006503D5"/>
    <w:rsid w:val="0067361F"/>
    <w:rsid w:val="00673EF6"/>
    <w:rsid w:val="00677DC3"/>
    <w:rsid w:val="006C5208"/>
    <w:rsid w:val="006D7823"/>
    <w:rsid w:val="006E0A50"/>
    <w:rsid w:val="006E16E5"/>
    <w:rsid w:val="006E1A40"/>
    <w:rsid w:val="006E32B0"/>
    <w:rsid w:val="0070519B"/>
    <w:rsid w:val="0071220F"/>
    <w:rsid w:val="00725BA5"/>
    <w:rsid w:val="00731580"/>
    <w:rsid w:val="00747131"/>
    <w:rsid w:val="007535A0"/>
    <w:rsid w:val="0075408B"/>
    <w:rsid w:val="00761CE8"/>
    <w:rsid w:val="00762E09"/>
    <w:rsid w:val="00765C9D"/>
    <w:rsid w:val="00766166"/>
    <w:rsid w:val="00766B1C"/>
    <w:rsid w:val="00783485"/>
    <w:rsid w:val="00790103"/>
    <w:rsid w:val="00791C53"/>
    <w:rsid w:val="00797821"/>
    <w:rsid w:val="007A48BF"/>
    <w:rsid w:val="007B044B"/>
    <w:rsid w:val="007B0998"/>
    <w:rsid w:val="007B25B5"/>
    <w:rsid w:val="007B2AC4"/>
    <w:rsid w:val="007B7C2E"/>
    <w:rsid w:val="007C0514"/>
    <w:rsid w:val="007C11D9"/>
    <w:rsid w:val="007E2DA0"/>
    <w:rsid w:val="007E58C8"/>
    <w:rsid w:val="007E6430"/>
    <w:rsid w:val="00801955"/>
    <w:rsid w:val="00810F46"/>
    <w:rsid w:val="0081681F"/>
    <w:rsid w:val="00820001"/>
    <w:rsid w:val="00822B62"/>
    <w:rsid w:val="00833405"/>
    <w:rsid w:val="00834E2A"/>
    <w:rsid w:val="00840A39"/>
    <w:rsid w:val="0084589A"/>
    <w:rsid w:val="00852768"/>
    <w:rsid w:val="00853526"/>
    <w:rsid w:val="0087493C"/>
    <w:rsid w:val="00874F80"/>
    <w:rsid w:val="00881352"/>
    <w:rsid w:val="00884672"/>
    <w:rsid w:val="008855B0"/>
    <w:rsid w:val="00885747"/>
    <w:rsid w:val="00892F65"/>
    <w:rsid w:val="008A2B4B"/>
    <w:rsid w:val="008A43E6"/>
    <w:rsid w:val="008C0F04"/>
    <w:rsid w:val="008C5A6D"/>
    <w:rsid w:val="008D0D1A"/>
    <w:rsid w:val="008D234B"/>
    <w:rsid w:val="008E52EE"/>
    <w:rsid w:val="008E67AC"/>
    <w:rsid w:val="008F1A06"/>
    <w:rsid w:val="00905A3F"/>
    <w:rsid w:val="00915870"/>
    <w:rsid w:val="00922944"/>
    <w:rsid w:val="00934130"/>
    <w:rsid w:val="00934B57"/>
    <w:rsid w:val="00934F6C"/>
    <w:rsid w:val="00935991"/>
    <w:rsid w:val="0095247E"/>
    <w:rsid w:val="0097496C"/>
    <w:rsid w:val="009821E3"/>
    <w:rsid w:val="009967C7"/>
    <w:rsid w:val="009B2DED"/>
    <w:rsid w:val="009B4A22"/>
    <w:rsid w:val="009C2786"/>
    <w:rsid w:val="009C32FD"/>
    <w:rsid w:val="009C3EAF"/>
    <w:rsid w:val="009C7BF8"/>
    <w:rsid w:val="009D0069"/>
    <w:rsid w:val="009D3851"/>
    <w:rsid w:val="009D7528"/>
    <w:rsid w:val="009E785B"/>
    <w:rsid w:val="009F13AD"/>
    <w:rsid w:val="009F46D2"/>
    <w:rsid w:val="009F5922"/>
    <w:rsid w:val="009F75D9"/>
    <w:rsid w:val="00A03707"/>
    <w:rsid w:val="00A03C3F"/>
    <w:rsid w:val="00A13592"/>
    <w:rsid w:val="00A16226"/>
    <w:rsid w:val="00A208AB"/>
    <w:rsid w:val="00A2436D"/>
    <w:rsid w:val="00A27248"/>
    <w:rsid w:val="00A33D27"/>
    <w:rsid w:val="00A34848"/>
    <w:rsid w:val="00A46CB9"/>
    <w:rsid w:val="00A547B6"/>
    <w:rsid w:val="00A624D5"/>
    <w:rsid w:val="00A6595C"/>
    <w:rsid w:val="00A72127"/>
    <w:rsid w:val="00A773E6"/>
    <w:rsid w:val="00A80963"/>
    <w:rsid w:val="00A902C9"/>
    <w:rsid w:val="00A92719"/>
    <w:rsid w:val="00AA2B11"/>
    <w:rsid w:val="00AB29D1"/>
    <w:rsid w:val="00AC06C1"/>
    <w:rsid w:val="00AF345E"/>
    <w:rsid w:val="00B21B9E"/>
    <w:rsid w:val="00B23C61"/>
    <w:rsid w:val="00B30DF3"/>
    <w:rsid w:val="00B45C60"/>
    <w:rsid w:val="00B7060E"/>
    <w:rsid w:val="00B94469"/>
    <w:rsid w:val="00B9761B"/>
    <w:rsid w:val="00BA1529"/>
    <w:rsid w:val="00BA67CF"/>
    <w:rsid w:val="00BB47C4"/>
    <w:rsid w:val="00BC654A"/>
    <w:rsid w:val="00BC78A5"/>
    <w:rsid w:val="00BD24EC"/>
    <w:rsid w:val="00BF10D6"/>
    <w:rsid w:val="00BF1B7E"/>
    <w:rsid w:val="00C00A30"/>
    <w:rsid w:val="00C06B59"/>
    <w:rsid w:val="00C06E4B"/>
    <w:rsid w:val="00C12D7A"/>
    <w:rsid w:val="00C15C04"/>
    <w:rsid w:val="00C22682"/>
    <w:rsid w:val="00C25DA0"/>
    <w:rsid w:val="00C3346E"/>
    <w:rsid w:val="00C35D4B"/>
    <w:rsid w:val="00C4179B"/>
    <w:rsid w:val="00C52398"/>
    <w:rsid w:val="00C60397"/>
    <w:rsid w:val="00C64C00"/>
    <w:rsid w:val="00C72E72"/>
    <w:rsid w:val="00C80E0F"/>
    <w:rsid w:val="00C95CE0"/>
    <w:rsid w:val="00C9765C"/>
    <w:rsid w:val="00CA0E4E"/>
    <w:rsid w:val="00CA79B8"/>
    <w:rsid w:val="00CB5851"/>
    <w:rsid w:val="00CC30AE"/>
    <w:rsid w:val="00CC7630"/>
    <w:rsid w:val="00CD53B4"/>
    <w:rsid w:val="00CF56A2"/>
    <w:rsid w:val="00D03894"/>
    <w:rsid w:val="00D04995"/>
    <w:rsid w:val="00D074DC"/>
    <w:rsid w:val="00D12FBB"/>
    <w:rsid w:val="00D17A9C"/>
    <w:rsid w:val="00D27803"/>
    <w:rsid w:val="00D30E57"/>
    <w:rsid w:val="00D33E63"/>
    <w:rsid w:val="00D3430D"/>
    <w:rsid w:val="00D34773"/>
    <w:rsid w:val="00D457AF"/>
    <w:rsid w:val="00D472B4"/>
    <w:rsid w:val="00D54E3F"/>
    <w:rsid w:val="00D55392"/>
    <w:rsid w:val="00D613E1"/>
    <w:rsid w:val="00D66CEC"/>
    <w:rsid w:val="00D7301E"/>
    <w:rsid w:val="00D730F9"/>
    <w:rsid w:val="00D8362F"/>
    <w:rsid w:val="00D85AD9"/>
    <w:rsid w:val="00DC0D63"/>
    <w:rsid w:val="00DC13E5"/>
    <w:rsid w:val="00DC5E2A"/>
    <w:rsid w:val="00DE75B1"/>
    <w:rsid w:val="00DF5282"/>
    <w:rsid w:val="00E04F7E"/>
    <w:rsid w:val="00E26FC3"/>
    <w:rsid w:val="00E624AD"/>
    <w:rsid w:val="00E75AE4"/>
    <w:rsid w:val="00E91E44"/>
    <w:rsid w:val="00E95BB2"/>
    <w:rsid w:val="00E97A28"/>
    <w:rsid w:val="00EA61AB"/>
    <w:rsid w:val="00EA636C"/>
    <w:rsid w:val="00EA74DE"/>
    <w:rsid w:val="00EB3DCF"/>
    <w:rsid w:val="00EB798F"/>
    <w:rsid w:val="00EC5E6B"/>
    <w:rsid w:val="00EE3A92"/>
    <w:rsid w:val="00EE495E"/>
    <w:rsid w:val="00EE7CC5"/>
    <w:rsid w:val="00EF0CFA"/>
    <w:rsid w:val="00EF63C7"/>
    <w:rsid w:val="00EF7CC5"/>
    <w:rsid w:val="00F0714E"/>
    <w:rsid w:val="00F110E5"/>
    <w:rsid w:val="00F15E14"/>
    <w:rsid w:val="00F27692"/>
    <w:rsid w:val="00F27B58"/>
    <w:rsid w:val="00F319D9"/>
    <w:rsid w:val="00F31BD8"/>
    <w:rsid w:val="00F408A6"/>
    <w:rsid w:val="00F40D61"/>
    <w:rsid w:val="00F42FE6"/>
    <w:rsid w:val="00F47518"/>
    <w:rsid w:val="00F508DB"/>
    <w:rsid w:val="00F52E1E"/>
    <w:rsid w:val="00F61CB3"/>
    <w:rsid w:val="00F71E67"/>
    <w:rsid w:val="00F75175"/>
    <w:rsid w:val="00F916A1"/>
    <w:rsid w:val="00F92C33"/>
    <w:rsid w:val="00FD33FF"/>
    <w:rsid w:val="00FE4B3A"/>
    <w:rsid w:val="00FF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3C5D9"/>
  <w15:docId w15:val="{0200178F-4D83-41A6-A90B-F4A4824F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bidi="en-US"/>
    </w:rPr>
  </w:style>
  <w:style w:type="paragraph" w:styleId="Heading1">
    <w:name w:val="heading 1"/>
    <w:basedOn w:val="Normal"/>
    <w:uiPriority w:val="9"/>
    <w:qFormat/>
    <w:pPr>
      <w:ind w:left="426" w:hanging="287"/>
      <w:outlineLvl w:val="0"/>
    </w:pPr>
    <w:rPr>
      <w:rFonts w:ascii="Arial Narrow" w:eastAsia="Arial Narrow" w:hAnsi="Arial Narrow" w:cs="Arial Narrow"/>
      <w:b/>
      <w:bCs/>
      <w:sz w:val="24"/>
      <w:szCs w:val="24"/>
      <w:u w:val="single" w:color="000000"/>
    </w:rPr>
  </w:style>
  <w:style w:type="paragraph" w:styleId="Heading2">
    <w:name w:val="heading 2"/>
    <w:basedOn w:val="Normal"/>
    <w:uiPriority w:val="9"/>
    <w:unhideWhenUsed/>
    <w:qFormat/>
    <w:pPr>
      <w:ind w:left="140"/>
      <w:outlineLvl w:val="1"/>
    </w:pPr>
    <w:rPr>
      <w:rFonts w:ascii="Arial Narrow" w:eastAsia="Arial Narrow" w:hAnsi="Arial Narrow" w:cs="Arial Narrow"/>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rPr>
      <w:sz w:val="20"/>
      <w:szCs w:val="20"/>
    </w:rPr>
  </w:style>
  <w:style w:type="paragraph" w:styleId="ListParagraph">
    <w:name w:val="List Paragraph"/>
    <w:basedOn w:val="Normal"/>
    <w:uiPriority w:val="34"/>
    <w:qFormat/>
    <w:pPr>
      <w:spacing w:before="193"/>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247E"/>
    <w:pPr>
      <w:tabs>
        <w:tab w:val="center" w:pos="4680"/>
        <w:tab w:val="right" w:pos="9360"/>
      </w:tabs>
    </w:pPr>
  </w:style>
  <w:style w:type="character" w:customStyle="1" w:styleId="HeaderChar">
    <w:name w:val="Header Char"/>
    <w:basedOn w:val="DefaultParagraphFont"/>
    <w:link w:val="Header"/>
    <w:uiPriority w:val="99"/>
    <w:rsid w:val="0095247E"/>
    <w:rPr>
      <w:rFonts w:ascii="Georgia" w:eastAsia="Georgia" w:hAnsi="Georgia" w:cs="Georgia"/>
      <w:lang w:bidi="en-US"/>
    </w:rPr>
  </w:style>
  <w:style w:type="paragraph" w:styleId="Footer">
    <w:name w:val="footer"/>
    <w:basedOn w:val="Normal"/>
    <w:link w:val="FooterChar"/>
    <w:uiPriority w:val="99"/>
    <w:unhideWhenUsed/>
    <w:rsid w:val="0095247E"/>
    <w:pPr>
      <w:tabs>
        <w:tab w:val="center" w:pos="4680"/>
        <w:tab w:val="right" w:pos="9360"/>
      </w:tabs>
    </w:pPr>
  </w:style>
  <w:style w:type="character" w:customStyle="1" w:styleId="FooterChar">
    <w:name w:val="Footer Char"/>
    <w:basedOn w:val="DefaultParagraphFont"/>
    <w:link w:val="Footer"/>
    <w:uiPriority w:val="99"/>
    <w:rsid w:val="0095247E"/>
    <w:rPr>
      <w:rFonts w:ascii="Georgia" w:eastAsia="Georgia" w:hAnsi="Georgia" w:cs="Georgia"/>
      <w:lang w:bidi="en-US"/>
    </w:rPr>
  </w:style>
  <w:style w:type="paragraph" w:customStyle="1" w:styleId="Title-Mast">
    <w:name w:val="Title-Mast"/>
    <w:basedOn w:val="Normal"/>
    <w:rsid w:val="0046303C"/>
    <w:pPr>
      <w:adjustRightInd w:val="0"/>
    </w:pPr>
    <w:rPr>
      <w:rFonts w:ascii="Arial" w:eastAsia="Times New Roman" w:hAnsi="Arial" w:cs="Times New Roman"/>
      <w:b/>
      <w:color w:val="005CAA"/>
      <w:sz w:val="36"/>
      <w:szCs w:val="36"/>
      <w:lang w:bidi="ar-SA"/>
    </w:rPr>
  </w:style>
  <w:style w:type="character" w:styleId="Hyperlink">
    <w:name w:val="Hyperlink"/>
    <w:basedOn w:val="DefaultParagraphFont"/>
    <w:uiPriority w:val="99"/>
    <w:unhideWhenUsed/>
    <w:rsid w:val="00036384"/>
    <w:rPr>
      <w:color w:val="0000FF" w:themeColor="hyperlink"/>
      <w:u w:val="single"/>
    </w:rPr>
  </w:style>
  <w:style w:type="character" w:styleId="UnresolvedMention">
    <w:name w:val="Unresolved Mention"/>
    <w:basedOn w:val="DefaultParagraphFont"/>
    <w:uiPriority w:val="99"/>
    <w:semiHidden/>
    <w:unhideWhenUsed/>
    <w:rsid w:val="00036384"/>
    <w:rPr>
      <w:color w:val="605E5C"/>
      <w:shd w:val="clear" w:color="auto" w:fill="E1DFDD"/>
    </w:rPr>
  </w:style>
  <w:style w:type="paragraph" w:styleId="NormalWeb">
    <w:name w:val="Normal (Web)"/>
    <w:basedOn w:val="Normal"/>
    <w:uiPriority w:val="99"/>
    <w:semiHidden/>
    <w:unhideWhenUsed/>
    <w:rsid w:val="00F40D61"/>
    <w:pPr>
      <w:widowControl/>
      <w:autoSpaceDE/>
      <w:autoSpaceDN/>
      <w:spacing w:before="100" w:beforeAutospacing="1" w:after="100" w:afterAutospacing="1"/>
    </w:pPr>
    <w:rPr>
      <w:rFonts w:ascii="Calibri" w:eastAsiaTheme="minorEastAsia" w:hAnsi="Calibri" w:cs="Calibri"/>
      <w:lang w:bidi="ar-SA"/>
    </w:rPr>
  </w:style>
  <w:style w:type="character" w:styleId="FollowedHyperlink">
    <w:name w:val="FollowedHyperlink"/>
    <w:basedOn w:val="DefaultParagraphFont"/>
    <w:uiPriority w:val="99"/>
    <w:semiHidden/>
    <w:unhideWhenUsed/>
    <w:rsid w:val="008A2B4B"/>
    <w:rPr>
      <w:color w:val="800080" w:themeColor="followedHyperlink"/>
      <w:u w:val="single"/>
    </w:rPr>
  </w:style>
  <w:style w:type="character" w:styleId="CommentReference">
    <w:name w:val="annotation reference"/>
    <w:basedOn w:val="DefaultParagraphFont"/>
    <w:uiPriority w:val="99"/>
    <w:semiHidden/>
    <w:unhideWhenUsed/>
    <w:rsid w:val="008A2B4B"/>
    <w:rPr>
      <w:sz w:val="16"/>
      <w:szCs w:val="16"/>
    </w:rPr>
  </w:style>
  <w:style w:type="paragraph" w:styleId="CommentText">
    <w:name w:val="annotation text"/>
    <w:basedOn w:val="Normal"/>
    <w:link w:val="CommentTextChar"/>
    <w:uiPriority w:val="99"/>
    <w:semiHidden/>
    <w:unhideWhenUsed/>
    <w:rsid w:val="008A2B4B"/>
    <w:rPr>
      <w:sz w:val="20"/>
      <w:szCs w:val="20"/>
    </w:rPr>
  </w:style>
  <w:style w:type="character" w:customStyle="1" w:styleId="CommentTextChar">
    <w:name w:val="Comment Text Char"/>
    <w:basedOn w:val="DefaultParagraphFont"/>
    <w:link w:val="CommentText"/>
    <w:uiPriority w:val="99"/>
    <w:semiHidden/>
    <w:rsid w:val="008A2B4B"/>
    <w:rPr>
      <w:rFonts w:ascii="Georgia" w:eastAsia="Georgia" w:hAnsi="Georgia" w:cs="Georgia"/>
      <w:sz w:val="20"/>
      <w:szCs w:val="20"/>
      <w:lang w:bidi="en-US"/>
    </w:rPr>
  </w:style>
  <w:style w:type="paragraph" w:styleId="CommentSubject">
    <w:name w:val="annotation subject"/>
    <w:basedOn w:val="CommentText"/>
    <w:next w:val="CommentText"/>
    <w:link w:val="CommentSubjectChar"/>
    <w:uiPriority w:val="99"/>
    <w:semiHidden/>
    <w:unhideWhenUsed/>
    <w:rsid w:val="008A2B4B"/>
    <w:rPr>
      <w:b/>
      <w:bCs/>
    </w:rPr>
  </w:style>
  <w:style w:type="character" w:customStyle="1" w:styleId="CommentSubjectChar">
    <w:name w:val="Comment Subject Char"/>
    <w:basedOn w:val="CommentTextChar"/>
    <w:link w:val="CommentSubject"/>
    <w:uiPriority w:val="99"/>
    <w:semiHidden/>
    <w:rsid w:val="008A2B4B"/>
    <w:rPr>
      <w:rFonts w:ascii="Georgia" w:eastAsia="Georgia" w:hAnsi="Georgia" w:cs="Georgia"/>
      <w:b/>
      <w:bCs/>
      <w:sz w:val="20"/>
      <w:szCs w:val="20"/>
      <w:lang w:bidi="en-US"/>
    </w:rPr>
  </w:style>
  <w:style w:type="paragraph" w:styleId="BalloonText">
    <w:name w:val="Balloon Text"/>
    <w:basedOn w:val="Normal"/>
    <w:link w:val="BalloonTextChar"/>
    <w:uiPriority w:val="99"/>
    <w:semiHidden/>
    <w:unhideWhenUsed/>
    <w:rsid w:val="008A2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B4B"/>
    <w:rPr>
      <w:rFonts w:ascii="Segoe UI" w:eastAsia="Georgia" w:hAnsi="Segoe UI" w:cs="Segoe UI"/>
      <w:sz w:val="18"/>
      <w:szCs w:val="18"/>
      <w:lang w:bidi="en-US"/>
    </w:rPr>
  </w:style>
  <w:style w:type="paragraph" w:styleId="FootnoteText">
    <w:name w:val="footnote text"/>
    <w:basedOn w:val="Normal"/>
    <w:link w:val="FootnoteTextChar"/>
    <w:uiPriority w:val="99"/>
    <w:semiHidden/>
    <w:unhideWhenUsed/>
    <w:rsid w:val="003A6774"/>
    <w:rPr>
      <w:sz w:val="20"/>
      <w:szCs w:val="20"/>
    </w:rPr>
  </w:style>
  <w:style w:type="character" w:customStyle="1" w:styleId="FootnoteTextChar">
    <w:name w:val="Footnote Text Char"/>
    <w:basedOn w:val="DefaultParagraphFont"/>
    <w:link w:val="FootnoteText"/>
    <w:uiPriority w:val="99"/>
    <w:semiHidden/>
    <w:rsid w:val="003A6774"/>
    <w:rPr>
      <w:rFonts w:ascii="Georgia" w:eastAsia="Georgia" w:hAnsi="Georgia" w:cs="Georgia"/>
      <w:sz w:val="20"/>
      <w:szCs w:val="20"/>
      <w:lang w:bidi="en-US"/>
    </w:rPr>
  </w:style>
  <w:style w:type="character" w:styleId="FootnoteReference">
    <w:name w:val="footnote reference"/>
    <w:basedOn w:val="DefaultParagraphFont"/>
    <w:uiPriority w:val="99"/>
    <w:semiHidden/>
    <w:unhideWhenUsed/>
    <w:rsid w:val="003A6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071499">
      <w:bodyDiv w:val="1"/>
      <w:marLeft w:val="0"/>
      <w:marRight w:val="0"/>
      <w:marTop w:val="0"/>
      <w:marBottom w:val="0"/>
      <w:divBdr>
        <w:top w:val="none" w:sz="0" w:space="0" w:color="auto"/>
        <w:left w:val="none" w:sz="0" w:space="0" w:color="auto"/>
        <w:bottom w:val="none" w:sz="0" w:space="0" w:color="auto"/>
        <w:right w:val="none" w:sz="0" w:space="0" w:color="auto"/>
      </w:divBdr>
      <w:divsChild>
        <w:div w:id="1008824217">
          <w:marLeft w:val="547"/>
          <w:marRight w:val="432"/>
          <w:marTop w:val="19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lubrunner.ca/50085/sitepage/district-gra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t.ly/DistrictGrantApplicationFor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54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ba452a-6ec5-4137-abb0-fd4585b02362">
      <Terms xmlns="http://schemas.microsoft.com/office/infopath/2007/PartnerControls"/>
    </lcf76f155ced4ddcb4097134ff3c332f>
    <TaxCatchAll xmlns="584b674e-fc6c-4a9b-b6ac-7e85f355c2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E8AAC6384F014B8DA6A5288CFB0505" ma:contentTypeVersion="18" ma:contentTypeDescription="Create a new document." ma:contentTypeScope="" ma:versionID="0e0d8d9d58d22af6535572a38fd67358">
  <xsd:schema xmlns:xsd="http://www.w3.org/2001/XMLSchema" xmlns:xs="http://www.w3.org/2001/XMLSchema" xmlns:p="http://schemas.microsoft.com/office/2006/metadata/properties" xmlns:ns2="45ba452a-6ec5-4137-abb0-fd4585b02362" xmlns:ns3="584b674e-fc6c-4a9b-b6ac-7e85f355c2a0" targetNamespace="http://schemas.microsoft.com/office/2006/metadata/properties" ma:root="true" ma:fieldsID="bc32d9a41ec7498d67ae00f3e32b95bc" ns2:_="" ns3:_="">
    <xsd:import namespace="45ba452a-6ec5-4137-abb0-fd4585b02362"/>
    <xsd:import namespace="584b674e-fc6c-4a9b-b6ac-7e85f355c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a452a-6ec5-4137-abb0-fd4585b02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16375f-aebd-4e0d-9452-d442096c35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b674e-fc6c-4a9b-b6ac-7e85f355c2a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d63726b-c563-4147-82cd-9714cca214f0}" ma:internalName="TaxCatchAll" ma:showField="CatchAllData" ma:web="584b674e-fc6c-4a9b-b6ac-7e85f355c2a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E297F-3F17-4470-8BE3-D068CA8239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1CE667-FD15-4B51-95CC-17C998777741}"/>
</file>

<file path=customXml/itemProps3.xml><?xml version="1.0" encoding="utf-8"?>
<ds:datastoreItem xmlns:ds="http://schemas.openxmlformats.org/officeDocument/2006/customXml" ds:itemID="{BC0D1193-DECC-4B02-906C-8C95E23BF7BA}">
  <ds:schemaRefs>
    <ds:schemaRef ds:uri="http://schemas.microsoft.com/sharepoint/v3/contenttype/forms"/>
  </ds:schemaRefs>
</ds:datastoreItem>
</file>

<file path=customXml/itemProps4.xml><?xml version="1.0" encoding="utf-8"?>
<ds:datastoreItem xmlns:ds="http://schemas.openxmlformats.org/officeDocument/2006/customXml" ds:itemID="{B4965D1D-7EEC-4BBC-92C8-C4407683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1828</Words>
  <Characters>10422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District Grants</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Grants</dc:title>
  <dc:subject/>
  <dc:creator>'Buchi Anikpezie</dc:creator>
  <cp:keywords/>
  <dc:description/>
  <cp:lastModifiedBy>M WATERS</cp:lastModifiedBy>
  <cp:revision>4</cp:revision>
  <dcterms:created xsi:type="dcterms:W3CDTF">2024-03-16T22:03:00Z</dcterms:created>
  <dcterms:modified xsi:type="dcterms:W3CDTF">2024-05-18T00:03:00Z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2019-12-03T00:00:00Z</vt:filetime>
  </property>
  <property fmtid="{D5CDD505-2E9C-101B-9397-08002B2CF9AE}" pid="3" name="Creator">
    <vt:lpwstr>Microsoft® Word for Office 365</vt:lpwstr>
  </property>
  <property fmtid="{D5CDD505-2E9C-101B-9397-08002B2CF9AE}" pid="4" name="LastSaved">
    <vt:filetime>2020-04-30T00:00:00Z</vt:filetime>
  </property>
  <property fmtid="{D5CDD505-2E9C-101B-9397-08002B2CF9AE}" pid="5" name="ContentTypeId">
    <vt:lpwstr>0x010100D7E8AAC6384F014B8DA6A5288CFB0505</vt:lpwstr>
  </property>
  <property fmtid="{D5CDD505-2E9C-101B-9397-08002B2CF9AE}" pid="6" name="Order">
    <vt:r8>1734200</vt:r8>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