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13901" w14:textId="7CE79EF2" w:rsidR="006F7854" w:rsidRDefault="00000000">
      <w:pPr>
        <w:spacing w:after="20"/>
        <w:jc w:val="center"/>
      </w:pPr>
      <w:r>
        <w:rPr>
          <w:b/>
          <w:bCs/>
          <w:color w:val="B08A2E"/>
          <w:sz w:val="18"/>
          <w:szCs w:val="18"/>
        </w:rPr>
        <w:t>MEMBERSHIP CHAMPION NETWORK</w:t>
      </w:r>
      <w:r w:rsidR="00133222">
        <w:rPr>
          <w:b/>
          <w:bCs/>
          <w:color w:val="B08A2E"/>
          <w:sz w:val="18"/>
          <w:szCs w:val="18"/>
        </w:rPr>
        <w:t xml:space="preserve"> – District 5450</w:t>
      </w:r>
    </w:p>
    <w:p w14:paraId="493496C8" w14:textId="77777777" w:rsidR="006F7854" w:rsidRDefault="00000000">
      <w:pPr>
        <w:spacing w:after="20"/>
        <w:jc w:val="center"/>
      </w:pPr>
      <w:r>
        <w:rPr>
          <w:b/>
          <w:bCs/>
          <w:color w:val="1F3864"/>
          <w:sz w:val="30"/>
          <w:szCs w:val="30"/>
        </w:rPr>
        <w:t>Finding the Intent Behind Your Digital Story</w:t>
      </w:r>
    </w:p>
    <w:p w14:paraId="01895213" w14:textId="3C7F5607" w:rsidR="006F7854" w:rsidRDefault="00000000">
      <w:pPr>
        <w:spacing w:after="140"/>
        <w:jc w:val="center"/>
      </w:pPr>
      <w:r>
        <w:rPr>
          <w:i/>
          <w:iCs/>
          <w:color w:val="595959"/>
          <w:sz w:val="18"/>
          <w:szCs w:val="18"/>
        </w:rPr>
        <w:t xml:space="preserve"> keep this and revisit it in three months</w:t>
      </w:r>
    </w:p>
    <w:p w14:paraId="0C1E4719" w14:textId="77777777" w:rsidR="006F7854" w:rsidRPr="00297505" w:rsidRDefault="00000000">
      <w:pPr>
        <w:spacing w:after="60"/>
        <w:rPr>
          <w:sz w:val="24"/>
          <w:szCs w:val="24"/>
        </w:rPr>
      </w:pPr>
      <w:r w:rsidRPr="00297505">
        <w:rPr>
          <w:i/>
          <w:iCs/>
          <w:color w:val="262626"/>
          <w:sz w:val="24"/>
          <w:szCs w:val="24"/>
        </w:rPr>
        <w:t>This isn't a scorecard. It's a starting point for one honest look at one piece of your club's content—and one small, real intention going forward.</w:t>
      </w:r>
    </w:p>
    <w:p w14:paraId="009A334C" w14:textId="77777777" w:rsidR="006F7854" w:rsidRPr="00297505" w:rsidRDefault="00000000">
      <w:pPr>
        <w:pBdr>
          <w:bottom w:val="single" w:sz="4" w:space="2" w:color="B08A2E"/>
        </w:pBdr>
        <w:spacing w:before="140" w:after="60"/>
        <w:rPr>
          <w:sz w:val="24"/>
          <w:szCs w:val="24"/>
        </w:rPr>
      </w:pPr>
      <w:r w:rsidRPr="00297505">
        <w:rPr>
          <w:b/>
          <w:bCs/>
          <w:color w:val="1F3864"/>
          <w:sz w:val="24"/>
          <w:szCs w:val="24"/>
        </w:rPr>
        <w:t>PART 1 — LOOK AT ONE PIECE OF CONTENT</w:t>
      </w:r>
    </w:p>
    <w:p w14:paraId="36AEA5D7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color w:val="262626"/>
          <w:sz w:val="24"/>
          <w:szCs w:val="24"/>
        </w:rPr>
        <w:t xml:space="preserve">☐ Which channel?     ☐ Pull (website / Facebook)    ☐ Push (newsletter / bulletin)    </w:t>
      </w:r>
    </w:p>
    <w:p w14:paraId="651D0647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b/>
          <w:bCs/>
          <w:color w:val="1F3864"/>
          <w:sz w:val="24"/>
          <w:szCs w:val="24"/>
        </w:rPr>
        <w:t xml:space="preserve">What did you pick? (homepage, a recent post, your latest issue)  </w:t>
      </w:r>
      <w:r w:rsidRPr="00297505">
        <w:rPr>
          <w:color w:val="595959"/>
          <w:sz w:val="24"/>
          <w:szCs w:val="24"/>
        </w:rPr>
        <w:t>_______________________________________________</w:t>
      </w:r>
    </w:p>
    <w:p w14:paraId="2586C556" w14:textId="77777777" w:rsidR="006F7854" w:rsidRPr="00297505" w:rsidRDefault="00000000">
      <w:pPr>
        <w:spacing w:after="60"/>
        <w:rPr>
          <w:sz w:val="24"/>
          <w:szCs w:val="24"/>
        </w:rPr>
      </w:pPr>
      <w:r w:rsidRPr="00297505">
        <w:rPr>
          <w:b/>
          <w:bCs/>
          <w:color w:val="262626"/>
          <w:sz w:val="24"/>
          <w:szCs w:val="24"/>
        </w:rPr>
        <w:t xml:space="preserve">Who was this </w:t>
      </w:r>
      <w:proofErr w:type="gramStart"/>
      <w:r w:rsidRPr="00297505">
        <w:rPr>
          <w:b/>
          <w:bCs/>
          <w:color w:val="262626"/>
          <w:sz w:val="24"/>
          <w:szCs w:val="24"/>
        </w:rPr>
        <w:t>actually for</w:t>
      </w:r>
      <w:proofErr w:type="gramEnd"/>
      <w:r w:rsidRPr="00297505">
        <w:rPr>
          <w:b/>
          <w:bCs/>
          <w:color w:val="262626"/>
          <w:sz w:val="24"/>
          <w:szCs w:val="24"/>
        </w:rPr>
        <w:t>?</w:t>
      </w:r>
    </w:p>
    <w:p w14:paraId="3E4D2B2A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color w:val="262626"/>
          <w:sz w:val="24"/>
          <w:szCs w:val="24"/>
        </w:rPr>
        <w:t xml:space="preserve">☐ Prospective member    ☐ Current member    ☐ Community partner    </w:t>
      </w:r>
    </w:p>
    <w:p w14:paraId="317DC991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color w:val="262626"/>
          <w:sz w:val="24"/>
          <w:szCs w:val="24"/>
        </w:rPr>
        <w:t xml:space="preserve">☐ Past member    ☐ Club supporter    ☐ Just “whoever sees it”    </w:t>
      </w:r>
    </w:p>
    <w:p w14:paraId="41AA9B50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b/>
          <w:bCs/>
          <w:color w:val="1F3864"/>
          <w:sz w:val="24"/>
          <w:szCs w:val="24"/>
        </w:rPr>
        <w:t xml:space="preserve">What did we want them to feel or do after seeing it?  </w:t>
      </w:r>
      <w:r w:rsidRPr="00297505">
        <w:rPr>
          <w:color w:val="595959"/>
          <w:sz w:val="24"/>
          <w:szCs w:val="24"/>
        </w:rPr>
        <w:t>_______________________________________________</w:t>
      </w:r>
    </w:p>
    <w:p w14:paraId="49152B85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color w:val="262626"/>
          <w:sz w:val="24"/>
          <w:szCs w:val="24"/>
        </w:rPr>
        <w:t xml:space="preserve">☐ Was that clear just from looking at it?      ☐ Yes    ☐ Not really    </w:t>
      </w:r>
    </w:p>
    <w:p w14:paraId="4C3376E4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b/>
          <w:bCs/>
          <w:color w:val="1F3864"/>
          <w:sz w:val="24"/>
          <w:szCs w:val="24"/>
        </w:rPr>
        <w:t xml:space="preserve">If a newsletter: who's </w:t>
      </w:r>
      <w:proofErr w:type="gramStart"/>
      <w:r w:rsidRPr="00297505">
        <w:rPr>
          <w:b/>
          <w:bCs/>
          <w:color w:val="1F3864"/>
          <w:sz w:val="24"/>
          <w:szCs w:val="24"/>
        </w:rPr>
        <w:t>actually on</w:t>
      </w:r>
      <w:proofErr w:type="gramEnd"/>
      <w:r w:rsidRPr="00297505">
        <w:rPr>
          <w:b/>
          <w:bCs/>
          <w:color w:val="1F3864"/>
          <w:sz w:val="24"/>
          <w:szCs w:val="24"/>
        </w:rPr>
        <w:t xml:space="preserve"> this list?  </w:t>
      </w:r>
      <w:r w:rsidRPr="00297505">
        <w:rPr>
          <w:color w:val="595959"/>
          <w:sz w:val="24"/>
          <w:szCs w:val="24"/>
        </w:rPr>
        <w:t>_______________________________________________</w:t>
      </w:r>
    </w:p>
    <w:p w14:paraId="580E9195" w14:textId="77777777" w:rsidR="00297505" w:rsidRDefault="00297505">
      <w:pPr>
        <w:pBdr>
          <w:bottom w:val="single" w:sz="4" w:space="2" w:color="B08A2E"/>
        </w:pBdr>
        <w:spacing w:before="140" w:after="60"/>
        <w:rPr>
          <w:b/>
          <w:bCs/>
          <w:color w:val="1F3864"/>
          <w:sz w:val="24"/>
          <w:szCs w:val="24"/>
        </w:rPr>
      </w:pPr>
    </w:p>
    <w:p w14:paraId="6D64E00B" w14:textId="1C392A0A" w:rsidR="006F7854" w:rsidRPr="00297505" w:rsidRDefault="00000000">
      <w:pPr>
        <w:pBdr>
          <w:bottom w:val="single" w:sz="4" w:space="2" w:color="B08A2E"/>
        </w:pBdr>
        <w:spacing w:before="140" w:after="60"/>
        <w:rPr>
          <w:sz w:val="24"/>
          <w:szCs w:val="24"/>
        </w:rPr>
      </w:pPr>
      <w:r w:rsidRPr="00297505">
        <w:rPr>
          <w:b/>
          <w:bCs/>
          <w:color w:val="1F3864"/>
          <w:sz w:val="24"/>
          <w:szCs w:val="24"/>
        </w:rPr>
        <w:t>PART 2 — SET YOUR INTENT GOING FORWARD</w:t>
      </w:r>
    </w:p>
    <w:p w14:paraId="51F3F052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color w:val="262626"/>
          <w:sz w:val="24"/>
          <w:szCs w:val="24"/>
        </w:rPr>
        <w:t xml:space="preserve">☐ Which channel are we focusing on first this quarter?      ☐ Pull    ☐ Push    </w:t>
      </w:r>
    </w:p>
    <w:p w14:paraId="16574A0A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b/>
          <w:bCs/>
          <w:color w:val="1F3864"/>
          <w:sz w:val="24"/>
          <w:szCs w:val="24"/>
        </w:rPr>
        <w:t xml:space="preserve">The ONE audience we most want to reach:  </w:t>
      </w:r>
      <w:r w:rsidRPr="00297505">
        <w:rPr>
          <w:color w:val="595959"/>
          <w:sz w:val="24"/>
          <w:szCs w:val="24"/>
        </w:rPr>
        <w:t>_______________________________________________</w:t>
      </w:r>
    </w:p>
    <w:p w14:paraId="2DC029B7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b/>
          <w:bCs/>
          <w:color w:val="1F3864"/>
          <w:sz w:val="24"/>
          <w:szCs w:val="24"/>
        </w:rPr>
        <w:t xml:space="preserve">The ONE feeling or action we want them to walk away with:  </w:t>
      </w:r>
      <w:r w:rsidRPr="00297505">
        <w:rPr>
          <w:color w:val="595959"/>
          <w:sz w:val="24"/>
          <w:szCs w:val="24"/>
        </w:rPr>
        <w:t>_______________________________________________</w:t>
      </w:r>
    </w:p>
    <w:p w14:paraId="400D2148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color w:val="262626"/>
          <w:sz w:val="24"/>
          <w:szCs w:val="24"/>
        </w:rPr>
        <w:t xml:space="preserve">☐ A cadence we can </w:t>
      </w:r>
      <w:proofErr w:type="gramStart"/>
      <w:r w:rsidRPr="00297505">
        <w:rPr>
          <w:color w:val="262626"/>
          <w:sz w:val="24"/>
          <w:szCs w:val="24"/>
        </w:rPr>
        <w:t>actually sustain</w:t>
      </w:r>
      <w:proofErr w:type="gramEnd"/>
      <w:r w:rsidRPr="00297505">
        <w:rPr>
          <w:color w:val="262626"/>
          <w:sz w:val="24"/>
          <w:szCs w:val="24"/>
        </w:rPr>
        <w:t xml:space="preserve">:      ☐ Weekly    ☐ Monthly    ☐ Per-event    </w:t>
      </w:r>
    </w:p>
    <w:p w14:paraId="52C28BCA" w14:textId="77777777" w:rsidR="006F7854" w:rsidRPr="00297505" w:rsidRDefault="00000000">
      <w:pPr>
        <w:spacing w:after="90"/>
        <w:rPr>
          <w:sz w:val="24"/>
          <w:szCs w:val="24"/>
        </w:rPr>
      </w:pPr>
      <w:r w:rsidRPr="00297505">
        <w:rPr>
          <w:b/>
          <w:bCs/>
          <w:color w:val="1F3864"/>
          <w:sz w:val="24"/>
          <w:szCs w:val="24"/>
        </w:rPr>
        <w:t xml:space="preserve">Who owns this:  </w:t>
      </w:r>
      <w:r w:rsidRPr="00297505">
        <w:rPr>
          <w:color w:val="595959"/>
          <w:sz w:val="24"/>
          <w:szCs w:val="24"/>
        </w:rPr>
        <w:t>_______________________________________________</w:t>
      </w:r>
    </w:p>
    <w:p w14:paraId="420D5A4F" w14:textId="77777777" w:rsidR="00297505" w:rsidRDefault="00297505">
      <w:pPr>
        <w:pBdr>
          <w:bottom w:val="single" w:sz="4" w:space="2" w:color="B08A2E"/>
        </w:pBdr>
        <w:spacing w:before="140" w:after="60"/>
        <w:rPr>
          <w:b/>
          <w:bCs/>
          <w:color w:val="1F3864"/>
          <w:sz w:val="24"/>
          <w:szCs w:val="24"/>
        </w:rPr>
      </w:pPr>
    </w:p>
    <w:p w14:paraId="0C79ACE9" w14:textId="41F3D3B3" w:rsidR="006F7854" w:rsidRPr="00297505" w:rsidRDefault="00000000">
      <w:pPr>
        <w:pBdr>
          <w:bottom w:val="single" w:sz="4" w:space="2" w:color="B08A2E"/>
        </w:pBdr>
        <w:spacing w:before="140" w:after="60"/>
        <w:rPr>
          <w:sz w:val="24"/>
          <w:szCs w:val="24"/>
        </w:rPr>
      </w:pPr>
      <w:r w:rsidRPr="00297505">
        <w:rPr>
          <w:b/>
          <w:bCs/>
          <w:color w:val="1F3864"/>
          <w:sz w:val="24"/>
          <w:szCs w:val="24"/>
        </w:rPr>
        <w:t>PART 3 — PICK ONE WIN TO TRY THIS MONTH</w:t>
      </w:r>
    </w:p>
    <w:tbl>
      <w:tblPr>
        <w:tblW w:w="94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0"/>
        <w:gridCol w:w="4700"/>
      </w:tblGrid>
      <w:tr w:rsidR="006F7854" w:rsidRPr="00297505" w14:paraId="0AD041F9" w14:textId="77777777">
        <w:tc>
          <w:tcPr>
            <w:tcW w:w="4700" w:type="dxa"/>
            <w:tcMar>
              <w:right w:w="200" w:type="dxa"/>
            </w:tcMar>
          </w:tcPr>
          <w:p w14:paraId="32EB2908" w14:textId="77777777" w:rsidR="006F7854" w:rsidRPr="00297505" w:rsidRDefault="00000000">
            <w:pPr>
              <w:spacing w:after="40"/>
              <w:rPr>
                <w:sz w:val="24"/>
                <w:szCs w:val="24"/>
              </w:rPr>
            </w:pPr>
            <w:r w:rsidRPr="00297505">
              <w:rPr>
                <w:b/>
                <w:bCs/>
                <w:color w:val="1F3864"/>
                <w:sz w:val="24"/>
                <w:szCs w:val="24"/>
              </w:rPr>
              <w:t>Pull</w:t>
            </w:r>
          </w:p>
          <w:p w14:paraId="0291EF34" w14:textId="77777777" w:rsidR="006F7854" w:rsidRPr="00297505" w:rsidRDefault="00000000">
            <w:pPr>
              <w:spacing w:after="50" w:line="230" w:lineRule="auto"/>
              <w:ind w:left="200" w:hanging="200"/>
              <w:rPr>
                <w:sz w:val="24"/>
                <w:szCs w:val="24"/>
              </w:rPr>
            </w:pPr>
            <w:r w:rsidRPr="00297505">
              <w:rPr>
                <w:color w:val="262626"/>
                <w:sz w:val="24"/>
                <w:szCs w:val="24"/>
              </w:rPr>
              <w:t xml:space="preserve">☐  Steal your own story back—put a version of a story others already </w:t>
            </w:r>
            <w:proofErr w:type="gramStart"/>
            <w:r w:rsidRPr="00297505">
              <w:rPr>
                <w:color w:val="262626"/>
                <w:sz w:val="24"/>
                <w:szCs w:val="24"/>
              </w:rPr>
              <w:t>told</w:t>
            </w:r>
            <w:proofErr w:type="gramEnd"/>
            <w:r w:rsidRPr="00297505">
              <w:rPr>
                <w:color w:val="262626"/>
                <w:sz w:val="24"/>
                <w:szCs w:val="24"/>
              </w:rPr>
              <w:t xml:space="preserve"> about you on your own homepage.</w:t>
            </w:r>
          </w:p>
          <w:p w14:paraId="33924275" w14:textId="77777777" w:rsidR="006F7854" w:rsidRPr="00297505" w:rsidRDefault="00000000">
            <w:pPr>
              <w:spacing w:after="50" w:line="230" w:lineRule="auto"/>
              <w:ind w:left="200" w:hanging="200"/>
              <w:rPr>
                <w:sz w:val="24"/>
                <w:szCs w:val="24"/>
              </w:rPr>
            </w:pPr>
            <w:r w:rsidRPr="00297505">
              <w:rPr>
                <w:color w:val="262626"/>
                <w:sz w:val="24"/>
                <w:szCs w:val="24"/>
              </w:rPr>
              <w:t>☐  Do a 5-minute site check—click your own News/Stories links from a fresh browser.</w:t>
            </w:r>
          </w:p>
          <w:p w14:paraId="0D0C4E90" w14:textId="77777777" w:rsidR="006F7854" w:rsidRPr="00297505" w:rsidRDefault="00000000">
            <w:pPr>
              <w:spacing w:after="50" w:line="230" w:lineRule="auto"/>
              <w:ind w:left="200" w:hanging="200"/>
              <w:rPr>
                <w:sz w:val="24"/>
                <w:szCs w:val="24"/>
              </w:rPr>
            </w:pPr>
            <w:r w:rsidRPr="00297505">
              <w:rPr>
                <w:color w:val="262626"/>
                <w:sz w:val="24"/>
                <w:szCs w:val="24"/>
              </w:rPr>
              <w:t>☐  Write like a person, not a press release.</w:t>
            </w:r>
          </w:p>
        </w:tc>
        <w:tc>
          <w:tcPr>
            <w:tcW w:w="4700" w:type="dxa"/>
            <w:tcMar>
              <w:left w:w="200" w:type="dxa"/>
            </w:tcMar>
          </w:tcPr>
          <w:p w14:paraId="2C2E9C71" w14:textId="77777777" w:rsidR="006F7854" w:rsidRPr="00297505" w:rsidRDefault="00000000">
            <w:pPr>
              <w:spacing w:after="40"/>
              <w:rPr>
                <w:sz w:val="24"/>
                <w:szCs w:val="24"/>
              </w:rPr>
            </w:pPr>
            <w:r w:rsidRPr="00297505">
              <w:rPr>
                <w:b/>
                <w:bCs/>
                <w:color w:val="1F3864"/>
                <w:sz w:val="24"/>
                <w:szCs w:val="24"/>
              </w:rPr>
              <w:t>Push</w:t>
            </w:r>
          </w:p>
          <w:p w14:paraId="13346263" w14:textId="77777777" w:rsidR="006F7854" w:rsidRPr="00297505" w:rsidRDefault="00000000">
            <w:pPr>
              <w:spacing w:after="50" w:line="230" w:lineRule="auto"/>
              <w:ind w:left="200" w:hanging="200"/>
              <w:rPr>
                <w:sz w:val="24"/>
                <w:szCs w:val="24"/>
              </w:rPr>
            </w:pPr>
            <w:r w:rsidRPr="00297505">
              <w:rPr>
                <w:color w:val="262626"/>
                <w:sz w:val="24"/>
                <w:szCs w:val="24"/>
              </w:rPr>
              <w:t xml:space="preserve">☐  Check who's </w:t>
            </w:r>
            <w:proofErr w:type="gramStart"/>
            <w:r w:rsidRPr="00297505">
              <w:rPr>
                <w:color w:val="262626"/>
                <w:sz w:val="24"/>
                <w:szCs w:val="24"/>
              </w:rPr>
              <w:t>actually on</w:t>
            </w:r>
            <w:proofErr w:type="gramEnd"/>
            <w:r w:rsidRPr="00297505">
              <w:rPr>
                <w:color w:val="262626"/>
                <w:sz w:val="24"/>
                <w:szCs w:val="24"/>
              </w:rPr>
              <w:t xml:space="preserve"> your newsletter list—members only, or supporters and past guests too?</w:t>
            </w:r>
          </w:p>
          <w:p w14:paraId="5BAF2071" w14:textId="77777777" w:rsidR="006F7854" w:rsidRPr="00297505" w:rsidRDefault="00000000">
            <w:pPr>
              <w:spacing w:after="50" w:line="230" w:lineRule="auto"/>
              <w:ind w:left="200" w:hanging="200"/>
              <w:rPr>
                <w:sz w:val="24"/>
                <w:szCs w:val="24"/>
              </w:rPr>
            </w:pPr>
            <w:r w:rsidRPr="00297505">
              <w:rPr>
                <w:color w:val="262626"/>
                <w:sz w:val="24"/>
                <w:szCs w:val="24"/>
              </w:rPr>
              <w:t xml:space="preserve">☐  Add one sentence of “why </w:t>
            </w:r>
            <w:proofErr w:type="gramStart"/>
            <w:r w:rsidRPr="00297505">
              <w:rPr>
                <w:color w:val="262626"/>
                <w:sz w:val="24"/>
                <w:szCs w:val="24"/>
              </w:rPr>
              <w:t>this matters</w:t>
            </w:r>
            <w:proofErr w:type="gramEnd"/>
            <w:r w:rsidRPr="00297505">
              <w:rPr>
                <w:color w:val="262626"/>
                <w:sz w:val="24"/>
                <w:szCs w:val="24"/>
              </w:rPr>
              <w:t xml:space="preserve"> to you” to your next item.</w:t>
            </w:r>
          </w:p>
          <w:p w14:paraId="687C7CE5" w14:textId="77777777" w:rsidR="006F7854" w:rsidRPr="00297505" w:rsidRDefault="00000000">
            <w:pPr>
              <w:spacing w:after="50" w:line="230" w:lineRule="auto"/>
              <w:ind w:left="200" w:hanging="200"/>
              <w:rPr>
                <w:sz w:val="24"/>
                <w:szCs w:val="24"/>
              </w:rPr>
            </w:pPr>
            <w:r w:rsidRPr="00297505">
              <w:rPr>
                <w:color w:val="262626"/>
                <w:sz w:val="24"/>
                <w:szCs w:val="24"/>
              </w:rPr>
              <w:t>☐  If supporters can't opt in, add one visible sign-up link.</w:t>
            </w:r>
          </w:p>
        </w:tc>
      </w:tr>
    </w:tbl>
    <w:p w14:paraId="727FACB2" w14:textId="77777777" w:rsidR="006F7854" w:rsidRPr="00297505" w:rsidRDefault="006F7854">
      <w:pPr>
        <w:spacing w:after="160"/>
        <w:rPr>
          <w:sz w:val="24"/>
          <w:szCs w:val="24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6F7854" w14:paraId="545A4C6F" w14:textId="77777777">
        <w:tc>
          <w:tcPr>
            <w:tcW w:w="9400" w:type="dxa"/>
            <w:shd w:val="clear" w:color="auto" w:fill="F4EEDD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7110E32" w14:textId="77777777" w:rsidR="006F7854" w:rsidRDefault="00000000">
            <w:pPr>
              <w:jc w:val="center"/>
            </w:pPr>
            <w:r w:rsidRPr="00297505">
              <w:rPr>
                <w:b/>
                <w:bCs/>
                <w:i/>
                <w:iCs/>
                <w:color w:val="1F3864"/>
                <w:sz w:val="24"/>
                <w:szCs w:val="24"/>
              </w:rPr>
              <w:t xml:space="preserve">A story doesn't have to be perfect to be told. It just </w:t>
            </w:r>
            <w:proofErr w:type="gramStart"/>
            <w:r w:rsidRPr="00297505">
              <w:rPr>
                <w:b/>
                <w:bCs/>
                <w:i/>
                <w:iCs/>
                <w:color w:val="1F3864"/>
                <w:sz w:val="24"/>
                <w:szCs w:val="24"/>
              </w:rPr>
              <w:t>has to</w:t>
            </w:r>
            <w:proofErr w:type="gramEnd"/>
            <w:r w:rsidRPr="00297505">
              <w:rPr>
                <w:b/>
                <w:bCs/>
                <w:i/>
                <w:iCs/>
                <w:color w:val="1F3864"/>
                <w:sz w:val="24"/>
                <w:szCs w:val="24"/>
              </w:rPr>
              <w:t xml:space="preserve"> be true, and it </w:t>
            </w:r>
            <w:proofErr w:type="gramStart"/>
            <w:r w:rsidRPr="00297505">
              <w:rPr>
                <w:b/>
                <w:bCs/>
                <w:i/>
                <w:iCs/>
                <w:color w:val="1F3864"/>
                <w:sz w:val="24"/>
                <w:szCs w:val="24"/>
              </w:rPr>
              <w:t>has to</w:t>
            </w:r>
            <w:proofErr w:type="gramEnd"/>
            <w:r w:rsidRPr="00297505">
              <w:rPr>
                <w:b/>
                <w:bCs/>
                <w:i/>
                <w:iCs/>
                <w:color w:val="1F3864"/>
                <w:sz w:val="24"/>
                <w:szCs w:val="24"/>
              </w:rPr>
              <w:t xml:space="preserve"> reach the person who needs to hear it.</w:t>
            </w:r>
          </w:p>
        </w:tc>
      </w:tr>
    </w:tbl>
    <w:p w14:paraId="273327FA" w14:textId="77777777" w:rsidR="00F03734" w:rsidRDefault="00F03734"/>
    <w:sectPr w:rsidR="00F03734">
      <w:footerReference w:type="default" r:id="rId7"/>
      <w:pgSz w:w="12240" w:h="15840"/>
      <w:pgMar w:top="792" w:right="1080" w:bottom="72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15AE" w14:textId="77777777" w:rsidR="00E830E5" w:rsidRDefault="00E830E5" w:rsidP="00133222">
      <w:r>
        <w:separator/>
      </w:r>
    </w:p>
  </w:endnote>
  <w:endnote w:type="continuationSeparator" w:id="0">
    <w:p w14:paraId="4FEB066C" w14:textId="77777777" w:rsidR="00E830E5" w:rsidRDefault="00E830E5" w:rsidP="0013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B71D" w14:textId="42C18DCC" w:rsidR="00133222" w:rsidRDefault="00133222">
    <w:pPr>
      <w:pStyle w:val="Footer"/>
    </w:pPr>
    <w:r>
      <w:t xml:space="preserve">Contact </w:t>
    </w:r>
    <w:hyperlink r:id="rId1" w:history="1">
      <w:r w:rsidRPr="003F1B98">
        <w:rPr>
          <w:rStyle w:val="Hyperlink"/>
        </w:rPr>
        <w:t>Membership@Rotary5450.org</w:t>
      </w:r>
    </w:hyperlink>
    <w:r>
      <w:t xml:space="preserve"> for more information or questions.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028B2" w14:textId="77777777" w:rsidR="00E830E5" w:rsidRDefault="00E830E5" w:rsidP="00133222">
      <w:r>
        <w:separator/>
      </w:r>
    </w:p>
  </w:footnote>
  <w:footnote w:type="continuationSeparator" w:id="0">
    <w:p w14:paraId="6B7DD400" w14:textId="77777777" w:rsidR="00E830E5" w:rsidRDefault="00E830E5" w:rsidP="00133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C2705"/>
    <w:multiLevelType w:val="hybridMultilevel"/>
    <w:tmpl w:val="62D4DBCE"/>
    <w:lvl w:ilvl="0" w:tplc="E73445AC">
      <w:start w:val="1"/>
      <w:numFmt w:val="bullet"/>
      <w:lvlText w:val="●"/>
      <w:lvlJc w:val="left"/>
      <w:pPr>
        <w:ind w:left="720" w:hanging="360"/>
      </w:pPr>
    </w:lvl>
    <w:lvl w:ilvl="1" w:tplc="491E8C5E">
      <w:start w:val="1"/>
      <w:numFmt w:val="bullet"/>
      <w:lvlText w:val="○"/>
      <w:lvlJc w:val="left"/>
      <w:pPr>
        <w:ind w:left="1440" w:hanging="360"/>
      </w:pPr>
    </w:lvl>
    <w:lvl w:ilvl="2" w:tplc="5C14E6A8">
      <w:start w:val="1"/>
      <w:numFmt w:val="bullet"/>
      <w:lvlText w:val="■"/>
      <w:lvlJc w:val="left"/>
      <w:pPr>
        <w:ind w:left="2160" w:hanging="360"/>
      </w:pPr>
    </w:lvl>
    <w:lvl w:ilvl="3" w:tplc="6822399E">
      <w:start w:val="1"/>
      <w:numFmt w:val="bullet"/>
      <w:lvlText w:val="●"/>
      <w:lvlJc w:val="left"/>
      <w:pPr>
        <w:ind w:left="2880" w:hanging="360"/>
      </w:pPr>
    </w:lvl>
    <w:lvl w:ilvl="4" w:tplc="E2404728">
      <w:start w:val="1"/>
      <w:numFmt w:val="bullet"/>
      <w:lvlText w:val="○"/>
      <w:lvlJc w:val="left"/>
      <w:pPr>
        <w:ind w:left="3600" w:hanging="360"/>
      </w:pPr>
    </w:lvl>
    <w:lvl w:ilvl="5" w:tplc="3454C768">
      <w:start w:val="1"/>
      <w:numFmt w:val="bullet"/>
      <w:lvlText w:val="■"/>
      <w:lvlJc w:val="left"/>
      <w:pPr>
        <w:ind w:left="4320" w:hanging="360"/>
      </w:pPr>
    </w:lvl>
    <w:lvl w:ilvl="6" w:tplc="8ADA5B92">
      <w:start w:val="1"/>
      <w:numFmt w:val="bullet"/>
      <w:lvlText w:val="●"/>
      <w:lvlJc w:val="left"/>
      <w:pPr>
        <w:ind w:left="5040" w:hanging="360"/>
      </w:pPr>
    </w:lvl>
    <w:lvl w:ilvl="7" w:tplc="6F381964">
      <w:start w:val="1"/>
      <w:numFmt w:val="bullet"/>
      <w:lvlText w:val="●"/>
      <w:lvlJc w:val="left"/>
      <w:pPr>
        <w:ind w:left="5760" w:hanging="360"/>
      </w:pPr>
    </w:lvl>
    <w:lvl w:ilvl="8" w:tplc="6732496C">
      <w:start w:val="1"/>
      <w:numFmt w:val="bullet"/>
      <w:lvlText w:val="●"/>
      <w:lvlJc w:val="left"/>
      <w:pPr>
        <w:ind w:left="6480" w:hanging="360"/>
      </w:pPr>
    </w:lvl>
  </w:abstractNum>
  <w:num w:numId="1" w16cid:durableId="16860552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854"/>
    <w:rsid w:val="00133222"/>
    <w:rsid w:val="00297505"/>
    <w:rsid w:val="006F7854"/>
    <w:rsid w:val="008D641E"/>
    <w:rsid w:val="00E830E5"/>
    <w:rsid w:val="00F0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71D9"/>
  <w15:docId w15:val="{3AC4C1C3-68DB-4020-A935-C6CAD5AE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32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222"/>
  </w:style>
  <w:style w:type="paragraph" w:styleId="Footer">
    <w:name w:val="footer"/>
    <w:basedOn w:val="Normal"/>
    <w:link w:val="FooterChar"/>
    <w:uiPriority w:val="99"/>
    <w:unhideWhenUsed/>
    <w:rsid w:val="001332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222"/>
  </w:style>
  <w:style w:type="character" w:styleId="UnresolvedMention">
    <w:name w:val="Unresolved Mention"/>
    <w:basedOn w:val="DefaultParagraphFont"/>
    <w:uiPriority w:val="99"/>
    <w:semiHidden/>
    <w:unhideWhenUsed/>
    <w:rsid w:val="00133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mbership@Rotary5450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Jolene McKenna</cp:lastModifiedBy>
  <cp:revision>3</cp:revision>
  <dcterms:created xsi:type="dcterms:W3CDTF">2026-08-10T15:03:00Z</dcterms:created>
  <dcterms:modified xsi:type="dcterms:W3CDTF">2026-08-10T16:29:00Z</dcterms:modified>
</cp:coreProperties>
</file>