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B07F" w14:textId="58EB92F2" w:rsidR="00DB3031" w:rsidRDefault="00DB3031" w:rsidP="00DB3031">
      <w:pPr>
        <w:jc w:val="center"/>
      </w:pPr>
      <w:r>
        <w:rPr>
          <w:noProof/>
        </w:rPr>
        <w:drawing>
          <wp:inline distT="0" distB="0" distL="0" distR="0" wp14:anchorId="5DBDF473" wp14:editId="015983E1">
            <wp:extent cx="895350" cy="703350"/>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3758" cy="709955"/>
                    </a:xfrm>
                    <a:prstGeom prst="rect">
                      <a:avLst/>
                    </a:prstGeom>
                  </pic:spPr>
                </pic:pic>
              </a:graphicData>
            </a:graphic>
          </wp:inline>
        </w:drawing>
      </w:r>
    </w:p>
    <w:p w14:paraId="2396D605" w14:textId="29AF0528" w:rsidR="00DB3031" w:rsidRPr="00905782" w:rsidRDefault="00DB3031" w:rsidP="00905782">
      <w:pPr>
        <w:pStyle w:val="NoSpacing"/>
        <w:jc w:val="center"/>
        <w:rPr>
          <w:b/>
          <w:bCs/>
        </w:rPr>
      </w:pPr>
      <w:r w:rsidRPr="00905782">
        <w:rPr>
          <w:b/>
          <w:bCs/>
        </w:rPr>
        <w:t>Annual Fund and SHARE</w:t>
      </w:r>
    </w:p>
    <w:p w14:paraId="24DB92B4" w14:textId="51F5C0C8" w:rsidR="00DB3031" w:rsidRDefault="00905782" w:rsidP="00DB3031">
      <w:pPr>
        <w:pStyle w:val="NormalWeb"/>
      </w:pPr>
      <w:r>
        <w:t>Y</w:t>
      </w:r>
      <w:r w:rsidR="00DB3031">
        <w:t>our gift to the Annual Fund helps Rotary clubs take action today to create positive change in communities at home and around the world. Your contributions help us strengthen peace efforts, provide clean water and sanitation, support education, grow local economies, save mothers and children, protect the environment and fight disease.</w:t>
      </w:r>
    </w:p>
    <w:p w14:paraId="1697CD0C" w14:textId="77777777" w:rsidR="00DB3031" w:rsidRDefault="00DB3031" w:rsidP="00DB3031">
      <w:pPr>
        <w:pStyle w:val="NormalWeb"/>
      </w:pPr>
      <w:r>
        <w:t xml:space="preserve">The </w:t>
      </w:r>
      <w:hyperlink r:id="rId6" w:tgtFrame="_blank" w:history="1">
        <w:r>
          <w:rPr>
            <w:rStyle w:val="Hyperlink"/>
          </w:rPr>
          <w:t>Every Rotarian Every Year</w:t>
        </w:r>
      </w:hyperlink>
      <w:r>
        <w:t xml:space="preserve"> initiative asks every Rotarian to support The Rotary Foundation every year. In addition to contributing to the Annual Fund on a regular basis, members are encouraged to get involved in a Foundation project or program.</w:t>
      </w:r>
    </w:p>
    <w:p w14:paraId="1CA4108A" w14:textId="77777777" w:rsidR="00DB3031" w:rsidRPr="00DB3031" w:rsidRDefault="00DB3031" w:rsidP="00DB3031">
      <w:pPr>
        <w:spacing w:before="100" w:beforeAutospacing="1" w:after="100" w:afterAutospacing="1" w:line="240" w:lineRule="auto"/>
        <w:rPr>
          <w:rFonts w:ascii="Times New Roman" w:eastAsia="Times New Roman" w:hAnsi="Times New Roman" w:cs="Times New Roman"/>
          <w:sz w:val="24"/>
          <w:szCs w:val="24"/>
        </w:rPr>
      </w:pPr>
      <w:r w:rsidRPr="00DB3031">
        <w:rPr>
          <w:rFonts w:ascii="Times New Roman" w:eastAsia="Times New Roman" w:hAnsi="Times New Roman" w:cs="Times New Roman"/>
          <w:sz w:val="24"/>
          <w:szCs w:val="24"/>
        </w:rPr>
        <w:t xml:space="preserve">Through the </w:t>
      </w:r>
      <w:hyperlink r:id="rId7" w:tgtFrame="_blank" w:history="1">
        <w:r w:rsidRPr="00DB3031">
          <w:rPr>
            <w:rFonts w:ascii="Times New Roman" w:eastAsia="Times New Roman" w:hAnsi="Times New Roman" w:cs="Times New Roman"/>
            <w:color w:val="0000FF"/>
            <w:sz w:val="24"/>
            <w:szCs w:val="24"/>
            <w:u w:val="single"/>
          </w:rPr>
          <w:t>SHARE system</w:t>
        </w:r>
      </w:hyperlink>
      <w:r w:rsidRPr="00DB3031">
        <w:rPr>
          <w:rFonts w:ascii="Times New Roman" w:eastAsia="Times New Roman" w:hAnsi="Times New Roman" w:cs="Times New Roman"/>
          <w:sz w:val="24"/>
          <w:szCs w:val="24"/>
        </w:rPr>
        <w:t>, contributions to The Rotary Foundation are transformed into grants that fund local and international humanitarian projects, scholarships, and activities, such as vocational training teams. At the end of every Rotary year, contributions directed to the Annual Fund-SHARE from all Rotary clubs in the district are divided between the World Fund and the District Designated Fund (DDF), after 5% is deducted for operating expenses.</w:t>
      </w:r>
    </w:p>
    <w:p w14:paraId="5D1B4D08" w14:textId="77777777" w:rsidR="00DB3031" w:rsidRPr="00DB3031" w:rsidRDefault="00DB3031" w:rsidP="00DB3031">
      <w:pPr>
        <w:spacing w:before="100" w:beforeAutospacing="1" w:after="100" w:afterAutospacing="1" w:line="240" w:lineRule="auto"/>
        <w:rPr>
          <w:rFonts w:ascii="Times New Roman" w:eastAsia="Times New Roman" w:hAnsi="Times New Roman" w:cs="Times New Roman"/>
          <w:sz w:val="24"/>
          <w:szCs w:val="24"/>
        </w:rPr>
      </w:pPr>
      <w:r w:rsidRPr="00DB3031">
        <w:rPr>
          <w:rFonts w:ascii="Times New Roman" w:eastAsia="Times New Roman" w:hAnsi="Times New Roman" w:cs="Times New Roman"/>
          <w:sz w:val="24"/>
          <w:szCs w:val="24"/>
        </w:rPr>
        <w:t xml:space="preserve">At the end of three years, your district can use the DDF to pay for Foundation, club, and district projects that your club and others in the district choose. Districts may use up to half of their DDF to fund </w:t>
      </w:r>
      <w:hyperlink r:id="rId8" w:tgtFrame="_parent" w:history="1">
        <w:r w:rsidRPr="00DB3031">
          <w:rPr>
            <w:rFonts w:ascii="Times New Roman" w:eastAsia="Times New Roman" w:hAnsi="Times New Roman" w:cs="Times New Roman"/>
            <w:color w:val="0000FF"/>
            <w:sz w:val="24"/>
            <w:szCs w:val="24"/>
            <w:u w:val="single"/>
          </w:rPr>
          <w:t>district grants</w:t>
        </w:r>
      </w:hyperlink>
      <w:r w:rsidRPr="00DB3031">
        <w:rPr>
          <w:rFonts w:ascii="Times New Roman" w:eastAsia="Times New Roman" w:hAnsi="Times New Roman" w:cs="Times New Roman"/>
          <w:sz w:val="24"/>
          <w:szCs w:val="24"/>
        </w:rPr>
        <w:t xml:space="preserve">. The remaining DDF may be used for </w:t>
      </w:r>
      <w:hyperlink r:id="rId9" w:tgtFrame="_parent" w:history="1">
        <w:r w:rsidRPr="00DB3031">
          <w:rPr>
            <w:rFonts w:ascii="Times New Roman" w:eastAsia="Times New Roman" w:hAnsi="Times New Roman" w:cs="Times New Roman"/>
            <w:color w:val="0000FF"/>
            <w:sz w:val="24"/>
            <w:szCs w:val="24"/>
            <w:u w:val="single"/>
          </w:rPr>
          <w:t>global grants</w:t>
        </w:r>
      </w:hyperlink>
      <w:r w:rsidRPr="00DB3031">
        <w:rPr>
          <w:rFonts w:ascii="Times New Roman" w:eastAsia="Times New Roman" w:hAnsi="Times New Roman" w:cs="Times New Roman"/>
          <w:sz w:val="24"/>
          <w:szCs w:val="24"/>
        </w:rPr>
        <w:t xml:space="preserve"> or donated to PolioPlus, the Rotary Peace Centers, or another district.</w:t>
      </w:r>
    </w:p>
    <w:p w14:paraId="3BDE1057" w14:textId="5125BDEF" w:rsidR="00DB3031" w:rsidRDefault="00DB3031" w:rsidP="00DB3031">
      <w:pPr>
        <w:spacing w:before="100" w:beforeAutospacing="1" w:after="100" w:afterAutospacing="1" w:line="240" w:lineRule="auto"/>
        <w:rPr>
          <w:rFonts w:ascii="Times New Roman" w:eastAsia="Times New Roman" w:hAnsi="Times New Roman" w:cs="Times New Roman"/>
          <w:sz w:val="24"/>
          <w:szCs w:val="24"/>
        </w:rPr>
      </w:pPr>
      <w:r w:rsidRPr="00DB3031">
        <w:rPr>
          <w:rFonts w:ascii="Times New Roman" w:eastAsia="Times New Roman" w:hAnsi="Times New Roman" w:cs="Times New Roman"/>
          <w:sz w:val="24"/>
          <w:szCs w:val="24"/>
        </w:rPr>
        <w:t xml:space="preserve">Complete our </w:t>
      </w:r>
      <w:hyperlink r:id="rId10" w:tgtFrame="_blank" w:history="1">
        <w:r w:rsidRPr="00DB3031">
          <w:rPr>
            <w:rFonts w:ascii="Times New Roman" w:eastAsia="Times New Roman" w:hAnsi="Times New Roman" w:cs="Times New Roman"/>
            <w:color w:val="0000FF"/>
            <w:sz w:val="24"/>
            <w:szCs w:val="24"/>
            <w:u w:val="single"/>
          </w:rPr>
          <w:t>online form</w:t>
        </w:r>
      </w:hyperlink>
      <w:r w:rsidRPr="00DB3031">
        <w:rPr>
          <w:rFonts w:ascii="Times New Roman" w:eastAsia="Times New Roman" w:hAnsi="Times New Roman" w:cs="Times New Roman"/>
          <w:sz w:val="24"/>
          <w:szCs w:val="24"/>
        </w:rPr>
        <w:t xml:space="preserve">. For questions about your DDF, email us at </w:t>
      </w:r>
      <w:hyperlink r:id="rId11" w:history="1">
        <w:r w:rsidRPr="00DB3031">
          <w:rPr>
            <w:rFonts w:ascii="Times New Roman" w:eastAsia="Times New Roman" w:hAnsi="Times New Roman" w:cs="Times New Roman"/>
            <w:color w:val="0000FF"/>
            <w:sz w:val="24"/>
            <w:szCs w:val="24"/>
            <w:u w:val="single"/>
          </w:rPr>
          <w:t>share.mailbox@rotary.org</w:t>
        </w:r>
      </w:hyperlink>
      <w:r w:rsidRPr="00DB3031">
        <w:rPr>
          <w:rFonts w:ascii="Times New Roman" w:eastAsia="Times New Roman" w:hAnsi="Times New Roman" w:cs="Times New Roman"/>
          <w:sz w:val="24"/>
          <w:szCs w:val="24"/>
        </w:rPr>
        <w:t xml:space="preserve"> with questions.</w:t>
      </w:r>
    </w:p>
    <w:p w14:paraId="251E389D" w14:textId="6C9D4A2A" w:rsidR="00DB3031" w:rsidRPr="00905782" w:rsidRDefault="00DB3031" w:rsidP="00905782">
      <w:pPr>
        <w:pStyle w:val="NoSpacing"/>
        <w:jc w:val="center"/>
        <w:rPr>
          <w:b/>
          <w:bCs/>
        </w:rPr>
      </w:pPr>
      <w:r w:rsidRPr="00905782">
        <w:rPr>
          <w:b/>
          <w:bCs/>
        </w:rPr>
        <w:t>R</w:t>
      </w:r>
      <w:r w:rsidRPr="00905782">
        <w:rPr>
          <w:b/>
          <w:bCs/>
        </w:rPr>
        <w:t>ecurring giving (Rotary Direct)</w:t>
      </w:r>
    </w:p>
    <w:p w14:paraId="136E97AF" w14:textId="77777777" w:rsidR="00DB3031" w:rsidRPr="00DB3031" w:rsidRDefault="00DB3031" w:rsidP="00905782">
      <w:pPr>
        <w:pStyle w:val="NoSpacing"/>
      </w:pPr>
      <w:r w:rsidRPr="00DB3031">
        <w:t>The Annual Fund is the primary source of funding for all Foundation activities. Support our efforts year round by making a recurring gift. You choose how often and how much you want to give—it's a simple and secure way to make a big impact.</w:t>
      </w:r>
    </w:p>
    <w:p w14:paraId="14BDD457" w14:textId="77777777" w:rsidR="00DB3031" w:rsidRPr="00DB3031" w:rsidRDefault="00DB3031" w:rsidP="00905782">
      <w:pPr>
        <w:pStyle w:val="NoSpacing"/>
      </w:pPr>
      <w:r w:rsidRPr="00DB3031">
        <w:t xml:space="preserve">A monthly, quarterly, or annual gift option is available for all </w:t>
      </w:r>
      <w:hyperlink r:id="rId12" w:tgtFrame="_parent" w:history="1">
        <w:r w:rsidRPr="00DB3031">
          <w:rPr>
            <w:color w:val="0000FF"/>
            <w:u w:val="single"/>
          </w:rPr>
          <w:t>online contributions</w:t>
        </w:r>
      </w:hyperlink>
      <w:r w:rsidRPr="00DB3031">
        <w:t xml:space="preserve">. You can enroll at </w:t>
      </w:r>
      <w:hyperlink r:id="rId13" w:tgtFrame="_blank" w:history="1">
        <w:r w:rsidRPr="00DB3031">
          <w:rPr>
            <w:color w:val="0000FF"/>
            <w:u w:val="single"/>
          </w:rPr>
          <w:t>my.rotary.org/rotary-direct</w:t>
        </w:r>
      </w:hyperlink>
      <w:r w:rsidRPr="00DB3031">
        <w:t xml:space="preserve">, return the completed </w:t>
      </w:r>
      <w:hyperlink r:id="rId14" w:tgtFrame="_blank" w:history="1">
        <w:r w:rsidRPr="00DB3031">
          <w:rPr>
            <w:color w:val="0000FF"/>
            <w:u w:val="single"/>
          </w:rPr>
          <w:t>Rotary Direct enrollment form</w:t>
        </w:r>
      </w:hyperlink>
      <w:r w:rsidRPr="00DB3031">
        <w:t xml:space="preserve"> or enroll by phone at +1-866-976-8279.</w:t>
      </w:r>
    </w:p>
    <w:p w14:paraId="5187D72F" w14:textId="77777777" w:rsidR="00DB3031" w:rsidRPr="00DB3031" w:rsidRDefault="00DB3031" w:rsidP="00DB3031">
      <w:pPr>
        <w:spacing w:before="100" w:beforeAutospacing="1" w:after="100" w:afterAutospacing="1" w:line="240" w:lineRule="auto"/>
        <w:rPr>
          <w:rFonts w:ascii="Times New Roman" w:eastAsia="Times New Roman" w:hAnsi="Times New Roman" w:cs="Times New Roman"/>
          <w:sz w:val="24"/>
          <w:szCs w:val="24"/>
        </w:rPr>
      </w:pPr>
      <w:r w:rsidRPr="00DB3031">
        <w:rPr>
          <w:rFonts w:ascii="Times New Roman" w:eastAsia="Times New Roman" w:hAnsi="Times New Roman" w:cs="Times New Roman"/>
          <w:sz w:val="24"/>
          <w:szCs w:val="24"/>
        </w:rPr>
        <w:t xml:space="preserve">To update your existing recurring giving contributions, sign </w:t>
      </w:r>
      <w:proofErr w:type="gramStart"/>
      <w:r w:rsidRPr="00DB3031">
        <w:rPr>
          <w:rFonts w:ascii="Times New Roman" w:eastAsia="Times New Roman" w:hAnsi="Times New Roman" w:cs="Times New Roman"/>
          <w:sz w:val="24"/>
          <w:szCs w:val="24"/>
        </w:rPr>
        <w:t>in to</w:t>
      </w:r>
      <w:proofErr w:type="gramEnd"/>
      <w:r w:rsidRPr="00DB3031">
        <w:rPr>
          <w:rFonts w:ascii="Times New Roman" w:eastAsia="Times New Roman" w:hAnsi="Times New Roman" w:cs="Times New Roman"/>
          <w:sz w:val="24"/>
          <w:szCs w:val="24"/>
        </w:rPr>
        <w:t xml:space="preserve"> My Rotary and choose Profile to access Donor Self-Service. Alternatively, email </w:t>
      </w:r>
      <w:hyperlink r:id="rId15" w:history="1">
        <w:r w:rsidRPr="00DB3031">
          <w:rPr>
            <w:rFonts w:ascii="Times New Roman" w:eastAsia="Times New Roman" w:hAnsi="Times New Roman" w:cs="Times New Roman"/>
            <w:color w:val="0000FF"/>
            <w:sz w:val="24"/>
            <w:szCs w:val="24"/>
            <w:u w:val="single"/>
          </w:rPr>
          <w:t>rotarydirect@rotary.org</w:t>
        </w:r>
      </w:hyperlink>
      <w:r w:rsidRPr="00DB3031">
        <w:rPr>
          <w:rFonts w:ascii="Times New Roman" w:eastAsia="Times New Roman" w:hAnsi="Times New Roman" w:cs="Times New Roman"/>
          <w:sz w:val="24"/>
          <w:szCs w:val="24"/>
        </w:rPr>
        <w:t xml:space="preserve"> or call +1-866-976-8279. For security reasons, changes to your credit card information should be made by yourself online or by phone. Please do not send changes by mail or email.</w:t>
      </w:r>
    </w:p>
    <w:p w14:paraId="544902C8" w14:textId="77777777" w:rsidR="00DB3031" w:rsidRPr="00905782" w:rsidRDefault="00DB3031" w:rsidP="00905782">
      <w:pPr>
        <w:pStyle w:val="NoSpacing"/>
        <w:jc w:val="center"/>
        <w:rPr>
          <w:b/>
          <w:bCs/>
        </w:rPr>
      </w:pPr>
      <w:r w:rsidRPr="00905782">
        <w:rPr>
          <w:b/>
          <w:bCs/>
        </w:rPr>
        <w:t>Donor recognition</w:t>
      </w:r>
    </w:p>
    <w:p w14:paraId="0FFC8408" w14:textId="77777777" w:rsidR="00DB3031" w:rsidRDefault="00DB3031" w:rsidP="00DB3031">
      <w:pPr>
        <w:pStyle w:val="NormalWeb"/>
      </w:pPr>
      <w:r>
        <w:t xml:space="preserve">All Annual Fund contributions count toward the following </w:t>
      </w:r>
      <w:hyperlink r:id="rId16" w:tgtFrame="_parent" w:history="1">
        <w:r>
          <w:rPr>
            <w:rStyle w:val="Hyperlink"/>
            <w:rFonts w:eastAsiaTheme="majorEastAsia"/>
          </w:rPr>
          <w:t>recognition opportunities</w:t>
        </w:r>
      </w:hyperlink>
      <w:r>
        <w:t>:</w:t>
      </w:r>
    </w:p>
    <w:p w14:paraId="6561E46C" w14:textId="77777777" w:rsidR="00DB3031" w:rsidRDefault="00DB3031" w:rsidP="00DB3031">
      <w:pPr>
        <w:numPr>
          <w:ilvl w:val="0"/>
          <w:numId w:val="1"/>
        </w:numPr>
        <w:spacing w:before="100" w:beforeAutospacing="1" w:after="100" w:afterAutospacing="1" w:line="240" w:lineRule="auto"/>
      </w:pPr>
      <w:r>
        <w:t>Every Rotarian Every Year</w:t>
      </w:r>
    </w:p>
    <w:p w14:paraId="7784E1F1" w14:textId="77777777" w:rsidR="00DB3031" w:rsidRDefault="00DB3031" w:rsidP="00DB3031">
      <w:pPr>
        <w:numPr>
          <w:ilvl w:val="0"/>
          <w:numId w:val="1"/>
        </w:numPr>
        <w:spacing w:before="100" w:beforeAutospacing="1" w:after="100" w:afterAutospacing="1" w:line="240" w:lineRule="auto"/>
      </w:pPr>
      <w:r>
        <w:t>Rotary Foundation Sustaining Member</w:t>
      </w:r>
    </w:p>
    <w:p w14:paraId="3FDCCB2B" w14:textId="77777777" w:rsidR="00DB3031" w:rsidRDefault="00DB3031" w:rsidP="00DB3031">
      <w:pPr>
        <w:numPr>
          <w:ilvl w:val="0"/>
          <w:numId w:val="1"/>
        </w:numPr>
        <w:spacing w:before="100" w:beforeAutospacing="1" w:after="100" w:afterAutospacing="1" w:line="240" w:lineRule="auto"/>
      </w:pPr>
      <w:r>
        <w:t>Paul Harris Fellow</w:t>
      </w:r>
    </w:p>
    <w:p w14:paraId="146B0AC3" w14:textId="77777777" w:rsidR="00DB3031" w:rsidRDefault="00DB3031" w:rsidP="00DB3031">
      <w:pPr>
        <w:numPr>
          <w:ilvl w:val="0"/>
          <w:numId w:val="1"/>
        </w:numPr>
        <w:spacing w:before="100" w:beforeAutospacing="1" w:after="100" w:afterAutospacing="1" w:line="240" w:lineRule="auto"/>
      </w:pPr>
      <w:hyperlink r:id="rId17" w:tgtFrame="_parent" w:history="1">
        <w:r>
          <w:rPr>
            <w:rStyle w:val="Hyperlink"/>
          </w:rPr>
          <w:t>Paul Harris Society</w:t>
        </w:r>
      </w:hyperlink>
    </w:p>
    <w:p w14:paraId="6988A205" w14:textId="77777777" w:rsidR="00DB3031" w:rsidRDefault="00DB3031" w:rsidP="00DB3031">
      <w:pPr>
        <w:numPr>
          <w:ilvl w:val="0"/>
          <w:numId w:val="1"/>
        </w:numPr>
        <w:spacing w:before="100" w:beforeAutospacing="1" w:after="100" w:afterAutospacing="1" w:line="240" w:lineRule="auto"/>
      </w:pPr>
      <w:r>
        <w:t>Major Donor</w:t>
      </w:r>
    </w:p>
    <w:p w14:paraId="607135EA" w14:textId="39326003" w:rsidR="00DB3031" w:rsidRDefault="00DB3031" w:rsidP="00212015">
      <w:pPr>
        <w:numPr>
          <w:ilvl w:val="0"/>
          <w:numId w:val="1"/>
        </w:numPr>
        <w:spacing w:before="100" w:beforeAutospacing="1" w:after="100" w:afterAutospacing="1" w:line="240" w:lineRule="auto"/>
      </w:pPr>
      <w:r>
        <w:t xml:space="preserve">Arch </w:t>
      </w:r>
      <w:proofErr w:type="spellStart"/>
      <w:r>
        <w:t>Klumph</w:t>
      </w:r>
      <w:proofErr w:type="spellEnd"/>
      <w:r>
        <w:t xml:space="preserve"> Society</w:t>
      </w:r>
    </w:p>
    <w:sectPr w:rsidR="00DB3031" w:rsidSect="00DB3031">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1791"/>
    <w:multiLevelType w:val="multilevel"/>
    <w:tmpl w:val="909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31"/>
    <w:rsid w:val="00905782"/>
    <w:rsid w:val="00DB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79F2"/>
  <w15:chartTrackingRefBased/>
  <w15:docId w15:val="{1C15F8EA-1F1A-4BED-913C-BAEBA1C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B30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0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3031"/>
    <w:rPr>
      <w:color w:val="0000FF"/>
      <w:u w:val="single"/>
    </w:rPr>
  </w:style>
  <w:style w:type="character" w:customStyle="1" w:styleId="Heading3Char">
    <w:name w:val="Heading 3 Char"/>
    <w:basedOn w:val="DefaultParagraphFont"/>
    <w:link w:val="Heading3"/>
    <w:uiPriority w:val="9"/>
    <w:rsid w:val="00DB303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B303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05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076">
      <w:bodyDiv w:val="1"/>
      <w:marLeft w:val="0"/>
      <w:marRight w:val="0"/>
      <w:marTop w:val="0"/>
      <w:marBottom w:val="0"/>
      <w:divBdr>
        <w:top w:val="none" w:sz="0" w:space="0" w:color="auto"/>
        <w:left w:val="none" w:sz="0" w:space="0" w:color="auto"/>
        <w:bottom w:val="none" w:sz="0" w:space="0" w:color="auto"/>
        <w:right w:val="none" w:sz="0" w:space="0" w:color="auto"/>
      </w:divBdr>
    </w:div>
    <w:div w:id="556161515">
      <w:bodyDiv w:val="1"/>
      <w:marLeft w:val="0"/>
      <w:marRight w:val="0"/>
      <w:marTop w:val="0"/>
      <w:marBottom w:val="0"/>
      <w:divBdr>
        <w:top w:val="none" w:sz="0" w:space="0" w:color="auto"/>
        <w:left w:val="none" w:sz="0" w:space="0" w:color="auto"/>
        <w:bottom w:val="none" w:sz="0" w:space="0" w:color="auto"/>
        <w:right w:val="none" w:sz="0" w:space="0" w:color="auto"/>
      </w:divBdr>
    </w:div>
    <w:div w:id="1373652457">
      <w:bodyDiv w:val="1"/>
      <w:marLeft w:val="0"/>
      <w:marRight w:val="0"/>
      <w:marTop w:val="0"/>
      <w:marBottom w:val="0"/>
      <w:divBdr>
        <w:top w:val="none" w:sz="0" w:space="0" w:color="auto"/>
        <w:left w:val="none" w:sz="0" w:space="0" w:color="auto"/>
        <w:bottom w:val="none" w:sz="0" w:space="0" w:color="auto"/>
        <w:right w:val="none" w:sz="0" w:space="0" w:color="auto"/>
      </w:divBdr>
    </w:div>
    <w:div w:id="1406807002">
      <w:bodyDiv w:val="1"/>
      <w:marLeft w:val="0"/>
      <w:marRight w:val="0"/>
      <w:marTop w:val="0"/>
      <w:marBottom w:val="0"/>
      <w:divBdr>
        <w:top w:val="none" w:sz="0" w:space="0" w:color="auto"/>
        <w:left w:val="none" w:sz="0" w:space="0" w:color="auto"/>
        <w:bottom w:val="none" w:sz="0" w:space="0" w:color="auto"/>
        <w:right w:val="none" w:sz="0" w:space="0" w:color="auto"/>
      </w:divBdr>
    </w:div>
    <w:div w:id="15112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ms.rotary.org/en/take-action/apply-grants/district-grants" TargetMode="External"/><Relationship Id="rId13" Type="http://schemas.openxmlformats.org/officeDocument/2006/relationships/hyperlink" Target="https://my.rotary.org/rotary-dire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ms.rotary.org/en/document/rotary-foundation-reference-guide" TargetMode="External"/><Relationship Id="rId12" Type="http://schemas.openxmlformats.org/officeDocument/2006/relationships/hyperlink" Target="https://my-cms.rotary.org/en/secure/20211" TargetMode="External"/><Relationship Id="rId17" Type="http://schemas.openxmlformats.org/officeDocument/2006/relationships/hyperlink" Target="https://my-cms.rotary.org/en/paul-harris-society" TargetMode="External"/><Relationship Id="rId2" Type="http://schemas.openxmlformats.org/officeDocument/2006/relationships/styles" Target="styles.xml"/><Relationship Id="rId16" Type="http://schemas.openxmlformats.org/officeDocument/2006/relationships/hyperlink" Target="https://my-cms.rotary.org/en/take-action/give/recognition" TargetMode="External"/><Relationship Id="rId1" Type="http://schemas.openxmlformats.org/officeDocument/2006/relationships/numbering" Target="numbering.xml"/><Relationship Id="rId6" Type="http://schemas.openxmlformats.org/officeDocument/2006/relationships/hyperlink" Target="https://my-cms.rotary.org/en/document/every-rotarian-every-year-brochure" TargetMode="External"/><Relationship Id="rId11" Type="http://schemas.openxmlformats.org/officeDocument/2006/relationships/hyperlink" Target="mailto:share.mailbox@rotary.org" TargetMode="External"/><Relationship Id="rId5" Type="http://schemas.openxmlformats.org/officeDocument/2006/relationships/image" Target="media/image1.png"/><Relationship Id="rId15" Type="http://schemas.openxmlformats.org/officeDocument/2006/relationships/hyperlink" Target="mailto:rotarydirect@rotary.org" TargetMode="External"/><Relationship Id="rId10" Type="http://schemas.openxmlformats.org/officeDocument/2006/relationships/hyperlink" Target="https://rotary.qualtrics.com/SE/?SID=SV_9ztdKml8KEamNmt&amp;Q_JFE=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cms.rotary.org/en/take-action/apply-grants/global-grants" TargetMode="External"/><Relationship Id="rId14" Type="http://schemas.openxmlformats.org/officeDocument/2006/relationships/hyperlink" Target="https://my-cms.rotary.org/en/document/rotary-direct-rotarys-recurring-giving-progra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Hornaman</dc:creator>
  <cp:keywords/>
  <dc:description/>
  <cp:lastModifiedBy>Cindy Hornaman</cp:lastModifiedBy>
  <cp:revision>1</cp:revision>
  <dcterms:created xsi:type="dcterms:W3CDTF">2022-01-17T16:48:00Z</dcterms:created>
  <dcterms:modified xsi:type="dcterms:W3CDTF">2022-01-17T17:36:00Z</dcterms:modified>
</cp:coreProperties>
</file>