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4B2E6" w14:textId="77777777" w:rsidR="007513CB" w:rsidRDefault="004D647C">
      <w:pPr>
        <w:pStyle w:val="Textbody"/>
        <w:rPr>
          <w:rFonts w:ascii="Times New Roman" w:hAnsi="Times New Roman"/>
        </w:rPr>
      </w:pPr>
      <w:r>
        <w:rPr>
          <w:noProof/>
          <w:lang w:val="en-CA" w:eastAsia="en-CA"/>
        </w:rPr>
        <mc:AlternateContent>
          <mc:Choice Requires="wps">
            <w:drawing>
              <wp:anchor distT="0" distB="0" distL="114300" distR="114300" simplePos="0" relativeHeight="251661312" behindDoc="0" locked="0" layoutInCell="1" allowOverlap="1" wp14:anchorId="68A9F3A4" wp14:editId="5AF4D276">
                <wp:simplePos x="0" y="0"/>
                <wp:positionH relativeFrom="column">
                  <wp:posOffset>2038350</wp:posOffset>
                </wp:positionH>
                <wp:positionV relativeFrom="paragraph">
                  <wp:posOffset>-190500</wp:posOffset>
                </wp:positionV>
                <wp:extent cx="1568450" cy="78613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786130"/>
                        </a:xfrm>
                        <a:prstGeom prst="rect">
                          <a:avLst/>
                        </a:prstGeom>
                        <a:solidFill>
                          <a:srgbClr val="FFFFFF"/>
                        </a:solidFill>
                        <a:ln w="9525">
                          <a:noFill/>
                          <a:miter lim="800000"/>
                          <a:headEnd/>
                          <a:tailEnd/>
                        </a:ln>
                      </wps:spPr>
                      <wps:txbx>
                        <w:txbxContent>
                          <w:p w14:paraId="67635AA0" w14:textId="77777777" w:rsidR="00001A16" w:rsidRDefault="009A53E7">
                            <w:r>
                              <w:rPr>
                                <w:noProof/>
                                <w:color w:val="0000FF"/>
                                <w:lang w:val="en-CA" w:eastAsia="en-CA"/>
                              </w:rPr>
                              <w:drawing>
                                <wp:inline distT="0" distB="0" distL="0" distR="0" wp14:anchorId="03855A7B" wp14:editId="2DECDBCE">
                                  <wp:extent cx="1358900" cy="692150"/>
                                  <wp:effectExtent l="0" t="0" r="0" b="0"/>
                                  <wp:docPr id="1" name="irc_mi" descr="http://clubrunner.blob.core.windows.net/00000050042/Images/Rotary-Youth-Ldr-Letter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ubrunner.blob.core.windows.net/00000050042/Images/Rotary-Youth-Ldr-Letters.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69215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A9F3A4" id="_x0000_t202" coordsize="21600,21600" o:spt="202" path="m,l,21600r21600,l21600,xe">
                <v:stroke joinstyle="miter"/>
                <v:path gradientshapeok="t" o:connecttype="rect"/>
              </v:shapetype>
              <v:shape id="Text Box 2" o:spid="_x0000_s1026" type="#_x0000_t202" style="position:absolute;margin-left:160.5pt;margin-top:-15pt;width:123.5pt;height:61.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" stroked="f">
                <v:textbox style="mso-fit-shape-to-text:t">
                  <w:txbxContent>
                    <w:p w14:paraId="67635AA0" w14:textId="77777777" w:rsidR="00001A16" w:rsidRDefault="009A53E7">
                      <w:r>
                        <w:rPr>
                          <w:noProof/>
                          <w:color w:val="0000FF"/>
                          <w:lang w:val="en-CA" w:eastAsia="en-CA"/>
                        </w:rPr>
                        <w:drawing>
                          <wp:inline distT="0" distB="0" distL="0" distR="0" wp14:anchorId="03855A7B" wp14:editId="2DECDBCE">
                            <wp:extent cx="1358900" cy="692150"/>
                            <wp:effectExtent l="0" t="0" r="0" b="0"/>
                            <wp:docPr id="1" name="irc_mi" descr="http://clubrunner.blob.core.windows.net/00000050042/Images/Rotary-Youth-Ldr-Letters.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ubrunner.blob.core.windows.net/00000050042/Images/Rotary-Youth-Ldr-Letters.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8900" cy="692150"/>
                                    </a:xfrm>
                                    <a:prstGeom prst="rect">
                                      <a:avLst/>
                                    </a:prstGeom>
                                    <a:noFill/>
                                    <a:ln>
                                      <a:noFill/>
                                    </a:ln>
                                  </pic:spPr>
                                </pic:pic>
                              </a:graphicData>
                            </a:graphic>
                          </wp:inline>
                        </w:drawing>
                      </w:r>
                    </w:p>
                  </w:txbxContent>
                </v:textbox>
              </v:shape>
            </w:pict>
          </mc:Fallback>
        </mc:AlternateContent>
      </w:r>
      <w:r w:rsidR="00F95F79">
        <w:rPr>
          <w:noProof/>
          <w:lang w:val="en-CA" w:eastAsia="en-CA"/>
        </w:rPr>
        <mc:AlternateContent>
          <mc:Choice Requires="wps">
            <w:drawing>
              <wp:anchor distT="0" distB="0" distL="114300" distR="114300" simplePos="0" relativeHeight="251663360" behindDoc="0" locked="0" layoutInCell="1" allowOverlap="1" wp14:anchorId="7D3AEAAE" wp14:editId="584A120A">
                <wp:simplePos x="0" y="0"/>
                <wp:positionH relativeFrom="column">
                  <wp:posOffset>3454400</wp:posOffset>
                </wp:positionH>
                <wp:positionV relativeFrom="paragraph">
                  <wp:posOffset>-234950</wp:posOffset>
                </wp:positionV>
                <wp:extent cx="1936750" cy="901700"/>
                <wp:effectExtent l="0" t="0" r="635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901700"/>
                        </a:xfrm>
                        <a:prstGeom prst="rect">
                          <a:avLst/>
                        </a:prstGeom>
                        <a:solidFill>
                          <a:srgbClr val="FFFFFF"/>
                        </a:solidFill>
                        <a:ln w="9525">
                          <a:noFill/>
                          <a:miter lim="800000"/>
                          <a:headEnd/>
                          <a:tailEnd/>
                        </a:ln>
                      </wps:spPr>
                      <wps:txbx>
                        <w:txbxContent>
                          <w:p w14:paraId="1E494485" w14:textId="77777777" w:rsidR="00CE63B5" w:rsidRDefault="009A53E7">
                            <w:r>
                              <w:rPr>
                                <w:noProof/>
                                <w:color w:val="0000FF"/>
                                <w:lang w:val="en-CA" w:eastAsia="en-CA"/>
                              </w:rPr>
                              <w:drawing>
                                <wp:inline distT="0" distB="0" distL="0" distR="0" wp14:anchorId="72B92D5F" wp14:editId="450E96EA">
                                  <wp:extent cx="1631950" cy="614938"/>
                                  <wp:effectExtent l="0" t="0" r="6350" b="0"/>
                                  <wp:docPr id="2" name="irc_mi" descr="http://www.underconsideration.com/brandnew/archives/rotary_logo_detai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derconsideration.com/brandnew/archives/rotary_logo_detail.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0" cy="6149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AEAAE" id="_x0000_s1027" type="#_x0000_t202" style="position:absolute;margin-left:272pt;margin-top:-18.5pt;width:152.5pt;height: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" stroked="f">
                <v:textbox>
                  <w:txbxContent>
                    <w:p w14:paraId="1E494485" w14:textId="77777777" w:rsidR="00CE63B5" w:rsidRDefault="009A53E7">
                      <w:r>
                        <w:rPr>
                          <w:noProof/>
                          <w:color w:val="0000FF"/>
                          <w:lang w:val="en-CA" w:eastAsia="en-CA"/>
                        </w:rPr>
                        <w:drawing>
                          <wp:inline distT="0" distB="0" distL="0" distR="0" wp14:anchorId="72B92D5F" wp14:editId="450E96EA">
                            <wp:extent cx="1631950" cy="614938"/>
                            <wp:effectExtent l="0" t="0" r="6350" b="0"/>
                            <wp:docPr id="2" name="irc_mi" descr="http://www.underconsideration.com/brandnew/archives/rotary_logo_detail.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underconsideration.com/brandnew/archives/rotary_logo_detail.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0" cy="614938"/>
                                    </a:xfrm>
                                    <a:prstGeom prst="rect">
                                      <a:avLst/>
                                    </a:prstGeom>
                                    <a:noFill/>
                                    <a:ln>
                                      <a:noFill/>
                                    </a:ln>
                                  </pic:spPr>
                                </pic:pic>
                              </a:graphicData>
                            </a:graphic>
                          </wp:inline>
                        </w:drawing>
                      </w:r>
                    </w:p>
                  </w:txbxContent>
                </v:textbox>
              </v:shape>
            </w:pict>
          </mc:Fallback>
        </mc:AlternateContent>
      </w:r>
    </w:p>
    <w:p w14:paraId="2AEFFF97" w14:textId="77777777" w:rsidR="007513CB" w:rsidRDefault="009A53E7">
      <w:pPr>
        <w:pStyle w:val="Textbody"/>
        <w:rPr>
          <w:rFonts w:ascii="Times New Roman" w:hAnsi="Times New Roman"/>
        </w:rPr>
      </w:pPr>
      <w:r>
        <w:rPr>
          <w:noProof/>
          <w:lang w:val="en-CA" w:eastAsia="en-CA"/>
        </w:rPr>
        <mc:AlternateContent>
          <mc:Choice Requires="wps">
            <w:drawing>
              <wp:anchor distT="0" distB="0" distL="114300" distR="114300" simplePos="0" relativeHeight="251665408" behindDoc="0" locked="0" layoutInCell="1" allowOverlap="1" wp14:anchorId="2CA2FB27" wp14:editId="0389C1C4">
                <wp:simplePos x="0" y="0"/>
                <wp:positionH relativeFrom="column">
                  <wp:posOffset>3486150</wp:posOffset>
                </wp:positionH>
                <wp:positionV relativeFrom="paragraph">
                  <wp:posOffset>136525</wp:posOffset>
                </wp:positionV>
                <wp:extent cx="1181100" cy="26098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0985"/>
                        </a:xfrm>
                        <a:prstGeom prst="rect">
                          <a:avLst/>
                        </a:prstGeom>
                        <a:solidFill>
                          <a:srgbClr val="FFFFFF"/>
                        </a:solidFill>
                        <a:ln w="9525">
                          <a:noFill/>
                          <a:miter lim="800000"/>
                          <a:headEnd/>
                          <a:tailEnd/>
                        </a:ln>
                      </wps:spPr>
                      <wps:txbx>
                        <w:txbxContent>
                          <w:p w14:paraId="6D7FE68C" w14:textId="77777777" w:rsidR="00CE63B5" w:rsidRPr="00CE63B5" w:rsidRDefault="00CE63B5">
                            <w:pPr>
                              <w:rPr>
                                <w:rFonts w:ascii="Verdana" w:hAnsi="Verdana"/>
                              </w:rPr>
                            </w:pPr>
                            <w:r w:rsidRPr="00CE63B5">
                              <w:rPr>
                                <w:rFonts w:ascii="Verdana" w:hAnsi="Verdana"/>
                              </w:rPr>
                              <w:t>District 5020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A2FB27" id="_x0000_s1028" type="#_x0000_t202" style="position:absolute;margin-left:274.5pt;margin-top:10.75pt;width:93pt;height:2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" stroked="f">
                <v:textbox style="mso-fit-shape-to-text:t">
                  <w:txbxContent>
                    <w:p w14:paraId="6D7FE68C" w14:textId="77777777" w:rsidR="00CE63B5" w:rsidRPr="00CE63B5" w:rsidRDefault="00CE63B5">
                      <w:pPr>
                        <w:rPr>
                          <w:rFonts w:ascii="Verdana" w:hAnsi="Verdana"/>
                        </w:rPr>
                      </w:pPr>
                      <w:r w:rsidRPr="00CE63B5">
                        <w:rPr>
                          <w:rFonts w:ascii="Verdana" w:hAnsi="Verdana"/>
                        </w:rPr>
                        <w:t>District 5020</w:t>
                      </w:r>
                    </w:p>
                  </w:txbxContent>
                </v:textbox>
              </v:shape>
            </w:pict>
          </mc:Fallback>
        </mc:AlternateContent>
      </w:r>
      <w:r w:rsidR="00E4290A">
        <w:rPr>
          <w:rFonts w:ascii="Times New Roman" w:hAnsi="Times New Roman"/>
        </w:rPr>
        <w:tab/>
      </w:r>
      <w:r w:rsidR="00E4290A">
        <w:rPr>
          <w:rFonts w:ascii="Times New Roman" w:hAnsi="Times New Roman"/>
        </w:rPr>
        <w:tab/>
      </w:r>
      <w:r w:rsidR="00E4290A">
        <w:rPr>
          <w:rFonts w:ascii="Times New Roman" w:hAnsi="Times New Roman"/>
        </w:rPr>
        <w:tab/>
      </w:r>
      <w:r w:rsidR="00E4290A">
        <w:rPr>
          <w:rFonts w:ascii="Times New Roman" w:hAnsi="Times New Roman"/>
        </w:rPr>
        <w:tab/>
      </w:r>
    </w:p>
    <w:p w14:paraId="542D1C1F" w14:textId="77777777" w:rsidR="007513CB" w:rsidRDefault="00E4290A">
      <w:pPr>
        <w:pStyle w:val="Textbody"/>
        <w:rPr>
          <w:rFonts w:ascii="Times New Roman" w:hAnsi="Times New Roman"/>
        </w:rPr>
      </w:pPr>
      <w:r>
        <w:rPr>
          <w:rFonts w:ascii="Times New Roman" w:hAnsi="Times New Roman"/>
        </w:rPr>
        <w:tab/>
      </w:r>
    </w:p>
    <w:p w14:paraId="619CAA0D" w14:textId="77777777" w:rsidR="007513CB" w:rsidRDefault="007513CB">
      <w:pPr>
        <w:pStyle w:val="Textbody"/>
        <w:rPr>
          <w:rFonts w:ascii="Times New Roman" w:hAnsi="Times New Roman"/>
        </w:rPr>
      </w:pPr>
    </w:p>
    <w:p w14:paraId="523497ED" w14:textId="77777777" w:rsidR="007513CB" w:rsidRDefault="009A53E7">
      <w:pPr>
        <w:pStyle w:val="Textbody"/>
        <w:rPr>
          <w:rFonts w:ascii="Times New Roman" w:hAnsi="Times New Roman"/>
        </w:rPr>
      </w:pPr>
      <w:r>
        <w:rPr>
          <w:noProof/>
          <w:lang w:val="en-CA" w:eastAsia="en-CA"/>
        </w:rPr>
        <mc:AlternateContent>
          <mc:Choice Requires="wps">
            <w:drawing>
              <wp:anchor distT="0" distB="0" distL="114300" distR="114300" simplePos="0" relativeHeight="251667456" behindDoc="0" locked="0" layoutInCell="1" allowOverlap="1" wp14:anchorId="56DB3154" wp14:editId="436E88AA">
                <wp:simplePos x="0" y="0"/>
                <wp:positionH relativeFrom="column">
                  <wp:posOffset>1797050</wp:posOffset>
                </wp:positionH>
                <wp:positionV relativeFrom="paragraph">
                  <wp:posOffset>12700</wp:posOffset>
                </wp:positionV>
                <wp:extent cx="3848100" cy="27686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76860"/>
                        </a:xfrm>
                        <a:prstGeom prst="rect">
                          <a:avLst/>
                        </a:prstGeom>
                        <a:solidFill>
                          <a:srgbClr val="FFFFFF"/>
                        </a:solidFill>
                        <a:ln w="9525">
                          <a:noFill/>
                          <a:miter lim="800000"/>
                          <a:headEnd/>
                          <a:tailEnd/>
                        </a:ln>
                      </wps:spPr>
                      <wps:txbx>
                        <w:txbxContent>
                          <w:p w14:paraId="7F8197F9" w14:textId="0B590DA5" w:rsidR="00CE63B5" w:rsidRPr="00CE63B5" w:rsidRDefault="00CE63B5" w:rsidP="00CE63B5">
                            <w:pPr>
                              <w:jc w:val="center"/>
                              <w:rPr>
                                <w:rFonts w:ascii="Verdana" w:hAnsi="Verdana"/>
                                <w:b/>
                                <w:sz w:val="24"/>
                                <w:szCs w:val="24"/>
                              </w:rPr>
                            </w:pPr>
                            <w:bookmarkStart w:id="0" w:name="_GoBack"/>
                            <w:r w:rsidRPr="00CE63B5">
                              <w:rPr>
                                <w:rFonts w:ascii="Verdana" w:hAnsi="Verdana"/>
                                <w:b/>
                                <w:sz w:val="24"/>
                                <w:szCs w:val="24"/>
                              </w:rPr>
                              <w:t xml:space="preserve">Vancouver Island, </w:t>
                            </w:r>
                            <w:r w:rsidR="00D16D17">
                              <w:rPr>
                                <w:rFonts w:ascii="Verdana" w:hAnsi="Verdana"/>
                                <w:b/>
                                <w:sz w:val="24"/>
                                <w:szCs w:val="24"/>
                              </w:rPr>
                              <w:t xml:space="preserve">November 15-17, </w:t>
                            </w:r>
                            <w:r w:rsidR="000731D5">
                              <w:rPr>
                                <w:rFonts w:ascii="Verdana" w:hAnsi="Verdana"/>
                                <w:b/>
                                <w:sz w:val="24"/>
                                <w:szCs w:val="24"/>
                              </w:rPr>
                              <w:t>2</w:t>
                            </w:r>
                            <w:r w:rsidR="00D16D17">
                              <w:rPr>
                                <w:rFonts w:ascii="Verdana" w:hAnsi="Verdana"/>
                                <w:b/>
                                <w:sz w:val="24"/>
                                <w:szCs w:val="24"/>
                              </w:rPr>
                              <w:t>019</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DB3154" id="_x0000_s1029" type="#_x0000_t202" style="position:absolute;margin-left:141.5pt;margin-top:1pt;width:303pt;height:21.8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" stroked="f">
                <v:textbox style="mso-fit-shape-to-text:t">
                  <w:txbxContent>
                    <w:p w14:paraId="7F8197F9" w14:textId="0B590DA5" w:rsidR="00CE63B5" w:rsidRPr="00CE63B5" w:rsidRDefault="00CE63B5" w:rsidP="00CE63B5">
                      <w:pPr>
                        <w:jc w:val="center"/>
                        <w:rPr>
                          <w:rFonts w:ascii="Verdana" w:hAnsi="Verdana"/>
                          <w:b/>
                          <w:sz w:val="24"/>
                          <w:szCs w:val="24"/>
                        </w:rPr>
                      </w:pPr>
                      <w:bookmarkStart w:id="1" w:name="_GoBack"/>
                      <w:r w:rsidRPr="00CE63B5">
                        <w:rPr>
                          <w:rFonts w:ascii="Verdana" w:hAnsi="Verdana"/>
                          <w:b/>
                          <w:sz w:val="24"/>
                          <w:szCs w:val="24"/>
                        </w:rPr>
                        <w:t xml:space="preserve">Vancouver Island, </w:t>
                      </w:r>
                      <w:r w:rsidR="00D16D17">
                        <w:rPr>
                          <w:rFonts w:ascii="Verdana" w:hAnsi="Verdana"/>
                          <w:b/>
                          <w:sz w:val="24"/>
                          <w:szCs w:val="24"/>
                        </w:rPr>
                        <w:t xml:space="preserve">November 15-17, </w:t>
                      </w:r>
                      <w:r w:rsidR="000731D5">
                        <w:rPr>
                          <w:rFonts w:ascii="Verdana" w:hAnsi="Verdana"/>
                          <w:b/>
                          <w:sz w:val="24"/>
                          <w:szCs w:val="24"/>
                        </w:rPr>
                        <w:t>2</w:t>
                      </w:r>
                      <w:r w:rsidR="00D16D17">
                        <w:rPr>
                          <w:rFonts w:ascii="Verdana" w:hAnsi="Verdana"/>
                          <w:b/>
                          <w:sz w:val="24"/>
                          <w:szCs w:val="24"/>
                        </w:rPr>
                        <w:t>019</w:t>
                      </w:r>
                      <w:bookmarkEnd w:id="1"/>
                    </w:p>
                  </w:txbxContent>
                </v:textbox>
              </v:shape>
            </w:pict>
          </mc:Fallback>
        </mc:AlternateContent>
      </w:r>
    </w:p>
    <w:p w14:paraId="46B54BD2" w14:textId="77777777" w:rsidR="007513CB" w:rsidRDefault="007513CB">
      <w:pPr>
        <w:pStyle w:val="Textbody"/>
        <w:rPr>
          <w:rFonts w:ascii="Times New Roman" w:hAnsi="Times New Roman"/>
        </w:rPr>
      </w:pPr>
    </w:p>
    <w:p w14:paraId="342A8045" w14:textId="77777777" w:rsidR="007513CB" w:rsidRDefault="007513CB">
      <w:pPr>
        <w:pStyle w:val="Textbody"/>
        <w:rPr>
          <w:rFonts w:ascii="Times New Roman" w:hAnsi="Times New Roman"/>
        </w:rPr>
      </w:pPr>
    </w:p>
    <w:p w14:paraId="5D87ADC2" w14:textId="77777777" w:rsidR="00861A81" w:rsidRDefault="00861A81" w:rsidP="00861A81">
      <w:pPr>
        <w:pStyle w:val="Default"/>
      </w:pPr>
    </w:p>
    <w:p w14:paraId="3921CB63" w14:textId="77777777" w:rsidR="00861A81" w:rsidRDefault="00861A81" w:rsidP="00861A81">
      <w:pPr>
        <w:pStyle w:val="Default"/>
        <w:rPr>
          <w:rFonts w:ascii="Verdana" w:hAnsi="Verdana"/>
        </w:rPr>
      </w:pPr>
      <w:r>
        <w:rPr>
          <w:rFonts w:ascii="Verdana" w:hAnsi="Verdana"/>
        </w:rPr>
        <w:t>Dear Youth Services Chairperson or RYLA VI contact.</w:t>
      </w:r>
    </w:p>
    <w:p w14:paraId="60845B9F" w14:textId="77777777" w:rsidR="00861A81" w:rsidRPr="00861A81" w:rsidRDefault="00861A81" w:rsidP="00861A81">
      <w:pPr>
        <w:pStyle w:val="Default"/>
        <w:rPr>
          <w:rFonts w:ascii="Verdana" w:hAnsi="Verdana"/>
        </w:rPr>
      </w:pPr>
      <w:r w:rsidRPr="00861A81">
        <w:rPr>
          <w:rFonts w:ascii="Verdana" w:hAnsi="Verdana"/>
        </w:rPr>
        <w:t xml:space="preserve"> </w:t>
      </w:r>
    </w:p>
    <w:p w14:paraId="50BBC79D" w14:textId="77777777" w:rsidR="00861A81" w:rsidRDefault="00166CF3" w:rsidP="00861A81">
      <w:pPr>
        <w:pStyle w:val="Default"/>
        <w:rPr>
          <w:rFonts w:ascii="Verdana" w:hAnsi="Verdana"/>
        </w:rPr>
      </w:pPr>
      <w:r>
        <w:rPr>
          <w:rFonts w:ascii="Verdana" w:hAnsi="Verdana"/>
        </w:rPr>
        <w:t>As the club member who is leading the work of a</w:t>
      </w:r>
      <w:r w:rsidR="00861A81" w:rsidRPr="00861A81">
        <w:rPr>
          <w:rFonts w:ascii="Verdana" w:hAnsi="Verdana"/>
        </w:rPr>
        <w:t xml:space="preserve"> </w:t>
      </w:r>
      <w:r w:rsidR="00861A81" w:rsidRPr="00861A81">
        <w:rPr>
          <w:rFonts w:ascii="Verdana" w:hAnsi="Verdana"/>
          <w:b/>
          <w:bCs/>
        </w:rPr>
        <w:t xml:space="preserve">RYLA </w:t>
      </w:r>
      <w:r w:rsidR="00861A81" w:rsidRPr="00861A81">
        <w:rPr>
          <w:rFonts w:ascii="Verdana" w:hAnsi="Verdana"/>
        </w:rPr>
        <w:t>Chairperson in your club</w:t>
      </w:r>
      <w:r>
        <w:rPr>
          <w:rFonts w:ascii="Verdana" w:hAnsi="Verdana"/>
        </w:rPr>
        <w:t>, thank you for your time and efforts</w:t>
      </w:r>
      <w:r w:rsidR="00861A81" w:rsidRPr="00861A81">
        <w:rPr>
          <w:rFonts w:ascii="Verdana" w:hAnsi="Verdana"/>
        </w:rPr>
        <w:t xml:space="preserve">. </w:t>
      </w:r>
      <w:r w:rsidR="00861A81" w:rsidRPr="00861A81">
        <w:rPr>
          <w:rFonts w:ascii="Verdana" w:hAnsi="Verdana"/>
          <w:b/>
          <w:bCs/>
        </w:rPr>
        <w:t xml:space="preserve">RYLA </w:t>
      </w:r>
      <w:r w:rsidR="00861A81" w:rsidRPr="00861A81">
        <w:rPr>
          <w:rFonts w:ascii="Verdana" w:hAnsi="Verdana"/>
        </w:rPr>
        <w:t xml:space="preserve">(Rotary Youth Leadership Awards seminar) is considered one of the most exciting programs for youth that we have. </w:t>
      </w:r>
    </w:p>
    <w:p w14:paraId="4EE5BE9B" w14:textId="77777777" w:rsidR="00166CF3" w:rsidRPr="00861A81" w:rsidRDefault="00166CF3" w:rsidP="00861A81">
      <w:pPr>
        <w:pStyle w:val="Default"/>
        <w:rPr>
          <w:rFonts w:ascii="Verdana" w:hAnsi="Verdana"/>
        </w:rPr>
      </w:pPr>
    </w:p>
    <w:p w14:paraId="5ECE21B7" w14:textId="72CA4D70" w:rsidR="00861A81" w:rsidRDefault="00861A81" w:rsidP="00861A81">
      <w:pPr>
        <w:pStyle w:val="Default"/>
        <w:rPr>
          <w:rFonts w:ascii="Verdana" w:hAnsi="Verdana"/>
        </w:rPr>
      </w:pPr>
      <w:r w:rsidRPr="00861A81">
        <w:rPr>
          <w:rFonts w:ascii="Verdana" w:hAnsi="Verdana"/>
        </w:rPr>
        <w:t xml:space="preserve">The RYLA </w:t>
      </w:r>
      <w:r w:rsidR="00166CF3">
        <w:rPr>
          <w:rFonts w:ascii="Verdana" w:hAnsi="Verdana"/>
        </w:rPr>
        <w:t xml:space="preserve"> VI </w:t>
      </w:r>
      <w:r w:rsidRPr="00861A81">
        <w:rPr>
          <w:rFonts w:ascii="Verdana" w:hAnsi="Verdana"/>
        </w:rPr>
        <w:t>conference will be held at</w:t>
      </w:r>
      <w:r w:rsidR="00166CF3">
        <w:rPr>
          <w:rFonts w:ascii="Verdana" w:hAnsi="Verdana"/>
        </w:rPr>
        <w:t xml:space="preserve"> </w:t>
      </w:r>
      <w:r w:rsidR="00166CF3" w:rsidRPr="00166CF3">
        <w:rPr>
          <w:rFonts w:ascii="Verdana" w:hAnsi="Verdana"/>
          <w:b/>
        </w:rPr>
        <w:t>Camp Q</w:t>
      </w:r>
      <w:r w:rsidR="00166CF3">
        <w:rPr>
          <w:rFonts w:ascii="Verdana" w:hAnsi="Verdana"/>
          <w:b/>
        </w:rPr>
        <w:t>w</w:t>
      </w:r>
      <w:r w:rsidR="00166CF3" w:rsidRPr="00166CF3">
        <w:rPr>
          <w:rFonts w:ascii="Verdana" w:hAnsi="Verdana"/>
          <w:b/>
        </w:rPr>
        <w:t>a</w:t>
      </w:r>
      <w:r w:rsidR="00166CF3">
        <w:rPr>
          <w:rFonts w:ascii="Verdana" w:hAnsi="Verdana"/>
          <w:b/>
        </w:rPr>
        <w:t>n</w:t>
      </w:r>
      <w:r w:rsidR="00166CF3" w:rsidRPr="00166CF3">
        <w:rPr>
          <w:rFonts w:ascii="Verdana" w:hAnsi="Verdana"/>
          <w:b/>
        </w:rPr>
        <w:t xml:space="preserve">oes, Crofton, BC </w:t>
      </w:r>
      <w:r w:rsidR="00D16D17">
        <w:rPr>
          <w:rFonts w:ascii="Verdana" w:hAnsi="Verdana"/>
          <w:b/>
        </w:rPr>
        <w:t>November 15-17</w:t>
      </w:r>
      <w:r w:rsidR="00166CF3" w:rsidRPr="00166CF3">
        <w:rPr>
          <w:rFonts w:ascii="Verdana" w:hAnsi="Verdana"/>
          <w:b/>
        </w:rPr>
        <w:t>, 201</w:t>
      </w:r>
      <w:r w:rsidR="00D16D17">
        <w:rPr>
          <w:rFonts w:ascii="Verdana" w:hAnsi="Verdana"/>
          <w:b/>
        </w:rPr>
        <w:t>9</w:t>
      </w:r>
      <w:r w:rsidRPr="00166CF3">
        <w:rPr>
          <w:rFonts w:ascii="Verdana" w:hAnsi="Verdana"/>
          <w:b/>
          <w:bCs/>
        </w:rPr>
        <w:t>.</w:t>
      </w:r>
      <w:r w:rsidRPr="00861A81">
        <w:rPr>
          <w:rFonts w:ascii="Verdana" w:hAnsi="Verdana"/>
          <w:b/>
          <w:bCs/>
        </w:rPr>
        <w:t xml:space="preserve"> </w:t>
      </w:r>
      <w:r w:rsidRPr="00861A81">
        <w:rPr>
          <w:rFonts w:ascii="Verdana" w:hAnsi="Verdana"/>
        </w:rPr>
        <w:t xml:space="preserve">The deadline for receiving applications is </w:t>
      </w:r>
      <w:r w:rsidR="00D16D17">
        <w:rPr>
          <w:rFonts w:ascii="Verdana" w:hAnsi="Verdana"/>
          <w:b/>
          <w:bCs/>
        </w:rPr>
        <w:t>November 1, 2019</w:t>
      </w:r>
      <w:r w:rsidRPr="00861A81">
        <w:rPr>
          <w:rFonts w:ascii="Verdana" w:hAnsi="Verdana"/>
        </w:rPr>
        <w:t xml:space="preserve">. Here is a suggested schedule that will help you get things done smoothly and on time: </w:t>
      </w:r>
    </w:p>
    <w:p w14:paraId="24F0486B" w14:textId="77777777" w:rsidR="00166CF3" w:rsidRPr="00861A81" w:rsidRDefault="00166CF3" w:rsidP="00861A81">
      <w:pPr>
        <w:pStyle w:val="Default"/>
        <w:rPr>
          <w:rFonts w:ascii="Verdana" w:hAnsi="Verdana"/>
        </w:rPr>
      </w:pPr>
    </w:p>
    <w:p w14:paraId="3116E9AB" w14:textId="10293F94" w:rsidR="00861A81" w:rsidRPr="00166CF3" w:rsidRDefault="00861A81" w:rsidP="00166CF3">
      <w:pPr>
        <w:pStyle w:val="Default"/>
        <w:rPr>
          <w:rFonts w:ascii="Verdana" w:hAnsi="Verdana"/>
          <w:bCs/>
        </w:rPr>
      </w:pPr>
      <w:r w:rsidRPr="00861A81">
        <w:rPr>
          <w:rFonts w:ascii="Verdana" w:hAnsi="Verdana"/>
        </w:rPr>
        <w:t xml:space="preserve">1. Check with your president to determine how many students your club wishes to send. </w:t>
      </w:r>
      <w:r w:rsidRPr="00861A81">
        <w:rPr>
          <w:rFonts w:ascii="Verdana" w:hAnsi="Verdana"/>
          <w:b/>
          <w:bCs/>
        </w:rPr>
        <w:t xml:space="preserve">Students must be </w:t>
      </w:r>
      <w:r w:rsidR="00166CF3">
        <w:rPr>
          <w:rFonts w:ascii="Verdana" w:hAnsi="Verdana"/>
          <w:b/>
          <w:bCs/>
        </w:rPr>
        <w:t xml:space="preserve">in grades </w:t>
      </w:r>
      <w:r w:rsidR="00D16D17">
        <w:rPr>
          <w:rFonts w:ascii="Verdana" w:hAnsi="Verdana"/>
          <w:b/>
          <w:bCs/>
        </w:rPr>
        <w:t>8</w:t>
      </w:r>
      <w:r w:rsidR="00166CF3">
        <w:rPr>
          <w:rFonts w:ascii="Verdana" w:hAnsi="Verdana"/>
          <w:b/>
          <w:bCs/>
        </w:rPr>
        <w:t xml:space="preserve"> </w:t>
      </w:r>
      <w:r w:rsidR="00D16D17">
        <w:rPr>
          <w:rFonts w:ascii="Verdana" w:hAnsi="Verdana"/>
          <w:b/>
          <w:bCs/>
        </w:rPr>
        <w:t>to</w:t>
      </w:r>
      <w:r w:rsidR="00166CF3">
        <w:rPr>
          <w:rFonts w:ascii="Verdana" w:hAnsi="Verdana"/>
          <w:b/>
          <w:bCs/>
        </w:rPr>
        <w:t xml:space="preserve"> 10; </w:t>
      </w:r>
      <w:r w:rsidRPr="00861A81">
        <w:rPr>
          <w:rFonts w:ascii="Verdana" w:hAnsi="Verdana"/>
          <w:b/>
          <w:bCs/>
        </w:rPr>
        <w:t xml:space="preserve">in high school. </w:t>
      </w:r>
      <w:r w:rsidR="00166CF3">
        <w:rPr>
          <w:rFonts w:ascii="Verdana" w:hAnsi="Verdana"/>
          <w:b/>
          <w:bCs/>
        </w:rPr>
        <w:t xml:space="preserve"> </w:t>
      </w:r>
      <w:r w:rsidR="00166CF3" w:rsidRPr="00166CF3">
        <w:rPr>
          <w:rFonts w:ascii="Verdana" w:hAnsi="Verdana"/>
          <w:bCs/>
        </w:rPr>
        <w:t>There is currently no restriction on the number of students each club may send.</w:t>
      </w:r>
    </w:p>
    <w:p w14:paraId="570F12D2" w14:textId="77777777" w:rsidR="00166CF3" w:rsidRDefault="00166CF3" w:rsidP="00166CF3">
      <w:pPr>
        <w:pStyle w:val="Default"/>
        <w:rPr>
          <w:rFonts w:ascii="Verdana" w:hAnsi="Verdana"/>
          <w:b/>
          <w:bCs/>
        </w:rPr>
      </w:pPr>
    </w:p>
    <w:p w14:paraId="7851E9FD" w14:textId="77777777" w:rsidR="00861A81" w:rsidRDefault="00861A81" w:rsidP="00861A81">
      <w:pPr>
        <w:pStyle w:val="Default"/>
        <w:rPr>
          <w:rFonts w:ascii="Verdana" w:hAnsi="Verdana"/>
        </w:rPr>
      </w:pPr>
      <w:r w:rsidRPr="00861A81">
        <w:rPr>
          <w:rFonts w:ascii="Verdana" w:hAnsi="Verdana"/>
        </w:rPr>
        <w:t xml:space="preserve">2. Check with your high school(s) and enlist their help. (See the enclosed sample form letter for principals, teachers or counselors.) If you enlist help from the high school(s) in selecting your students, please communicate closely with them (regarding deadline, transportation to and from </w:t>
      </w:r>
      <w:r w:rsidRPr="00861A81">
        <w:rPr>
          <w:rFonts w:ascii="Verdana" w:hAnsi="Verdana"/>
          <w:b/>
          <w:bCs/>
        </w:rPr>
        <w:t>RYLA</w:t>
      </w:r>
      <w:r w:rsidRPr="00861A81">
        <w:rPr>
          <w:rFonts w:ascii="Verdana" w:hAnsi="Verdana"/>
        </w:rPr>
        <w:t xml:space="preserve">, etc.) </w:t>
      </w:r>
    </w:p>
    <w:p w14:paraId="798A77BB" w14:textId="77777777" w:rsidR="00166CF3" w:rsidRPr="00861A81" w:rsidRDefault="00166CF3" w:rsidP="00861A81">
      <w:pPr>
        <w:pStyle w:val="Default"/>
        <w:rPr>
          <w:rFonts w:ascii="Verdana" w:hAnsi="Verdana"/>
        </w:rPr>
      </w:pPr>
    </w:p>
    <w:p w14:paraId="502045A2" w14:textId="77777777" w:rsidR="00861A81" w:rsidRDefault="00861A81" w:rsidP="00861A81">
      <w:pPr>
        <w:pStyle w:val="Default"/>
        <w:rPr>
          <w:rFonts w:ascii="Verdana" w:hAnsi="Verdana"/>
        </w:rPr>
      </w:pPr>
      <w:r w:rsidRPr="00861A81">
        <w:rPr>
          <w:rFonts w:ascii="Verdana" w:hAnsi="Verdana"/>
        </w:rPr>
        <w:t xml:space="preserve">3. Once the final student(s) has been selected to attend RYLA, please mail the check made payable to: </w:t>
      </w:r>
      <w:r w:rsidR="00166CF3">
        <w:rPr>
          <w:rFonts w:ascii="Verdana" w:hAnsi="Verdana"/>
        </w:rPr>
        <w:t>RYLA VI</w:t>
      </w:r>
      <w:r w:rsidRPr="00861A81">
        <w:rPr>
          <w:rFonts w:ascii="Verdana" w:hAnsi="Verdana"/>
        </w:rPr>
        <w:t xml:space="preserve"> for $</w:t>
      </w:r>
      <w:r w:rsidR="00166CF3">
        <w:rPr>
          <w:rFonts w:ascii="Verdana" w:hAnsi="Verdana"/>
        </w:rPr>
        <w:t>2</w:t>
      </w:r>
      <w:r w:rsidR="0039341E">
        <w:rPr>
          <w:rFonts w:ascii="Verdana" w:hAnsi="Verdana"/>
        </w:rPr>
        <w:t>75</w:t>
      </w:r>
      <w:r w:rsidRPr="00861A81">
        <w:rPr>
          <w:rFonts w:ascii="Verdana" w:hAnsi="Verdana"/>
        </w:rPr>
        <w:t xml:space="preserve">.00 per student in </w:t>
      </w:r>
      <w:r w:rsidR="00166CF3">
        <w:rPr>
          <w:rFonts w:ascii="Verdana" w:hAnsi="Verdana"/>
          <w:b/>
          <w:bCs/>
        </w:rPr>
        <w:t xml:space="preserve">Canadian </w:t>
      </w:r>
      <w:r w:rsidRPr="00861A81">
        <w:rPr>
          <w:rFonts w:ascii="Verdana" w:hAnsi="Verdana"/>
          <w:b/>
          <w:bCs/>
        </w:rPr>
        <w:t>funds</w:t>
      </w:r>
      <w:r w:rsidRPr="00861A81">
        <w:rPr>
          <w:rFonts w:ascii="Verdana" w:hAnsi="Verdana"/>
        </w:rPr>
        <w:t xml:space="preserve">. </w:t>
      </w:r>
      <w:r w:rsidR="00166CF3">
        <w:rPr>
          <w:rFonts w:ascii="Verdana" w:hAnsi="Verdana"/>
          <w:b/>
          <w:bCs/>
        </w:rPr>
        <w:t>US</w:t>
      </w:r>
      <w:r w:rsidRPr="00861A81">
        <w:rPr>
          <w:rFonts w:ascii="Verdana" w:hAnsi="Verdana"/>
          <w:b/>
          <w:bCs/>
        </w:rPr>
        <w:t xml:space="preserve"> clubs please make sure your check or money order is drawn </w:t>
      </w:r>
      <w:r w:rsidR="00166CF3">
        <w:rPr>
          <w:rFonts w:ascii="Verdana" w:hAnsi="Verdana"/>
          <w:b/>
          <w:bCs/>
        </w:rPr>
        <w:t>in</w:t>
      </w:r>
      <w:r w:rsidRPr="00861A81">
        <w:rPr>
          <w:rFonts w:ascii="Verdana" w:hAnsi="Verdana"/>
          <w:b/>
          <w:bCs/>
        </w:rPr>
        <w:t xml:space="preserve"> Canadian</w:t>
      </w:r>
      <w:r w:rsidR="00166CF3">
        <w:rPr>
          <w:rFonts w:ascii="Verdana" w:hAnsi="Verdana"/>
          <w:b/>
          <w:bCs/>
        </w:rPr>
        <w:t xml:space="preserve"> funds</w:t>
      </w:r>
      <w:r w:rsidRPr="00861A81">
        <w:rPr>
          <w:rFonts w:ascii="Verdana" w:hAnsi="Verdana"/>
        </w:rPr>
        <w:t xml:space="preserve">. Along with the check send their application and release form. Please do not include any other materials written by the applicants. All I need is the application, check and release form. Submit this to the following address: </w:t>
      </w:r>
    </w:p>
    <w:p w14:paraId="011C25B5" w14:textId="77777777" w:rsidR="00166CF3" w:rsidRPr="00861A81" w:rsidRDefault="00166CF3" w:rsidP="00861A81">
      <w:pPr>
        <w:pStyle w:val="Default"/>
        <w:rPr>
          <w:rFonts w:ascii="Verdana" w:hAnsi="Verdana"/>
        </w:rPr>
      </w:pPr>
    </w:p>
    <w:p w14:paraId="2FDF39AB" w14:textId="77777777" w:rsidR="00861A81" w:rsidRDefault="00166CF3" w:rsidP="00861A81">
      <w:pPr>
        <w:pStyle w:val="Default"/>
        <w:rPr>
          <w:rFonts w:ascii="Verdana" w:hAnsi="Verdana"/>
        </w:rPr>
      </w:pPr>
      <w:r>
        <w:rPr>
          <w:rFonts w:ascii="Verdana" w:hAnsi="Verdana"/>
        </w:rPr>
        <w:t>Joan Ryan, RYLA VI registrar and chairperson</w:t>
      </w:r>
    </w:p>
    <w:p w14:paraId="21B40F58" w14:textId="77777777" w:rsidR="00166CF3" w:rsidRDefault="00166CF3" w:rsidP="00861A81">
      <w:pPr>
        <w:pStyle w:val="Default"/>
        <w:rPr>
          <w:rFonts w:ascii="Verdana" w:hAnsi="Verdana"/>
        </w:rPr>
      </w:pPr>
      <w:r>
        <w:rPr>
          <w:rFonts w:ascii="Verdana" w:hAnsi="Verdana"/>
        </w:rPr>
        <w:t>1894 Mayhutt Place</w:t>
      </w:r>
    </w:p>
    <w:p w14:paraId="13BD671E" w14:textId="77777777" w:rsidR="00166CF3" w:rsidRDefault="00166CF3" w:rsidP="00861A81">
      <w:pPr>
        <w:pStyle w:val="Default"/>
        <w:rPr>
          <w:rFonts w:ascii="Verdana" w:hAnsi="Verdana"/>
        </w:rPr>
      </w:pPr>
      <w:r>
        <w:rPr>
          <w:rFonts w:ascii="Verdana" w:hAnsi="Verdana"/>
        </w:rPr>
        <w:t>Nanaimo, BC, V9X 1G9</w:t>
      </w:r>
    </w:p>
    <w:p w14:paraId="6429B84F" w14:textId="39BC1B0B" w:rsidR="00166CF3" w:rsidRDefault="00166CF3" w:rsidP="00861A81">
      <w:pPr>
        <w:pStyle w:val="Default"/>
        <w:rPr>
          <w:rFonts w:ascii="Verdana" w:hAnsi="Verdana"/>
        </w:rPr>
      </w:pPr>
      <w:r>
        <w:rPr>
          <w:rFonts w:ascii="Verdana" w:hAnsi="Verdana"/>
        </w:rPr>
        <w:t xml:space="preserve">Email: </w:t>
      </w:r>
      <w:hyperlink r:id="rId11" w:history="1">
        <w:r w:rsidR="00D16D17" w:rsidRPr="00A31FA5">
          <w:rPr>
            <w:rStyle w:val="Hyperlink"/>
          </w:rPr>
          <w:t>RYLAJoan@shaw.ca</w:t>
        </w:r>
      </w:hyperlink>
      <w:r w:rsidR="00D16D17">
        <w:t xml:space="preserve">   Phone/text 250-713-5549</w:t>
      </w:r>
    </w:p>
    <w:p w14:paraId="2F909F0E" w14:textId="77777777" w:rsidR="00166CF3" w:rsidRPr="00861A81" w:rsidRDefault="00166CF3" w:rsidP="00861A81">
      <w:pPr>
        <w:pStyle w:val="Default"/>
        <w:rPr>
          <w:rFonts w:ascii="Verdana" w:hAnsi="Verdana"/>
        </w:rPr>
      </w:pPr>
    </w:p>
    <w:p w14:paraId="5A32B0E7" w14:textId="77777777" w:rsidR="00861A81" w:rsidRDefault="00861A81" w:rsidP="00861A81">
      <w:pPr>
        <w:pStyle w:val="Default"/>
        <w:rPr>
          <w:rFonts w:ascii="Verdana" w:hAnsi="Verdana"/>
        </w:rPr>
      </w:pPr>
      <w:r w:rsidRPr="00861A81">
        <w:rPr>
          <w:rFonts w:ascii="Verdana" w:hAnsi="Verdana"/>
        </w:rPr>
        <w:t xml:space="preserve">4. </w:t>
      </w:r>
      <w:r w:rsidR="0039341E">
        <w:rPr>
          <w:rFonts w:ascii="Verdana" w:hAnsi="Verdana"/>
        </w:rPr>
        <w:t>The packing list will be posted on the District 5020 website and we will email so please ensure the student’s email address is on the application form.</w:t>
      </w:r>
      <w:r w:rsidRPr="00861A81">
        <w:rPr>
          <w:rFonts w:ascii="Verdana" w:hAnsi="Verdana"/>
        </w:rPr>
        <w:t xml:space="preserve"> </w:t>
      </w:r>
      <w:r w:rsidR="0039341E">
        <w:rPr>
          <w:rFonts w:ascii="Verdana" w:hAnsi="Verdana"/>
        </w:rPr>
        <w:t>A</w:t>
      </w:r>
      <w:r w:rsidRPr="00861A81">
        <w:rPr>
          <w:rFonts w:ascii="Verdana" w:hAnsi="Verdana"/>
        </w:rPr>
        <w:t xml:space="preserve"> campus map</w:t>
      </w:r>
      <w:r w:rsidR="0039341E">
        <w:rPr>
          <w:rFonts w:ascii="Verdana" w:hAnsi="Verdana"/>
        </w:rPr>
        <w:t xml:space="preserve"> will also be made available</w:t>
      </w:r>
      <w:r w:rsidRPr="00861A81">
        <w:rPr>
          <w:rFonts w:ascii="Verdana" w:hAnsi="Verdana"/>
        </w:rPr>
        <w:t xml:space="preserve">. </w:t>
      </w:r>
      <w:r w:rsidR="0039341E">
        <w:rPr>
          <w:rFonts w:ascii="Verdana" w:hAnsi="Verdana"/>
        </w:rPr>
        <w:t>The brochure</w:t>
      </w:r>
      <w:r w:rsidRPr="00861A81">
        <w:rPr>
          <w:rFonts w:ascii="Verdana" w:hAnsi="Verdana"/>
        </w:rPr>
        <w:t xml:space="preserve"> includes phone numbers and when </w:t>
      </w:r>
      <w:r w:rsidR="0039341E">
        <w:rPr>
          <w:rFonts w:ascii="Verdana" w:hAnsi="Verdana"/>
        </w:rPr>
        <w:t>the event</w:t>
      </w:r>
      <w:r w:rsidRPr="00861A81">
        <w:rPr>
          <w:rFonts w:ascii="Verdana" w:hAnsi="Verdana"/>
        </w:rPr>
        <w:t xml:space="preserve"> starts and concludes. Registration is from </w:t>
      </w:r>
      <w:r w:rsidR="00166CF3">
        <w:rPr>
          <w:rFonts w:ascii="Verdana" w:hAnsi="Verdana"/>
        </w:rPr>
        <w:t>11</w:t>
      </w:r>
      <w:r w:rsidRPr="00861A81">
        <w:rPr>
          <w:rFonts w:ascii="Verdana" w:hAnsi="Verdana"/>
        </w:rPr>
        <w:t xml:space="preserve">:00 </w:t>
      </w:r>
      <w:r w:rsidR="00166CF3">
        <w:rPr>
          <w:rFonts w:ascii="Verdana" w:hAnsi="Verdana"/>
        </w:rPr>
        <w:t>a</w:t>
      </w:r>
      <w:r w:rsidRPr="00861A81">
        <w:rPr>
          <w:rFonts w:ascii="Verdana" w:hAnsi="Verdana"/>
        </w:rPr>
        <w:t xml:space="preserve">m to </w:t>
      </w:r>
      <w:r w:rsidR="00166CF3">
        <w:rPr>
          <w:rFonts w:ascii="Verdana" w:hAnsi="Verdana"/>
        </w:rPr>
        <w:t>12:00pm (noon)</w:t>
      </w:r>
      <w:r w:rsidRPr="00861A81">
        <w:rPr>
          <w:rFonts w:ascii="Verdana" w:hAnsi="Verdana"/>
        </w:rPr>
        <w:t xml:space="preserve"> </w:t>
      </w:r>
      <w:r w:rsidR="00166CF3">
        <w:rPr>
          <w:rFonts w:ascii="Verdana" w:hAnsi="Verdana"/>
        </w:rPr>
        <w:t>Frid</w:t>
      </w:r>
      <w:r w:rsidRPr="00861A81">
        <w:rPr>
          <w:rFonts w:ascii="Verdana" w:hAnsi="Verdana"/>
        </w:rPr>
        <w:t xml:space="preserve">ay. The conference ends around 11:00 am on Sunday and students can be picked up at </w:t>
      </w:r>
      <w:r w:rsidR="00166CF3">
        <w:rPr>
          <w:rFonts w:ascii="Verdana" w:hAnsi="Verdana"/>
        </w:rPr>
        <w:t>the camp</w:t>
      </w:r>
      <w:r w:rsidRPr="00861A81">
        <w:rPr>
          <w:rFonts w:ascii="Verdana" w:hAnsi="Verdana"/>
        </w:rPr>
        <w:t xml:space="preserve"> where they registered. </w:t>
      </w:r>
    </w:p>
    <w:p w14:paraId="65B97F6F" w14:textId="77777777" w:rsidR="00166CF3" w:rsidRPr="00861A81" w:rsidRDefault="00166CF3" w:rsidP="00861A81">
      <w:pPr>
        <w:pStyle w:val="Default"/>
        <w:rPr>
          <w:rFonts w:ascii="Verdana" w:hAnsi="Verdana"/>
        </w:rPr>
      </w:pPr>
    </w:p>
    <w:p w14:paraId="185AA649" w14:textId="77777777" w:rsidR="007513CB" w:rsidRPr="00861A81" w:rsidRDefault="00861A81" w:rsidP="00861A81">
      <w:pPr>
        <w:pStyle w:val="Textbody"/>
        <w:rPr>
          <w:rFonts w:ascii="Verdana" w:hAnsi="Verdana"/>
          <w:sz w:val="24"/>
          <w:szCs w:val="24"/>
        </w:rPr>
      </w:pPr>
      <w:r w:rsidRPr="00861A81">
        <w:rPr>
          <w:rFonts w:ascii="Verdana" w:hAnsi="Verdana"/>
          <w:sz w:val="24"/>
          <w:szCs w:val="24"/>
        </w:rPr>
        <w:t>If you have questions or wish further information, please feel free to call or email.</w:t>
      </w:r>
    </w:p>
    <w:sectPr w:rsidR="007513CB" w:rsidRPr="00861A81" w:rsidSect="00166CF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6AAA4" w14:textId="77777777" w:rsidR="00E4290A" w:rsidRDefault="00E4290A">
      <w:r>
        <w:separator/>
      </w:r>
    </w:p>
  </w:endnote>
  <w:endnote w:type="continuationSeparator" w:id="0">
    <w:p w14:paraId="7A094CD6" w14:textId="77777777" w:rsidR="00E4290A" w:rsidRDefault="00E4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F8C16" w14:textId="77777777" w:rsidR="00E4290A" w:rsidRDefault="00E4290A">
      <w:r>
        <w:rPr>
          <w:color w:val="000000"/>
        </w:rPr>
        <w:separator/>
      </w:r>
    </w:p>
  </w:footnote>
  <w:footnote w:type="continuationSeparator" w:id="0">
    <w:p w14:paraId="6807BFDE" w14:textId="77777777" w:rsidR="00E4290A" w:rsidRDefault="00E429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2462CA"/>
    <w:multiLevelType w:val="multilevel"/>
    <w:tmpl w:val="345AC7BA"/>
    <w:styleLink w:val="WWNum1"/>
    <w:lvl w:ilvl="0">
      <w:start w:val="1"/>
      <w:numFmt w:val="decimal"/>
      <w:lvlText w:val="%1)"/>
      <w:lvlJc w:val="left"/>
      <w:rPr>
        <w:rFonts w:eastAsia="Arial" w:cs="Arial"/>
        <w:spacing w:val="0"/>
        <w:w w:val="100"/>
        <w:sz w:val="20"/>
        <w:szCs w:val="20"/>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1" w15:restartNumberingAfterBreak="0">
    <w:nsid w:val="5A855806"/>
    <w:multiLevelType w:val="multilevel"/>
    <w:tmpl w:val="4E963798"/>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5E551FDE"/>
    <w:multiLevelType w:val="multilevel"/>
    <w:tmpl w:val="617C3118"/>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 w:numId="3">
    <w:abstractNumId w:val="2"/>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3CB"/>
    <w:rsid w:val="00001A16"/>
    <w:rsid w:val="000731D5"/>
    <w:rsid w:val="00115663"/>
    <w:rsid w:val="001531AB"/>
    <w:rsid w:val="00166CF3"/>
    <w:rsid w:val="002701C9"/>
    <w:rsid w:val="002F631F"/>
    <w:rsid w:val="0039341E"/>
    <w:rsid w:val="004D647C"/>
    <w:rsid w:val="00681844"/>
    <w:rsid w:val="007513CB"/>
    <w:rsid w:val="00861A81"/>
    <w:rsid w:val="008A6F45"/>
    <w:rsid w:val="009A53E7"/>
    <w:rsid w:val="009A6ABE"/>
    <w:rsid w:val="00A82825"/>
    <w:rsid w:val="00AC7A16"/>
    <w:rsid w:val="00B93D68"/>
    <w:rsid w:val="00CE63B5"/>
    <w:rsid w:val="00D16D17"/>
    <w:rsid w:val="00E4290A"/>
    <w:rsid w:val="00F26474"/>
    <w:rsid w:val="00F95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2B2AD"/>
  <w15:docId w15:val="{E37588B6-8070-4D50-8391-C38145F1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N w:val="0"/>
      <w:textAlignment w:val="baseline"/>
    </w:pPr>
    <w:rPr>
      <w:kern w:val="3"/>
      <w:sz w:val="22"/>
      <w:szCs w:val="22"/>
      <w:lang w:val="en-US" w:eastAsia="en-US"/>
    </w:rPr>
  </w:style>
  <w:style w:type="paragraph" w:styleId="Heading1">
    <w:name w:val="heading 1"/>
    <w:basedOn w:val="Standard"/>
    <w:pPr>
      <w:spacing w:before="1"/>
      <w:ind w:left="792" w:right="441"/>
      <w:outlineLvl w:val="0"/>
    </w:pPr>
    <w:rPr>
      <w:b/>
      <w:bCs/>
      <w:sz w:val="20"/>
      <w:szCs w:val="20"/>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rFonts w:ascii="Arial" w:eastAsia="Arial" w:hAnsi="Arial" w:cs="Arial"/>
      <w:color w:val="00000A"/>
      <w:kern w:val="3"/>
      <w:sz w:val="22"/>
      <w:szCs w:val="22"/>
      <w:lang w:val="en-US" w:eastAsia="en-US"/>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rPr>
      <w:sz w:val="20"/>
      <w:szCs w:val="20"/>
    </w:rPr>
  </w:style>
  <w:style w:type="paragraph" w:styleId="List">
    <w:name w:val="List"/>
    <w:basedOn w:val="Textbody"/>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ListParagraph">
    <w:name w:val="List Paragraph"/>
    <w:basedOn w:val="Standard"/>
    <w:pPr>
      <w:ind w:left="1027" w:hanging="235"/>
    </w:pPr>
  </w:style>
  <w:style w:type="paragraph" w:customStyle="1" w:styleId="TableParagraph">
    <w:name w:val="Table Paragraph"/>
    <w:basedOn w:val="Standard"/>
  </w:style>
  <w:style w:type="paragraph" w:customStyle="1" w:styleId="Framecontents">
    <w:name w:val="Frame contents"/>
    <w:basedOn w:val="Standard"/>
  </w:style>
  <w:style w:type="paragraph" w:customStyle="1" w:styleId="Quotations">
    <w:name w:val="Quotations"/>
    <w:basedOn w:val="Standard"/>
  </w:style>
  <w:style w:type="paragraph" w:styleId="Title">
    <w:name w:val="Title"/>
    <w:basedOn w:val="Heading"/>
  </w:style>
  <w:style w:type="paragraph" w:styleId="Subtitle">
    <w:name w:val="Subtitle"/>
    <w:basedOn w:val="Heading"/>
  </w:style>
  <w:style w:type="character" w:customStyle="1" w:styleId="ListLabel1">
    <w:name w:val="ListLabel 1"/>
    <w:rPr>
      <w:rFonts w:eastAsia="Arial" w:cs="Arial"/>
      <w:spacing w:val="0"/>
      <w:w w:val="100"/>
      <w:sz w:val="20"/>
      <w:szCs w:val="20"/>
    </w:rPr>
  </w:style>
  <w:style w:type="character" w:customStyle="1" w:styleId="ListLabel2">
    <w:name w:val="ListLabel 2"/>
    <w:rPr>
      <w:rFonts w:eastAsia="Arial" w:cs="Arial"/>
      <w:spacing w:val="0"/>
      <w:w w:val="100"/>
      <w:sz w:val="20"/>
      <w:szCs w:val="20"/>
    </w:rPr>
  </w:style>
  <w:style w:type="character" w:customStyle="1" w:styleId="ListLabel3">
    <w:name w:val="ListLabel 3"/>
    <w:rPr>
      <w:rFonts w:cs="Symbol"/>
    </w:rPr>
  </w:style>
  <w:style w:type="character" w:customStyle="1" w:styleId="ListLabel4">
    <w:name w:val="ListLabel 4"/>
    <w:rPr>
      <w:rFonts w:eastAsia="Arial" w:cs="Arial"/>
      <w:spacing w:val="0"/>
      <w:w w:val="100"/>
      <w:sz w:val="20"/>
      <w:szCs w:val="20"/>
    </w:rPr>
  </w:style>
  <w:style w:type="character" w:customStyle="1" w:styleId="ListLabel5">
    <w:name w:val="ListLabel 5"/>
    <w:rPr>
      <w:rFonts w:cs="Symbol"/>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paragraph" w:styleId="BalloonText">
    <w:name w:val="Balloon Text"/>
    <w:basedOn w:val="Normal"/>
    <w:link w:val="BalloonTextChar"/>
    <w:uiPriority w:val="99"/>
    <w:semiHidden/>
    <w:unhideWhenUsed/>
    <w:rsid w:val="00001A16"/>
    <w:rPr>
      <w:rFonts w:ascii="Tahoma" w:hAnsi="Tahoma"/>
      <w:sz w:val="16"/>
      <w:szCs w:val="16"/>
    </w:rPr>
  </w:style>
  <w:style w:type="character" w:customStyle="1" w:styleId="BalloonTextChar">
    <w:name w:val="Balloon Text Char"/>
    <w:link w:val="BalloonText"/>
    <w:uiPriority w:val="99"/>
    <w:semiHidden/>
    <w:rsid w:val="00001A16"/>
    <w:rPr>
      <w:rFonts w:ascii="Tahoma" w:hAnsi="Tahoma"/>
      <w:sz w:val="16"/>
      <w:szCs w:val="16"/>
    </w:rPr>
  </w:style>
  <w:style w:type="paragraph" w:customStyle="1" w:styleId="Default">
    <w:name w:val="Default"/>
    <w:rsid w:val="009A6AB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166CF3"/>
    <w:rPr>
      <w:color w:val="0000FF" w:themeColor="hyperlink"/>
      <w:u w:val="single"/>
    </w:rPr>
  </w:style>
  <w:style w:type="character" w:styleId="UnresolvedMention">
    <w:name w:val="Unresolved Mention"/>
    <w:basedOn w:val="DefaultParagraphFont"/>
    <w:uiPriority w:val="99"/>
    <w:semiHidden/>
    <w:unhideWhenUsed/>
    <w:rsid w:val="00D16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a/url?sa=i&amp;rct=j&amp;q=&amp;esrc=s&amp;source=images&amp;cd=&amp;cad=rja&amp;uact=8&amp;ved=0ahUKEwjctefk_aPOAhXn3YMKHfeuCPMQjRwIBw&amp;url=http://portal.clubrunner.ca/50042/SitePage/ryla&amp;psig=AFQjCNHP-FB4lMfdbUNxzLyU5oCrrsA9sA&amp;ust=14702701962609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YLAJoan@shaw.ca"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google.ca/url?sa=i&amp;rct=j&amp;q=&amp;esrc=s&amp;source=images&amp;cd=&amp;ved=0ahUKEwj6jJL-_aPOAhVrwYMKHSy3BlkQjRwIBw&amp;url=http://www.underconsideration.com/brandnew/archives/new_logo_and_identity_for_rotary_by_siegelgale.php&amp;bvm=bv.128617741,d.amc&amp;psig=AFQjCNGWFRG8iZvu6Dwo8mEgAYN0z3qHYg&amp;ust=1470270336280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Stacia</dc:creator>
  <cp:lastModifiedBy>Joan Ryan</cp:lastModifiedBy>
  <cp:revision>3</cp:revision>
  <dcterms:created xsi:type="dcterms:W3CDTF">2019-09-24T18:17:00Z</dcterms:created>
  <dcterms:modified xsi:type="dcterms:W3CDTF">2019-10-02T04:29:00Z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2014-10-22T00:00:00Z</vt:filetime>
  </property>
  <property fmtid="{D5CDD505-2E9C-101B-9397-08002B2CF9AE}" pid="4" name="Creator">
    <vt:lpwstr>Microsoft® Office Word 2007</vt:lpwstr>
  </property>
  <property fmtid="{D5CDD505-2E9C-101B-9397-08002B2CF9AE}" pid="5" name="DocSecurity">
    <vt:r8>0</vt:r8>
  </property>
  <property fmtid="{D5CDD505-2E9C-101B-9397-08002B2CF9AE}" pid="6" name="HyperlinksChanged">
    <vt:bool>false</vt:bool>
  </property>
  <property fmtid="{D5CDD505-2E9C-101B-9397-08002B2CF9AE}" pid="7" name="LastSaved">
    <vt:filetime>2016-08-02T00:00:00Z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