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C6" w:rsidRPr="003614C6" w:rsidRDefault="0042555C" w:rsidP="00A50F22">
      <w:pPr>
        <w:jc w:val="center"/>
        <w:rPr>
          <w:b/>
          <w:i/>
          <w:sz w:val="36"/>
          <w:szCs w:val="36"/>
          <w:u w:val="single"/>
        </w:rPr>
      </w:pPr>
      <w:r>
        <w:rPr>
          <w:b/>
          <w:i/>
          <w:sz w:val="36"/>
          <w:szCs w:val="36"/>
          <w:u w:val="single"/>
        </w:rPr>
        <w:t xml:space="preserve">January </w:t>
      </w:r>
      <w:r w:rsidR="003614C6" w:rsidRPr="003614C6">
        <w:rPr>
          <w:b/>
          <w:i/>
          <w:sz w:val="36"/>
          <w:szCs w:val="36"/>
          <w:u w:val="single"/>
        </w:rPr>
        <w:t>is Vocation Awareness Month</w:t>
      </w:r>
    </w:p>
    <w:p w:rsidR="003614C6" w:rsidRPr="003614C6" w:rsidRDefault="003614C6" w:rsidP="003614C6">
      <w:pPr>
        <w:jc w:val="center"/>
        <w:rPr>
          <w:rFonts w:cstheme="minorHAnsi"/>
          <w:i/>
          <w:sz w:val="24"/>
          <w:szCs w:val="24"/>
        </w:rPr>
      </w:pPr>
      <w:r w:rsidRPr="003614C6">
        <w:rPr>
          <w:rFonts w:cstheme="minorHAnsi"/>
          <w:i/>
          <w:sz w:val="24"/>
          <w:szCs w:val="24"/>
        </w:rPr>
        <w:t>Take Action in your Club &amp; earn the District Vocation Award – see the District Website for details</w:t>
      </w:r>
    </w:p>
    <w:p w:rsidR="003614C6" w:rsidRDefault="003614C6" w:rsidP="003614C6">
      <w:pPr>
        <w:rPr>
          <w:rFonts w:cstheme="minorHAnsi"/>
        </w:rPr>
      </w:pPr>
      <w:r w:rsidRPr="00CB1ACB">
        <w:rPr>
          <w:rFonts w:cstheme="minorHAnsi"/>
          <w:b/>
          <w:sz w:val="24"/>
          <w:szCs w:val="24"/>
          <w:u w:val="single"/>
        </w:rPr>
        <w:t>Classification Talks</w:t>
      </w:r>
      <w:r w:rsidRPr="00CB1ACB">
        <w:rPr>
          <w:rFonts w:cstheme="minorHAnsi"/>
          <w:b/>
          <w:sz w:val="24"/>
          <w:szCs w:val="24"/>
        </w:rPr>
        <w:t>:</w:t>
      </w:r>
      <w:r>
        <w:rPr>
          <w:rFonts w:cstheme="minorHAnsi"/>
        </w:rPr>
        <w:t xml:space="preserve">  great way to promote vocational awareness in your club.  These presentations give members the chance to learn the inner workings of jobs other than their own, including the various problems that arise and the solutions used to address them.  </w:t>
      </w:r>
    </w:p>
    <w:p w:rsidR="003614C6" w:rsidRDefault="003614C6" w:rsidP="003614C6">
      <w:pPr>
        <w:rPr>
          <w:rFonts w:cstheme="minorHAnsi"/>
        </w:rPr>
      </w:pPr>
      <w:r w:rsidRPr="00CB1ACB">
        <w:rPr>
          <w:rFonts w:cstheme="minorHAnsi"/>
          <w:b/>
          <w:sz w:val="24"/>
          <w:szCs w:val="24"/>
          <w:u w:val="single"/>
        </w:rPr>
        <w:t>Share your Workplace</w:t>
      </w:r>
      <w:r w:rsidRPr="00CB1ACB">
        <w:rPr>
          <w:rFonts w:cstheme="minorHAnsi"/>
          <w:b/>
          <w:sz w:val="24"/>
          <w:szCs w:val="24"/>
        </w:rPr>
        <w:t>:</w:t>
      </w:r>
      <w:r>
        <w:rPr>
          <w:rFonts w:cstheme="minorHAnsi"/>
        </w:rPr>
        <w:t xml:space="preserve">  provide tours, host meetings and new member meeting and greats.  Invite young people to explore career opportunities by learning about your business and occupation.</w:t>
      </w:r>
    </w:p>
    <w:p w:rsidR="003614C6" w:rsidRDefault="003614C6" w:rsidP="003614C6">
      <w:pPr>
        <w:rPr>
          <w:rFonts w:cstheme="minorHAnsi"/>
          <w:b/>
          <w:sz w:val="24"/>
          <w:szCs w:val="24"/>
        </w:rPr>
      </w:pPr>
      <w:r w:rsidRPr="00CB1ACB">
        <w:rPr>
          <w:rFonts w:cstheme="minorHAnsi"/>
          <w:b/>
          <w:sz w:val="24"/>
          <w:szCs w:val="24"/>
          <w:u w:val="single"/>
        </w:rPr>
        <w:t>Vocation Activities</w:t>
      </w:r>
      <w:r w:rsidRPr="00CB1ACB">
        <w:rPr>
          <w:rFonts w:cstheme="minorHAnsi"/>
          <w:b/>
          <w:sz w:val="24"/>
          <w:szCs w:val="24"/>
        </w:rPr>
        <w:t>:</w:t>
      </w:r>
    </w:p>
    <w:p w:rsidR="003614C6" w:rsidRPr="003614C6" w:rsidRDefault="003614C6" w:rsidP="003614C6">
      <w:pPr>
        <w:rPr>
          <w:rFonts w:cstheme="minorHAnsi"/>
          <w:b/>
          <w:sz w:val="24"/>
          <w:szCs w:val="24"/>
          <w:u w:val="single"/>
        </w:rPr>
      </w:pPr>
      <w:r>
        <w:rPr>
          <w:rFonts w:cstheme="minorHAnsi"/>
          <w:b/>
          <w:sz w:val="24"/>
          <w:szCs w:val="24"/>
        </w:rPr>
        <w:tab/>
      </w:r>
      <w:r w:rsidRPr="003614C6">
        <w:rPr>
          <w:rFonts w:cstheme="minorHAnsi"/>
          <w:b/>
          <w:sz w:val="24"/>
          <w:szCs w:val="24"/>
          <w:u w:val="single"/>
        </w:rPr>
        <w:t>Awareness</w:t>
      </w:r>
      <w:bookmarkStart w:id="0" w:name="_GoBack"/>
      <w:bookmarkEnd w:id="0"/>
    </w:p>
    <w:p w:rsidR="003614C6" w:rsidRPr="00505A0E" w:rsidRDefault="003614C6" w:rsidP="003614C6">
      <w:pPr>
        <w:pStyle w:val="ListParagraph"/>
        <w:numPr>
          <w:ilvl w:val="0"/>
          <w:numId w:val="5"/>
        </w:numPr>
        <w:rPr>
          <w:rFonts w:cstheme="minorHAnsi"/>
        </w:rPr>
      </w:pPr>
      <w:r w:rsidRPr="00505A0E">
        <w:rPr>
          <w:rFonts w:cstheme="minorHAnsi"/>
        </w:rPr>
        <w:t xml:space="preserve">Observance </w:t>
      </w:r>
      <w:r>
        <w:rPr>
          <w:rFonts w:cstheme="minorHAnsi"/>
        </w:rPr>
        <w:t xml:space="preserve">of </w:t>
      </w:r>
      <w:r w:rsidRPr="00505A0E">
        <w:rPr>
          <w:rFonts w:cstheme="minorHAnsi"/>
        </w:rPr>
        <w:t xml:space="preserve">Vocational Service Month in </w:t>
      </w:r>
      <w:r w:rsidR="00A74BCD">
        <w:rPr>
          <w:rFonts w:cstheme="minorHAnsi"/>
        </w:rPr>
        <w:t>January</w:t>
      </w:r>
      <w:r w:rsidRPr="00505A0E">
        <w:rPr>
          <w:rFonts w:cstheme="minorHAnsi"/>
        </w:rPr>
        <w:t>!</w:t>
      </w:r>
    </w:p>
    <w:p w:rsidR="003614C6" w:rsidRDefault="003614C6" w:rsidP="003614C6">
      <w:pPr>
        <w:pStyle w:val="ListParagraph"/>
        <w:numPr>
          <w:ilvl w:val="0"/>
          <w:numId w:val="5"/>
        </w:numPr>
        <w:rPr>
          <w:rFonts w:cstheme="minorHAnsi"/>
        </w:rPr>
      </w:pPr>
      <w:r>
        <w:rPr>
          <w:rFonts w:cstheme="minorHAnsi"/>
        </w:rPr>
        <w:t xml:space="preserve">Promote/display:   The Four-Way Test </w:t>
      </w:r>
      <w:r w:rsidRPr="00505A0E">
        <w:rPr>
          <w:rFonts w:cstheme="minorHAnsi"/>
          <w:u w:val="single"/>
        </w:rPr>
        <w:t>or</w:t>
      </w:r>
      <w:r>
        <w:rPr>
          <w:rFonts w:cstheme="minorHAnsi"/>
        </w:rPr>
        <w:t xml:space="preserve"> Declaration of Rotarians in Businesses and Professions </w:t>
      </w:r>
      <w:r w:rsidRPr="00505A0E">
        <w:rPr>
          <w:rFonts w:cstheme="minorHAnsi"/>
          <w:u w:val="single"/>
        </w:rPr>
        <w:t>or</w:t>
      </w:r>
      <w:r>
        <w:rPr>
          <w:rFonts w:cstheme="minorHAnsi"/>
        </w:rPr>
        <w:t xml:space="preserve"> Object of Rotary in your office, workspace and community.</w:t>
      </w:r>
    </w:p>
    <w:p w:rsidR="003614C6" w:rsidRDefault="003614C6" w:rsidP="003614C6">
      <w:pPr>
        <w:pStyle w:val="ListParagraph"/>
        <w:numPr>
          <w:ilvl w:val="0"/>
          <w:numId w:val="5"/>
        </w:numPr>
        <w:rPr>
          <w:rFonts w:cstheme="minorHAnsi"/>
        </w:rPr>
      </w:pPr>
      <w:r>
        <w:rPr>
          <w:rFonts w:cstheme="minorHAnsi"/>
        </w:rPr>
        <w:t xml:space="preserve">Make Classification Talks </w:t>
      </w:r>
      <w:r w:rsidRPr="00505A0E">
        <w:rPr>
          <w:rFonts w:cstheme="minorHAnsi"/>
          <w:u w:val="single"/>
        </w:rPr>
        <w:t>and</w:t>
      </w:r>
      <w:r>
        <w:rPr>
          <w:rFonts w:cstheme="minorHAnsi"/>
        </w:rPr>
        <w:t xml:space="preserve"> Tours of members’ businesses a standard component of your club’s program.</w:t>
      </w:r>
    </w:p>
    <w:p w:rsidR="003614C6" w:rsidRDefault="003614C6" w:rsidP="003614C6">
      <w:pPr>
        <w:pStyle w:val="ListParagraph"/>
        <w:numPr>
          <w:ilvl w:val="0"/>
          <w:numId w:val="5"/>
        </w:numPr>
        <w:rPr>
          <w:rFonts w:cstheme="minorHAnsi"/>
        </w:rPr>
      </w:pPr>
      <w:r>
        <w:rPr>
          <w:rFonts w:cstheme="minorHAnsi"/>
        </w:rPr>
        <w:t>Identify 5 club members in leadership roles both in business and vocational associations.  Have them speak at a club meeting and/or highlight them in your clubs newsletter.</w:t>
      </w:r>
    </w:p>
    <w:p w:rsidR="003614C6" w:rsidRDefault="003614C6" w:rsidP="003614C6">
      <w:pPr>
        <w:pStyle w:val="ListParagraph"/>
        <w:numPr>
          <w:ilvl w:val="0"/>
          <w:numId w:val="5"/>
        </w:numPr>
        <w:rPr>
          <w:rFonts w:cstheme="minorHAnsi"/>
        </w:rPr>
      </w:pPr>
      <w:r>
        <w:rPr>
          <w:rFonts w:cstheme="minorHAnsi"/>
        </w:rPr>
        <w:t xml:space="preserve">Join </w:t>
      </w:r>
      <w:r w:rsidRPr="00505A0E">
        <w:rPr>
          <w:rFonts w:cstheme="minorHAnsi"/>
          <w:u w:val="single"/>
        </w:rPr>
        <w:t>or</w:t>
      </w:r>
      <w:r>
        <w:rPr>
          <w:rFonts w:cstheme="minorHAnsi"/>
        </w:rPr>
        <w:t xml:space="preserve"> form a Rotary Fellowship related to your vocation.</w:t>
      </w:r>
    </w:p>
    <w:p w:rsidR="003614C6" w:rsidRDefault="003614C6" w:rsidP="003614C6">
      <w:pPr>
        <w:pStyle w:val="ListParagraph"/>
        <w:numPr>
          <w:ilvl w:val="0"/>
          <w:numId w:val="5"/>
        </w:numPr>
        <w:rPr>
          <w:rFonts w:cstheme="minorHAnsi"/>
        </w:rPr>
      </w:pPr>
      <w:r>
        <w:rPr>
          <w:rFonts w:cstheme="minorHAnsi"/>
        </w:rPr>
        <w:t xml:space="preserve">Develop an award program to recognize Rotarians </w:t>
      </w:r>
      <w:r w:rsidRPr="00505A0E">
        <w:rPr>
          <w:rFonts w:cstheme="minorHAnsi"/>
          <w:u w:val="single"/>
        </w:rPr>
        <w:t>and</w:t>
      </w:r>
      <w:r w:rsidRPr="00505A0E">
        <w:rPr>
          <w:rFonts w:cstheme="minorHAnsi"/>
        </w:rPr>
        <w:t xml:space="preserve"> </w:t>
      </w:r>
      <w:r>
        <w:rPr>
          <w:rFonts w:cstheme="minorHAnsi"/>
        </w:rPr>
        <w:t>non-Rotarians for demonstrating outstanding commitment to the principles of vocational service.</w:t>
      </w:r>
    </w:p>
    <w:p w:rsidR="003614C6" w:rsidRDefault="003614C6" w:rsidP="003614C6">
      <w:pPr>
        <w:pStyle w:val="ListParagraph"/>
        <w:numPr>
          <w:ilvl w:val="0"/>
          <w:numId w:val="5"/>
        </w:numPr>
        <w:rPr>
          <w:rFonts w:cstheme="minorHAnsi"/>
        </w:rPr>
      </w:pPr>
      <w:r>
        <w:rPr>
          <w:rFonts w:cstheme="minorHAnsi"/>
        </w:rPr>
        <w:t xml:space="preserve">Give an ethics awards to businesses </w:t>
      </w:r>
      <w:r w:rsidRPr="00505A0E">
        <w:rPr>
          <w:rFonts w:cstheme="minorHAnsi"/>
          <w:u w:val="single"/>
        </w:rPr>
        <w:t>or</w:t>
      </w:r>
      <w:r>
        <w:rPr>
          <w:rFonts w:cstheme="minorHAnsi"/>
        </w:rPr>
        <w:t xml:space="preserve"> professionals who demonstrate high ethical standards in their treatment of employees, customers, and the communities in which they work.</w:t>
      </w:r>
    </w:p>
    <w:p w:rsidR="003614C6" w:rsidRDefault="003614C6" w:rsidP="003614C6">
      <w:pPr>
        <w:pStyle w:val="ListParagraph"/>
        <w:ind w:left="1080"/>
        <w:rPr>
          <w:rFonts w:cstheme="minorHAnsi"/>
        </w:rPr>
      </w:pPr>
    </w:p>
    <w:p w:rsidR="003614C6" w:rsidRPr="003614C6" w:rsidRDefault="003614C6" w:rsidP="003614C6">
      <w:pPr>
        <w:pStyle w:val="ListParagraph"/>
        <w:rPr>
          <w:rFonts w:cstheme="minorHAnsi"/>
          <w:b/>
          <w:sz w:val="24"/>
          <w:szCs w:val="24"/>
          <w:u w:val="single"/>
        </w:rPr>
      </w:pPr>
      <w:r w:rsidRPr="003614C6">
        <w:rPr>
          <w:rFonts w:cstheme="minorHAnsi"/>
          <w:b/>
          <w:sz w:val="24"/>
          <w:szCs w:val="24"/>
          <w:u w:val="single"/>
        </w:rPr>
        <w:t>Youth Service</w:t>
      </w:r>
    </w:p>
    <w:p w:rsidR="003614C6" w:rsidRPr="00505A0E" w:rsidRDefault="003614C6" w:rsidP="003614C6">
      <w:pPr>
        <w:pStyle w:val="ListParagraph"/>
        <w:rPr>
          <w:rFonts w:cstheme="minorHAnsi"/>
          <w:b/>
        </w:rPr>
      </w:pPr>
    </w:p>
    <w:p w:rsidR="003614C6" w:rsidRDefault="003614C6" w:rsidP="003614C6">
      <w:pPr>
        <w:pStyle w:val="ListParagraph"/>
        <w:numPr>
          <w:ilvl w:val="0"/>
          <w:numId w:val="5"/>
        </w:numPr>
        <w:rPr>
          <w:rFonts w:cstheme="minorHAnsi"/>
        </w:rPr>
      </w:pPr>
      <w:r>
        <w:rPr>
          <w:rFonts w:cstheme="minorHAnsi"/>
        </w:rPr>
        <w:t>Sponsor an essay contest that participants describe how they can apply The Four-Way Test to their lives – “Scholarship.”  See District Website for sample forms.</w:t>
      </w:r>
    </w:p>
    <w:p w:rsidR="003614C6" w:rsidRDefault="003614C6" w:rsidP="003614C6">
      <w:pPr>
        <w:pStyle w:val="ListParagraph"/>
        <w:numPr>
          <w:ilvl w:val="0"/>
          <w:numId w:val="5"/>
        </w:numPr>
        <w:rPr>
          <w:rFonts w:cstheme="minorHAnsi"/>
        </w:rPr>
      </w:pPr>
      <w:r>
        <w:rPr>
          <w:rFonts w:cstheme="minorHAnsi"/>
        </w:rPr>
        <w:t>Sponsor a “character literacy” project for young children that integrates lessons about ethics with children’s reading activities.</w:t>
      </w:r>
    </w:p>
    <w:p w:rsidR="003614C6" w:rsidRDefault="003614C6" w:rsidP="003614C6">
      <w:pPr>
        <w:pStyle w:val="ListParagraph"/>
        <w:numPr>
          <w:ilvl w:val="0"/>
          <w:numId w:val="5"/>
        </w:numPr>
        <w:rPr>
          <w:rFonts w:cstheme="minorHAnsi"/>
        </w:rPr>
      </w:pPr>
      <w:r>
        <w:rPr>
          <w:rFonts w:cstheme="minorHAnsi"/>
        </w:rPr>
        <w:t xml:space="preserve">Sponsor a RYLA </w:t>
      </w:r>
      <w:r w:rsidRPr="00BD04E3">
        <w:rPr>
          <w:rFonts w:cstheme="minorHAnsi"/>
          <w:u w:val="single"/>
        </w:rPr>
        <w:t>and/or</w:t>
      </w:r>
      <w:r>
        <w:rPr>
          <w:rFonts w:cstheme="minorHAnsi"/>
        </w:rPr>
        <w:t xml:space="preserve"> Oratorical candidate with special emphasis on ethics.</w:t>
      </w:r>
    </w:p>
    <w:p w:rsidR="003614C6" w:rsidRDefault="003614C6" w:rsidP="003614C6">
      <w:pPr>
        <w:pStyle w:val="ListParagraph"/>
        <w:numPr>
          <w:ilvl w:val="0"/>
          <w:numId w:val="5"/>
        </w:numPr>
        <w:rPr>
          <w:rFonts w:cstheme="minorHAnsi"/>
        </w:rPr>
      </w:pPr>
      <w:r>
        <w:rPr>
          <w:rFonts w:cstheme="minorHAnsi"/>
        </w:rPr>
        <w:t>Mentor the youth.  Share your knowledge, skills, and values to help prepare your mentee to succeed in his or her academic and vocational pursuits.</w:t>
      </w:r>
    </w:p>
    <w:p w:rsidR="003614C6" w:rsidRDefault="003614C6" w:rsidP="003614C6">
      <w:pPr>
        <w:pStyle w:val="ListParagraph"/>
        <w:numPr>
          <w:ilvl w:val="0"/>
          <w:numId w:val="5"/>
        </w:numPr>
        <w:rPr>
          <w:rFonts w:cstheme="minorHAnsi"/>
        </w:rPr>
      </w:pPr>
      <w:r>
        <w:rPr>
          <w:rFonts w:cstheme="minorHAnsi"/>
        </w:rPr>
        <w:t xml:space="preserve">Sponsor a career day for Rotarians where they bring young people to their places of business and educate them about career opportunities </w:t>
      </w:r>
      <w:r w:rsidRPr="00460F8C">
        <w:rPr>
          <w:rFonts w:cstheme="minorHAnsi"/>
          <w:u w:val="single"/>
        </w:rPr>
        <w:t>or</w:t>
      </w:r>
      <w:r>
        <w:rPr>
          <w:rFonts w:cstheme="minorHAnsi"/>
        </w:rPr>
        <w:t xml:space="preserve"> participate in local career fairs in the community/schools.</w:t>
      </w:r>
    </w:p>
    <w:p w:rsidR="003614C6" w:rsidRPr="003614C6" w:rsidRDefault="003614C6" w:rsidP="003614C6">
      <w:pPr>
        <w:ind w:left="720"/>
        <w:rPr>
          <w:rFonts w:cstheme="minorHAnsi"/>
          <w:b/>
          <w:sz w:val="24"/>
          <w:szCs w:val="24"/>
          <w:u w:val="single"/>
        </w:rPr>
      </w:pPr>
      <w:r w:rsidRPr="003614C6">
        <w:rPr>
          <w:rFonts w:cstheme="minorHAnsi"/>
          <w:b/>
          <w:sz w:val="24"/>
          <w:szCs w:val="24"/>
          <w:u w:val="single"/>
        </w:rPr>
        <w:lastRenderedPageBreak/>
        <w:t>Community</w:t>
      </w:r>
    </w:p>
    <w:p w:rsidR="003614C6" w:rsidRDefault="003614C6" w:rsidP="003614C6">
      <w:pPr>
        <w:pStyle w:val="ListParagraph"/>
        <w:numPr>
          <w:ilvl w:val="0"/>
          <w:numId w:val="5"/>
        </w:numPr>
        <w:rPr>
          <w:rFonts w:cstheme="minorHAnsi"/>
        </w:rPr>
      </w:pPr>
      <w:r>
        <w:rPr>
          <w:rFonts w:cstheme="minorHAnsi"/>
        </w:rPr>
        <w:t>Organize a discussion group or workshop on maintaining high ethical standards in the workplace, inviting local non-Rotarian business leaders to attend.</w:t>
      </w:r>
    </w:p>
    <w:p w:rsidR="003614C6" w:rsidRDefault="003614C6" w:rsidP="003614C6">
      <w:pPr>
        <w:pStyle w:val="ListParagraph"/>
        <w:numPr>
          <w:ilvl w:val="0"/>
          <w:numId w:val="5"/>
        </w:numPr>
        <w:rPr>
          <w:rFonts w:cstheme="minorHAnsi"/>
        </w:rPr>
      </w:pPr>
      <w:r>
        <w:rPr>
          <w:rFonts w:cstheme="minorHAnsi"/>
        </w:rPr>
        <w:t>Sponsor a seminar for small business entrepreneurs and invite members of the community to participate.</w:t>
      </w:r>
    </w:p>
    <w:p w:rsidR="003614C6" w:rsidRDefault="003614C6" w:rsidP="003614C6">
      <w:pPr>
        <w:pStyle w:val="ListParagraph"/>
        <w:numPr>
          <w:ilvl w:val="0"/>
          <w:numId w:val="5"/>
        </w:numPr>
        <w:rPr>
          <w:rFonts w:cstheme="minorHAnsi"/>
        </w:rPr>
      </w:pPr>
      <w:r>
        <w:rPr>
          <w:rFonts w:cstheme="minorHAnsi"/>
        </w:rPr>
        <w:t>Hold informal professional networking events where members can meet other local professionals and introduce them to Rotary.</w:t>
      </w:r>
    </w:p>
    <w:p w:rsidR="003614C6" w:rsidRDefault="003614C6" w:rsidP="003614C6">
      <w:pPr>
        <w:pStyle w:val="ListParagraph"/>
        <w:numPr>
          <w:ilvl w:val="0"/>
          <w:numId w:val="5"/>
        </w:numPr>
        <w:rPr>
          <w:rFonts w:cstheme="minorHAnsi"/>
        </w:rPr>
      </w:pPr>
      <w:r>
        <w:rPr>
          <w:rFonts w:cstheme="minorHAnsi"/>
        </w:rPr>
        <w:t xml:space="preserve">Start a career counseling program geared towards equipping unemployed </w:t>
      </w:r>
      <w:r w:rsidRPr="00460F8C">
        <w:rPr>
          <w:rFonts w:cstheme="minorHAnsi"/>
          <w:u w:val="single"/>
        </w:rPr>
        <w:t>or</w:t>
      </w:r>
      <w:r>
        <w:rPr>
          <w:rFonts w:cstheme="minorHAnsi"/>
        </w:rPr>
        <w:t xml:space="preserve"> underemployed adults with the skills they need to compete in the job market.</w:t>
      </w:r>
    </w:p>
    <w:p w:rsidR="003614C6" w:rsidRDefault="003614C6" w:rsidP="003614C6">
      <w:pPr>
        <w:pStyle w:val="ListParagraph"/>
        <w:numPr>
          <w:ilvl w:val="0"/>
          <w:numId w:val="5"/>
        </w:numPr>
        <w:rPr>
          <w:rFonts w:cstheme="minorHAnsi"/>
        </w:rPr>
      </w:pPr>
      <w:r>
        <w:rPr>
          <w:rFonts w:cstheme="minorHAnsi"/>
        </w:rPr>
        <w:t>Volunteer for a service project that uses your vocational skills.  Use your unique set of talents to make a difference in your community.</w:t>
      </w:r>
    </w:p>
    <w:p w:rsidR="003614C6" w:rsidRPr="003614C6" w:rsidRDefault="003614C6" w:rsidP="003614C6">
      <w:pPr>
        <w:ind w:left="720"/>
        <w:rPr>
          <w:rFonts w:cstheme="minorHAnsi"/>
          <w:b/>
          <w:sz w:val="24"/>
          <w:szCs w:val="24"/>
          <w:u w:val="single"/>
        </w:rPr>
      </w:pPr>
      <w:r w:rsidRPr="003614C6">
        <w:rPr>
          <w:rFonts w:cstheme="minorHAnsi"/>
          <w:b/>
          <w:sz w:val="24"/>
          <w:szCs w:val="24"/>
          <w:u w:val="single"/>
        </w:rPr>
        <w:t>Other</w:t>
      </w:r>
    </w:p>
    <w:p w:rsidR="003614C6" w:rsidRPr="008F0437" w:rsidRDefault="003614C6" w:rsidP="003614C6">
      <w:pPr>
        <w:pStyle w:val="ListParagraph"/>
        <w:numPr>
          <w:ilvl w:val="0"/>
          <w:numId w:val="7"/>
        </w:numPr>
        <w:rPr>
          <w:rFonts w:cstheme="minorHAnsi"/>
        </w:rPr>
      </w:pPr>
      <w:r w:rsidRPr="008F0437">
        <w:rPr>
          <w:rFonts w:cstheme="minorHAnsi"/>
        </w:rPr>
        <w:t>Create your own!</w:t>
      </w:r>
    </w:p>
    <w:p w:rsidR="003614C6" w:rsidRPr="008F0437" w:rsidRDefault="003614C6" w:rsidP="003614C6">
      <w:pPr>
        <w:pStyle w:val="ListParagraph"/>
        <w:numPr>
          <w:ilvl w:val="0"/>
          <w:numId w:val="7"/>
        </w:numPr>
        <w:rPr>
          <w:rFonts w:cstheme="minorHAnsi"/>
        </w:rPr>
      </w:pPr>
      <w:r w:rsidRPr="008F0437">
        <w:rPr>
          <w:rFonts w:cstheme="minorHAnsi"/>
        </w:rPr>
        <w:t>Share your clubs “best practices” on the rotary7120.org website</w:t>
      </w:r>
    </w:p>
    <w:p w:rsidR="003614C6" w:rsidRPr="008F0437" w:rsidRDefault="003614C6" w:rsidP="003614C6">
      <w:pPr>
        <w:pStyle w:val="ListParagraph"/>
        <w:numPr>
          <w:ilvl w:val="0"/>
          <w:numId w:val="7"/>
        </w:numPr>
        <w:rPr>
          <w:rFonts w:cstheme="minorHAnsi"/>
        </w:rPr>
      </w:pPr>
      <w:r w:rsidRPr="008F0437">
        <w:rPr>
          <w:rFonts w:cstheme="minorHAnsi"/>
        </w:rPr>
        <w:t>Share your vocational project on rotary.org in Rotary Shares.</w:t>
      </w:r>
    </w:p>
    <w:p w:rsidR="003614C6" w:rsidRDefault="003614C6" w:rsidP="003614C6">
      <w:pPr>
        <w:pStyle w:val="ListParagraph"/>
        <w:numPr>
          <w:ilvl w:val="0"/>
          <w:numId w:val="7"/>
        </w:numPr>
        <w:rPr>
          <w:rFonts w:cstheme="minorHAnsi"/>
        </w:rPr>
      </w:pPr>
      <w:r w:rsidRPr="008F0437">
        <w:rPr>
          <w:rFonts w:cstheme="minorHAnsi"/>
        </w:rPr>
        <w:t xml:space="preserve">Do a second activity from Awareness, Youth </w:t>
      </w:r>
      <w:r w:rsidRPr="008F0437">
        <w:rPr>
          <w:rFonts w:cstheme="minorHAnsi"/>
          <w:u w:val="single"/>
        </w:rPr>
        <w:t>or</w:t>
      </w:r>
      <w:r w:rsidRPr="008F0437">
        <w:rPr>
          <w:rFonts w:cstheme="minorHAnsi"/>
        </w:rPr>
        <w:t xml:space="preserve"> Community.</w:t>
      </w:r>
    </w:p>
    <w:sectPr w:rsidR="0036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F38"/>
    <w:multiLevelType w:val="hybridMultilevel"/>
    <w:tmpl w:val="EB5A93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9203C"/>
    <w:multiLevelType w:val="hybridMultilevel"/>
    <w:tmpl w:val="C10C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F1FC1"/>
    <w:multiLevelType w:val="hybridMultilevel"/>
    <w:tmpl w:val="AE2A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7139A5"/>
    <w:multiLevelType w:val="hybridMultilevel"/>
    <w:tmpl w:val="2AB84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642D1"/>
    <w:multiLevelType w:val="hybridMultilevel"/>
    <w:tmpl w:val="1FBCA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E1CD3"/>
    <w:multiLevelType w:val="hybridMultilevel"/>
    <w:tmpl w:val="09BCB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8268C"/>
    <w:multiLevelType w:val="hybridMultilevel"/>
    <w:tmpl w:val="F3A0F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141817"/>
    <w:rsid w:val="00232689"/>
    <w:rsid w:val="002455C7"/>
    <w:rsid w:val="00345BCA"/>
    <w:rsid w:val="003614C6"/>
    <w:rsid w:val="00406FB4"/>
    <w:rsid w:val="0042555C"/>
    <w:rsid w:val="00460F8C"/>
    <w:rsid w:val="004D221E"/>
    <w:rsid w:val="00505A0E"/>
    <w:rsid w:val="00795417"/>
    <w:rsid w:val="008F0437"/>
    <w:rsid w:val="00A50F22"/>
    <w:rsid w:val="00A74BCD"/>
    <w:rsid w:val="00BD04E3"/>
    <w:rsid w:val="00CB1ACB"/>
    <w:rsid w:val="00E1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B4"/>
    <w:pPr>
      <w:ind w:left="720"/>
      <w:contextualSpacing/>
    </w:pPr>
  </w:style>
  <w:style w:type="paragraph" w:styleId="BalloonText">
    <w:name w:val="Balloon Text"/>
    <w:basedOn w:val="Normal"/>
    <w:link w:val="BalloonTextChar"/>
    <w:uiPriority w:val="99"/>
    <w:semiHidden/>
    <w:unhideWhenUsed/>
    <w:rsid w:val="0079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B4"/>
    <w:pPr>
      <w:ind w:left="720"/>
      <w:contextualSpacing/>
    </w:pPr>
  </w:style>
  <w:style w:type="paragraph" w:styleId="BalloonText">
    <w:name w:val="Balloon Text"/>
    <w:basedOn w:val="Normal"/>
    <w:link w:val="BalloonTextChar"/>
    <w:uiPriority w:val="99"/>
    <w:semiHidden/>
    <w:unhideWhenUsed/>
    <w:rsid w:val="0079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3742">
      <w:bodyDiv w:val="1"/>
      <w:marLeft w:val="0"/>
      <w:marRight w:val="0"/>
      <w:marTop w:val="0"/>
      <w:marBottom w:val="0"/>
      <w:divBdr>
        <w:top w:val="none" w:sz="0" w:space="0" w:color="auto"/>
        <w:left w:val="none" w:sz="0" w:space="0" w:color="auto"/>
        <w:bottom w:val="none" w:sz="0" w:space="0" w:color="auto"/>
        <w:right w:val="none" w:sz="0" w:space="0" w:color="auto"/>
      </w:divBdr>
      <w:divsChild>
        <w:div w:id="426122015">
          <w:marLeft w:val="0"/>
          <w:marRight w:val="0"/>
          <w:marTop w:val="0"/>
          <w:marBottom w:val="0"/>
          <w:divBdr>
            <w:top w:val="single" w:sz="2" w:space="0" w:color="000000"/>
            <w:left w:val="single" w:sz="2" w:space="0" w:color="000000"/>
            <w:bottom w:val="single" w:sz="2" w:space="0" w:color="000000"/>
            <w:right w:val="single" w:sz="2" w:space="0" w:color="000000"/>
          </w:divBdr>
          <w:divsChild>
            <w:div w:id="340937113">
              <w:marLeft w:val="0"/>
              <w:marRight w:val="0"/>
              <w:marTop w:val="0"/>
              <w:marBottom w:val="0"/>
              <w:divBdr>
                <w:top w:val="none" w:sz="0" w:space="0" w:color="auto"/>
                <w:left w:val="single" w:sz="48" w:space="0" w:color="FFFFFF"/>
                <w:bottom w:val="none" w:sz="0" w:space="0" w:color="auto"/>
                <w:right w:val="single" w:sz="48" w:space="0" w:color="FFFFFF"/>
              </w:divBdr>
              <w:divsChild>
                <w:div w:id="315191031">
                  <w:marLeft w:val="-150"/>
                  <w:marRight w:val="-150"/>
                  <w:marTop w:val="0"/>
                  <w:marBottom w:val="0"/>
                  <w:divBdr>
                    <w:top w:val="single" w:sz="2" w:space="0" w:color="FFFFFF"/>
                    <w:left w:val="single" w:sz="48" w:space="0" w:color="FFFFFF"/>
                    <w:bottom w:val="single" w:sz="2" w:space="0" w:color="FFFFFF"/>
                    <w:right w:val="single" w:sz="48" w:space="0" w:color="FFFFFF"/>
                  </w:divBdr>
                  <w:divsChild>
                    <w:div w:id="1045062206">
                      <w:marLeft w:val="0"/>
                      <w:marRight w:val="-15"/>
                      <w:marTop w:val="0"/>
                      <w:marBottom w:val="0"/>
                      <w:divBdr>
                        <w:top w:val="none" w:sz="0" w:space="0" w:color="auto"/>
                        <w:left w:val="none" w:sz="0" w:space="0" w:color="auto"/>
                        <w:bottom w:val="none" w:sz="0" w:space="0" w:color="auto"/>
                        <w:right w:val="none" w:sz="0" w:space="0" w:color="auto"/>
                      </w:divBdr>
                      <w:divsChild>
                        <w:div w:id="869994539">
                          <w:marLeft w:val="-15"/>
                          <w:marRight w:val="0"/>
                          <w:marTop w:val="0"/>
                          <w:marBottom w:val="0"/>
                          <w:divBdr>
                            <w:top w:val="none" w:sz="0" w:space="0" w:color="auto"/>
                            <w:left w:val="none" w:sz="0" w:space="0" w:color="auto"/>
                            <w:bottom w:val="none" w:sz="0" w:space="0" w:color="auto"/>
                            <w:right w:val="none" w:sz="0" w:space="0" w:color="auto"/>
                          </w:divBdr>
                          <w:divsChild>
                            <w:div w:id="1159075189">
                              <w:marLeft w:val="150"/>
                              <w:marRight w:val="150"/>
                              <w:marTop w:val="150"/>
                              <w:marBottom w:val="150"/>
                              <w:divBdr>
                                <w:top w:val="none" w:sz="0" w:space="0" w:color="auto"/>
                                <w:left w:val="none" w:sz="0" w:space="0" w:color="auto"/>
                                <w:bottom w:val="none" w:sz="0" w:space="0" w:color="auto"/>
                                <w:right w:val="none" w:sz="0" w:space="0" w:color="auto"/>
                              </w:divBdr>
                              <w:divsChild>
                                <w:div w:id="328994028">
                                  <w:marLeft w:val="0"/>
                                  <w:marRight w:val="0"/>
                                  <w:marTop w:val="0"/>
                                  <w:marBottom w:val="0"/>
                                  <w:divBdr>
                                    <w:top w:val="none" w:sz="0" w:space="0" w:color="auto"/>
                                    <w:left w:val="none" w:sz="0" w:space="0" w:color="auto"/>
                                    <w:bottom w:val="none" w:sz="0" w:space="0" w:color="auto"/>
                                    <w:right w:val="none" w:sz="0" w:space="0" w:color="auto"/>
                                  </w:divBdr>
                                  <w:divsChild>
                                    <w:div w:id="779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EBRNMAJ</dc:creator>
  <cp:keywords/>
  <dc:description/>
  <cp:lastModifiedBy>Jordan, Melissa</cp:lastModifiedBy>
  <cp:revision>4</cp:revision>
  <cp:lastPrinted>2013-09-09T13:29:00Z</cp:lastPrinted>
  <dcterms:created xsi:type="dcterms:W3CDTF">2014-09-25T17:02:00Z</dcterms:created>
  <dcterms:modified xsi:type="dcterms:W3CDTF">2016-01-06T15:04:00Z</dcterms:modified>
</cp:coreProperties>
</file>