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41" w:rsidRDefault="00AB1141">
      <w:pPr>
        <w:rPr>
          <w:lang w:val="fr-CA"/>
        </w:rPr>
      </w:pPr>
    </w:p>
    <w:p w:rsidR="00AD7EC9" w:rsidRDefault="00AB1141" w:rsidP="00AB1141">
      <w:pPr>
        <w:jc w:val="center"/>
        <w:rPr>
          <w:lang w:val="fr-CA"/>
        </w:rPr>
      </w:pPr>
      <w:r>
        <w:rPr>
          <w:noProof/>
          <w:lang w:val="fr-CA" w:eastAsia="fr-CA"/>
        </w:rPr>
        <w:drawing>
          <wp:inline distT="0" distB="0" distL="0" distR="0">
            <wp:extent cx="2588400" cy="1080000"/>
            <wp:effectExtent l="0" t="0" r="254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7790 petit.jpg"/>
                    <pic:cNvPicPr/>
                  </pic:nvPicPr>
                  <pic:blipFill>
                    <a:blip r:embed="rId9" cstate="print">
                      <a:extLst>
                        <a:ext uri="{BEBA8EAE-BF5A-486C-A8C5-ECC9F3942E4B}">
                          <a14:imgProps xmlns:a14="http://schemas.microsoft.com/office/drawing/2010/main">
                            <a14:imgLayer r:embed="rId10">
                              <a14:imgEffect>
                                <a14:sharpenSoften amount="-53000"/>
                              </a14:imgEffect>
                            </a14:imgLayer>
                          </a14:imgProps>
                        </a:ext>
                        <a:ext uri="{28A0092B-C50C-407E-A947-70E740481C1C}">
                          <a14:useLocalDpi xmlns:a14="http://schemas.microsoft.com/office/drawing/2010/main" val="0"/>
                        </a:ext>
                      </a:extLst>
                    </a:blip>
                    <a:stretch>
                      <a:fillRect/>
                    </a:stretch>
                  </pic:blipFill>
                  <pic:spPr>
                    <a:xfrm>
                      <a:off x="0" y="0"/>
                      <a:ext cx="2588400" cy="1080000"/>
                    </a:xfrm>
                    <a:prstGeom prst="rect">
                      <a:avLst/>
                    </a:prstGeom>
                  </pic:spPr>
                </pic:pic>
              </a:graphicData>
            </a:graphic>
          </wp:inline>
        </w:drawing>
      </w:r>
    </w:p>
    <w:p w:rsidR="00AB1141" w:rsidRDefault="00AB1141" w:rsidP="00AB1141">
      <w:pPr>
        <w:jc w:val="center"/>
        <w:rPr>
          <w:lang w:val="fr-CA"/>
        </w:rPr>
      </w:pPr>
    </w:p>
    <w:p w:rsidR="00AB1141" w:rsidRPr="00C14A78" w:rsidRDefault="00C14A78" w:rsidP="00AB1141">
      <w:pPr>
        <w:pBdr>
          <w:top w:val="single" w:sz="4" w:space="1" w:color="auto"/>
          <w:left w:val="single" w:sz="4" w:space="4" w:color="auto"/>
          <w:bottom w:val="single" w:sz="4" w:space="1" w:color="auto"/>
          <w:right w:val="single" w:sz="4" w:space="4" w:color="auto"/>
        </w:pBdr>
        <w:jc w:val="center"/>
        <w:rPr>
          <w:b/>
          <w:sz w:val="36"/>
          <w:szCs w:val="36"/>
        </w:rPr>
      </w:pPr>
      <w:r w:rsidRPr="00C14A78">
        <w:rPr>
          <w:b/>
          <w:sz w:val="36"/>
          <w:szCs w:val="36"/>
        </w:rPr>
        <w:t>2016 COUNCIL OF LEGISLATION</w:t>
      </w:r>
    </w:p>
    <w:p w:rsidR="00C14A78" w:rsidRPr="00C14A78" w:rsidRDefault="00C14A78" w:rsidP="00C14A78">
      <w:pPr>
        <w:jc w:val="center"/>
        <w:rPr>
          <w:b/>
          <w:sz w:val="28"/>
          <w:szCs w:val="28"/>
          <w:u w:val="single"/>
        </w:rPr>
      </w:pPr>
      <w:r w:rsidRPr="00C14A78">
        <w:rPr>
          <w:b/>
          <w:sz w:val="28"/>
          <w:szCs w:val="28"/>
          <w:u w:val="single"/>
        </w:rPr>
        <w:t>NEW PROVISIONS FOR ROTARY CLUBS</w:t>
      </w:r>
    </w:p>
    <w:p w:rsidR="00AB1141" w:rsidRPr="00C14A78" w:rsidRDefault="00C14A78" w:rsidP="00C14A78">
      <w:pPr>
        <w:jc w:val="center"/>
        <w:rPr>
          <w:b/>
          <w:sz w:val="28"/>
          <w:szCs w:val="28"/>
          <w:u w:val="single"/>
          <w:lang w:val="fr-CA"/>
        </w:rPr>
      </w:pPr>
      <w:r w:rsidRPr="00C14A78">
        <w:rPr>
          <w:b/>
          <w:sz w:val="28"/>
          <w:szCs w:val="28"/>
          <w:u w:val="single"/>
          <w:lang w:val="fr-CA"/>
        </w:rPr>
        <w:t>BEGINNING July 1, 2016</w:t>
      </w:r>
    </w:p>
    <w:tbl>
      <w:tblPr>
        <w:tblStyle w:val="Grilledutableau"/>
        <w:tblW w:w="9474" w:type="dxa"/>
        <w:tblLook w:val="04A0" w:firstRow="1" w:lastRow="0" w:firstColumn="1" w:lastColumn="0" w:noHBand="0" w:noVBand="1"/>
      </w:tblPr>
      <w:tblGrid>
        <w:gridCol w:w="1526"/>
        <w:gridCol w:w="3954"/>
        <w:gridCol w:w="3994"/>
      </w:tblGrid>
      <w:tr w:rsidR="00AB1141" w:rsidTr="00194EC7">
        <w:tc>
          <w:tcPr>
            <w:tcW w:w="1526" w:type="dxa"/>
          </w:tcPr>
          <w:p w:rsidR="00AB1141" w:rsidRPr="00491B8C" w:rsidRDefault="00AB1141" w:rsidP="00491B8C">
            <w:pPr>
              <w:jc w:val="center"/>
              <w:rPr>
                <w:b/>
                <w:sz w:val="24"/>
                <w:szCs w:val="24"/>
                <w:u w:val="single"/>
                <w:lang w:val="fr-CA"/>
              </w:rPr>
            </w:pPr>
            <w:r w:rsidRPr="00491B8C">
              <w:rPr>
                <w:b/>
                <w:sz w:val="24"/>
                <w:szCs w:val="24"/>
                <w:u w:val="single"/>
                <w:lang w:val="fr-CA"/>
              </w:rPr>
              <w:t>Article</w:t>
            </w:r>
          </w:p>
        </w:tc>
        <w:tc>
          <w:tcPr>
            <w:tcW w:w="3954" w:type="dxa"/>
          </w:tcPr>
          <w:p w:rsidR="00AB1141" w:rsidRPr="00BC7817" w:rsidRDefault="00BC7817" w:rsidP="00491B8C">
            <w:pPr>
              <w:jc w:val="center"/>
              <w:rPr>
                <w:b/>
                <w:sz w:val="24"/>
                <w:szCs w:val="24"/>
                <w:u w:val="single"/>
              </w:rPr>
            </w:pPr>
            <w:r w:rsidRPr="00BC7817">
              <w:rPr>
                <w:b/>
                <w:sz w:val="24"/>
                <w:szCs w:val="24"/>
                <w:u w:val="single"/>
              </w:rPr>
              <w:t>New provisions for all clubs</w:t>
            </w:r>
          </w:p>
        </w:tc>
        <w:tc>
          <w:tcPr>
            <w:tcW w:w="3994" w:type="dxa"/>
          </w:tcPr>
          <w:p w:rsidR="00AB1141" w:rsidRPr="00491B8C" w:rsidRDefault="00491B8C" w:rsidP="00BC7817">
            <w:pPr>
              <w:jc w:val="center"/>
              <w:rPr>
                <w:b/>
                <w:sz w:val="24"/>
                <w:szCs w:val="24"/>
                <w:u w:val="single"/>
                <w:lang w:val="fr-CA"/>
              </w:rPr>
            </w:pPr>
            <w:proofErr w:type="spellStart"/>
            <w:r w:rsidRPr="00491B8C">
              <w:rPr>
                <w:b/>
                <w:sz w:val="24"/>
                <w:szCs w:val="24"/>
                <w:u w:val="single"/>
                <w:lang w:val="fr-CA"/>
              </w:rPr>
              <w:t>D</w:t>
            </w:r>
            <w:r w:rsidR="00BC7817">
              <w:rPr>
                <w:b/>
                <w:sz w:val="24"/>
                <w:szCs w:val="24"/>
                <w:u w:val="single"/>
                <w:lang w:val="fr-CA"/>
              </w:rPr>
              <w:t>etails</w:t>
            </w:r>
            <w:proofErr w:type="spellEnd"/>
          </w:p>
        </w:tc>
      </w:tr>
      <w:tr w:rsidR="00AB1141" w:rsidTr="008A2267">
        <w:tc>
          <w:tcPr>
            <w:tcW w:w="1526" w:type="dxa"/>
          </w:tcPr>
          <w:p w:rsidR="00AB1141" w:rsidRPr="00491B8C" w:rsidRDefault="00413DE6" w:rsidP="00491B8C">
            <w:pPr>
              <w:jc w:val="center"/>
              <w:rPr>
                <w:sz w:val="24"/>
                <w:szCs w:val="24"/>
                <w:lang w:val="fr-CA"/>
              </w:rPr>
            </w:pPr>
            <w:r>
              <w:rPr>
                <w:sz w:val="24"/>
                <w:szCs w:val="24"/>
                <w:lang w:val="fr-CA"/>
              </w:rPr>
              <w:t xml:space="preserve"> S</w:t>
            </w:r>
            <w:r w:rsidR="00835707">
              <w:rPr>
                <w:sz w:val="24"/>
                <w:szCs w:val="24"/>
                <w:lang w:val="fr-CA"/>
              </w:rPr>
              <w:t>C</w:t>
            </w:r>
            <w:r w:rsidR="00491B8C" w:rsidRPr="00491B8C">
              <w:rPr>
                <w:sz w:val="24"/>
                <w:szCs w:val="24"/>
                <w:lang w:val="fr-CA"/>
              </w:rPr>
              <w:t>6</w:t>
            </w:r>
            <w:r>
              <w:rPr>
                <w:sz w:val="24"/>
                <w:szCs w:val="24"/>
                <w:lang w:val="fr-CA"/>
              </w:rPr>
              <w:t>-3</w:t>
            </w:r>
          </w:p>
        </w:tc>
        <w:tc>
          <w:tcPr>
            <w:tcW w:w="3954" w:type="dxa"/>
            <w:shd w:val="clear" w:color="auto" w:fill="D9D9D9" w:themeFill="background1" w:themeFillShade="D9"/>
          </w:tcPr>
          <w:p w:rsidR="00BC7817" w:rsidRPr="00BC7817" w:rsidRDefault="00BC7817" w:rsidP="00AB1141">
            <w:pPr>
              <w:rPr>
                <w:b/>
                <w:sz w:val="24"/>
                <w:szCs w:val="24"/>
                <w:u w:val="single"/>
              </w:rPr>
            </w:pPr>
            <w:r w:rsidRPr="00BC7817">
              <w:rPr>
                <w:b/>
                <w:sz w:val="24"/>
                <w:szCs w:val="24"/>
                <w:u w:val="single"/>
              </w:rPr>
              <w:t>New</w:t>
            </w:r>
          </w:p>
          <w:p w:rsidR="00413DE6" w:rsidRDefault="00BC7817" w:rsidP="00AB1141">
            <w:pPr>
              <w:rPr>
                <w:sz w:val="24"/>
                <w:szCs w:val="24"/>
              </w:rPr>
            </w:pPr>
            <w:r>
              <w:t>To provide for written board meeting minutes</w:t>
            </w:r>
            <w:r w:rsidR="00413DE6" w:rsidRPr="00BC7817">
              <w:rPr>
                <w:sz w:val="24"/>
                <w:szCs w:val="24"/>
              </w:rPr>
              <w:t>:</w:t>
            </w:r>
          </w:p>
          <w:p w:rsidR="00AB1141" w:rsidRPr="00BC7817" w:rsidRDefault="00BC7817" w:rsidP="00BC7817">
            <w:pPr>
              <w:rPr>
                <w:b/>
                <w:i/>
                <w:sz w:val="24"/>
                <w:szCs w:val="24"/>
              </w:rPr>
            </w:pPr>
            <w:r w:rsidRPr="00BC7817">
              <w:rPr>
                <w:b/>
                <w:i/>
              </w:rPr>
              <w:t>Board Meetings. Written minutes should be provided for all board meetings. Such minutes should be available to all members within 60 days of said meeting.</w:t>
            </w:r>
          </w:p>
        </w:tc>
        <w:tc>
          <w:tcPr>
            <w:tcW w:w="3994" w:type="dxa"/>
          </w:tcPr>
          <w:p w:rsidR="00AB1141" w:rsidRPr="00B5232E" w:rsidRDefault="00BC7817" w:rsidP="00AB1141">
            <w:pPr>
              <w:rPr>
                <w:sz w:val="24"/>
                <w:szCs w:val="24"/>
              </w:rPr>
            </w:pPr>
            <w:proofErr w:type="spellStart"/>
            <w:r w:rsidRPr="00B5232E">
              <w:rPr>
                <w:sz w:val="24"/>
                <w:szCs w:val="24"/>
              </w:rPr>
              <w:t>Inluding</w:t>
            </w:r>
            <w:proofErr w:type="spellEnd"/>
            <w:r w:rsidRPr="00B5232E">
              <w:rPr>
                <w:sz w:val="24"/>
                <w:szCs w:val="24"/>
              </w:rPr>
              <w:t xml:space="preserve"> special and extraordinary meetings.</w:t>
            </w:r>
          </w:p>
          <w:p w:rsidR="00491B8C" w:rsidRPr="00491B8C" w:rsidRDefault="00491B8C" w:rsidP="00AB1141">
            <w:pPr>
              <w:rPr>
                <w:sz w:val="24"/>
                <w:szCs w:val="24"/>
                <w:lang w:val="fr-CA"/>
              </w:rPr>
            </w:pPr>
            <w:r>
              <w:rPr>
                <w:sz w:val="24"/>
                <w:szCs w:val="24"/>
                <w:lang w:val="fr-CA"/>
              </w:rPr>
              <w:t>(318-136)</w:t>
            </w:r>
          </w:p>
        </w:tc>
      </w:tr>
      <w:tr w:rsidR="00AB1141" w:rsidTr="00BC7817">
        <w:tc>
          <w:tcPr>
            <w:tcW w:w="1526" w:type="dxa"/>
          </w:tcPr>
          <w:p w:rsidR="00AB1141" w:rsidRPr="00491B8C" w:rsidRDefault="00413DE6" w:rsidP="00491B8C">
            <w:pPr>
              <w:jc w:val="center"/>
              <w:rPr>
                <w:sz w:val="24"/>
                <w:szCs w:val="24"/>
                <w:lang w:val="fr-CA"/>
              </w:rPr>
            </w:pPr>
            <w:r>
              <w:rPr>
                <w:sz w:val="24"/>
                <w:szCs w:val="24"/>
                <w:lang w:val="fr-CA"/>
              </w:rPr>
              <w:t>S</w:t>
            </w:r>
            <w:r w:rsidR="00835707">
              <w:rPr>
                <w:sz w:val="24"/>
                <w:szCs w:val="24"/>
                <w:lang w:val="fr-CA"/>
              </w:rPr>
              <w:t>C</w:t>
            </w:r>
            <w:r w:rsidR="00491B8C">
              <w:rPr>
                <w:sz w:val="24"/>
                <w:szCs w:val="24"/>
                <w:lang w:val="fr-CA"/>
              </w:rPr>
              <w:t>10</w:t>
            </w:r>
            <w:r>
              <w:rPr>
                <w:sz w:val="24"/>
                <w:szCs w:val="24"/>
                <w:lang w:val="fr-CA"/>
              </w:rPr>
              <w:t>-4</w:t>
            </w:r>
          </w:p>
        </w:tc>
        <w:tc>
          <w:tcPr>
            <w:tcW w:w="3954" w:type="dxa"/>
            <w:shd w:val="clear" w:color="auto" w:fill="D9D9D9" w:themeFill="background1" w:themeFillShade="D9"/>
          </w:tcPr>
          <w:p w:rsidR="00413DE6" w:rsidRPr="00BC7817" w:rsidRDefault="00413DE6" w:rsidP="00413DE6">
            <w:pPr>
              <w:rPr>
                <w:sz w:val="24"/>
                <w:szCs w:val="24"/>
              </w:rPr>
            </w:pPr>
            <w:r w:rsidRPr="00BC7817">
              <w:rPr>
                <w:b/>
                <w:sz w:val="24"/>
                <w:szCs w:val="24"/>
                <w:u w:val="single"/>
              </w:rPr>
              <w:t>N</w:t>
            </w:r>
            <w:r w:rsidR="00BC7817" w:rsidRPr="00BC7817">
              <w:rPr>
                <w:b/>
                <w:sz w:val="24"/>
                <w:szCs w:val="24"/>
                <w:u w:val="single"/>
              </w:rPr>
              <w:t>ew</w:t>
            </w:r>
            <w:r w:rsidRPr="00BC7817">
              <w:rPr>
                <w:b/>
                <w:sz w:val="24"/>
                <w:szCs w:val="24"/>
                <w:u w:val="single"/>
              </w:rPr>
              <w:t> </w:t>
            </w:r>
            <w:r w:rsidRPr="00BC7817">
              <w:rPr>
                <w:sz w:val="24"/>
                <w:szCs w:val="24"/>
              </w:rPr>
              <w:t>:</w:t>
            </w:r>
          </w:p>
          <w:p w:rsidR="00AB1141" w:rsidRPr="00BC7817" w:rsidRDefault="00BC7817" w:rsidP="00BC7817">
            <w:pPr>
              <w:rPr>
                <w:i/>
                <w:sz w:val="24"/>
                <w:szCs w:val="24"/>
              </w:rPr>
            </w:pPr>
            <w:r>
              <w:t>To provide that the club treasurer shall be a member of the board</w:t>
            </w:r>
            <w:r w:rsidRPr="00BC7817">
              <w:rPr>
                <w:b/>
                <w:i/>
                <w:sz w:val="24"/>
                <w:szCs w:val="24"/>
              </w:rPr>
              <w:t xml:space="preserve"> </w:t>
            </w:r>
          </w:p>
        </w:tc>
        <w:tc>
          <w:tcPr>
            <w:tcW w:w="3994" w:type="dxa"/>
          </w:tcPr>
          <w:p w:rsidR="00AB1141" w:rsidRPr="00491B8C" w:rsidRDefault="00491B8C" w:rsidP="00AB1141">
            <w:pPr>
              <w:rPr>
                <w:sz w:val="24"/>
                <w:szCs w:val="24"/>
                <w:lang w:val="fr-CA"/>
              </w:rPr>
            </w:pPr>
            <w:r>
              <w:rPr>
                <w:sz w:val="24"/>
                <w:szCs w:val="24"/>
                <w:lang w:val="fr-CA"/>
              </w:rPr>
              <w:t>(379-72)</w:t>
            </w:r>
          </w:p>
        </w:tc>
      </w:tr>
      <w:tr w:rsidR="00AB1141" w:rsidTr="00194EC7">
        <w:tc>
          <w:tcPr>
            <w:tcW w:w="1526" w:type="dxa"/>
          </w:tcPr>
          <w:p w:rsidR="00AB1141" w:rsidRPr="00491B8C" w:rsidRDefault="00413DE6" w:rsidP="00491B8C">
            <w:pPr>
              <w:jc w:val="center"/>
              <w:rPr>
                <w:sz w:val="24"/>
                <w:szCs w:val="24"/>
                <w:lang w:val="fr-CA"/>
              </w:rPr>
            </w:pPr>
            <w:r>
              <w:rPr>
                <w:sz w:val="24"/>
                <w:szCs w:val="24"/>
                <w:lang w:val="fr-CA"/>
              </w:rPr>
              <w:t>S</w:t>
            </w:r>
            <w:r w:rsidR="00835707">
              <w:rPr>
                <w:sz w:val="24"/>
                <w:szCs w:val="24"/>
                <w:lang w:val="fr-CA"/>
              </w:rPr>
              <w:t>C</w:t>
            </w:r>
            <w:r>
              <w:rPr>
                <w:sz w:val="24"/>
                <w:szCs w:val="24"/>
                <w:lang w:val="fr-CA"/>
              </w:rPr>
              <w:t>10-7</w:t>
            </w:r>
          </w:p>
        </w:tc>
        <w:tc>
          <w:tcPr>
            <w:tcW w:w="3954" w:type="dxa"/>
          </w:tcPr>
          <w:p w:rsidR="00413DE6" w:rsidRPr="00B5232E" w:rsidRDefault="00BC7817" w:rsidP="00413DE6">
            <w:pPr>
              <w:rPr>
                <w:sz w:val="24"/>
                <w:szCs w:val="24"/>
              </w:rPr>
            </w:pPr>
            <w:r w:rsidRPr="00B5232E">
              <w:rPr>
                <w:b/>
                <w:sz w:val="24"/>
                <w:szCs w:val="24"/>
                <w:u w:val="single"/>
              </w:rPr>
              <w:t>New</w:t>
            </w:r>
            <w:r w:rsidR="00413DE6" w:rsidRPr="00B5232E">
              <w:rPr>
                <w:b/>
                <w:sz w:val="24"/>
                <w:szCs w:val="24"/>
                <w:u w:val="single"/>
              </w:rPr>
              <w:t> </w:t>
            </w:r>
            <w:r w:rsidR="00413DE6" w:rsidRPr="00B5232E">
              <w:rPr>
                <w:sz w:val="24"/>
                <w:szCs w:val="24"/>
              </w:rPr>
              <w:t>:</w:t>
            </w:r>
          </w:p>
          <w:p w:rsidR="00413DE6" w:rsidRPr="00B5232E" w:rsidRDefault="00BC7817" w:rsidP="00BC7817">
            <w:pPr>
              <w:rPr>
                <w:b/>
                <w:i/>
                <w:sz w:val="24"/>
                <w:szCs w:val="24"/>
              </w:rPr>
            </w:pPr>
            <w:r w:rsidRPr="00B5232E">
              <w:t>To provide for committees in clubs</w:t>
            </w:r>
          </w:p>
          <w:p w:rsidR="00BC7817" w:rsidRPr="00BC7817" w:rsidRDefault="00BC7817" w:rsidP="00BC7817">
            <w:pPr>
              <w:rPr>
                <w:b/>
                <w:i/>
                <w:sz w:val="24"/>
                <w:szCs w:val="24"/>
              </w:rPr>
            </w:pPr>
            <w:r w:rsidRPr="00BC7817">
              <w:rPr>
                <w:b/>
                <w:i/>
              </w:rPr>
              <w:t>Additional committees may be appointed as needed.</w:t>
            </w:r>
          </w:p>
        </w:tc>
        <w:tc>
          <w:tcPr>
            <w:tcW w:w="3994" w:type="dxa"/>
          </w:tcPr>
          <w:p w:rsidR="00AB1141" w:rsidRDefault="00E66DCC" w:rsidP="00AB1141">
            <w:pPr>
              <w:rPr>
                <w:i/>
                <w:sz w:val="24"/>
                <w:szCs w:val="24"/>
                <w:lang w:val="fr-CA"/>
              </w:rPr>
            </w:pPr>
            <w:r>
              <w:rPr>
                <w:sz w:val="24"/>
                <w:szCs w:val="24"/>
                <w:lang w:val="fr-CA"/>
              </w:rPr>
              <w:t>+ Change Public R</w:t>
            </w:r>
            <w:r w:rsidR="00BC7817">
              <w:rPr>
                <w:sz w:val="24"/>
                <w:szCs w:val="24"/>
                <w:lang w:val="fr-CA"/>
              </w:rPr>
              <w:t xml:space="preserve">elations for </w:t>
            </w:r>
            <w:r>
              <w:rPr>
                <w:sz w:val="24"/>
                <w:szCs w:val="24"/>
                <w:lang w:val="fr-CA"/>
              </w:rPr>
              <w:t>Public Image</w:t>
            </w:r>
          </w:p>
          <w:p w:rsidR="00413DE6" w:rsidRPr="00491B8C" w:rsidRDefault="00413DE6" w:rsidP="00AB1141">
            <w:pPr>
              <w:rPr>
                <w:sz w:val="24"/>
                <w:szCs w:val="24"/>
                <w:lang w:val="fr-CA"/>
              </w:rPr>
            </w:pPr>
            <w:r>
              <w:rPr>
                <w:i/>
                <w:sz w:val="24"/>
                <w:szCs w:val="24"/>
                <w:lang w:val="fr-CA"/>
              </w:rPr>
              <w:t>(238-213)</w:t>
            </w:r>
          </w:p>
        </w:tc>
      </w:tr>
      <w:tr w:rsidR="00AB1141" w:rsidTr="00194EC7">
        <w:tc>
          <w:tcPr>
            <w:tcW w:w="1526" w:type="dxa"/>
          </w:tcPr>
          <w:p w:rsidR="00AB1141" w:rsidRPr="00491B8C" w:rsidRDefault="00413DE6" w:rsidP="00491B8C">
            <w:pPr>
              <w:jc w:val="center"/>
              <w:rPr>
                <w:sz w:val="24"/>
                <w:szCs w:val="24"/>
                <w:lang w:val="fr-CA"/>
              </w:rPr>
            </w:pPr>
            <w:r>
              <w:rPr>
                <w:sz w:val="24"/>
                <w:szCs w:val="24"/>
                <w:lang w:val="fr-CA"/>
              </w:rPr>
              <w:t>S</w:t>
            </w:r>
            <w:r w:rsidR="00835707">
              <w:rPr>
                <w:sz w:val="24"/>
                <w:szCs w:val="24"/>
                <w:lang w:val="fr-CA"/>
              </w:rPr>
              <w:t>C</w:t>
            </w:r>
            <w:r>
              <w:rPr>
                <w:sz w:val="24"/>
                <w:szCs w:val="24"/>
                <w:lang w:val="fr-CA"/>
              </w:rPr>
              <w:t>6</w:t>
            </w:r>
          </w:p>
        </w:tc>
        <w:tc>
          <w:tcPr>
            <w:tcW w:w="3954" w:type="dxa"/>
          </w:tcPr>
          <w:p w:rsidR="00AB1141" w:rsidRPr="00E66DCC" w:rsidRDefault="00E66DCC" w:rsidP="00AB1141">
            <w:pPr>
              <w:rPr>
                <w:sz w:val="24"/>
                <w:szCs w:val="24"/>
              </w:rPr>
            </w:pPr>
            <w:r w:rsidRPr="00E66DCC">
              <w:rPr>
                <w:b/>
                <w:sz w:val="24"/>
                <w:szCs w:val="24"/>
                <w:u w:val="single"/>
              </w:rPr>
              <w:t>New</w:t>
            </w:r>
            <w:r w:rsidR="00413DE6" w:rsidRPr="00E66DCC">
              <w:rPr>
                <w:b/>
                <w:sz w:val="24"/>
                <w:szCs w:val="24"/>
                <w:u w:val="single"/>
              </w:rPr>
              <w:t> </w:t>
            </w:r>
            <w:r w:rsidR="00413DE6" w:rsidRPr="00E66DCC">
              <w:rPr>
                <w:sz w:val="24"/>
                <w:szCs w:val="24"/>
              </w:rPr>
              <w:t>:</w:t>
            </w:r>
          </w:p>
          <w:p w:rsidR="00E66DCC" w:rsidRDefault="00E66DCC" w:rsidP="00AB1141">
            <w:r>
              <w:t>To define the purpose of Rotary clubs</w:t>
            </w:r>
          </w:p>
          <w:p w:rsidR="00413DE6" w:rsidRPr="00E66DCC" w:rsidRDefault="00E66DCC" w:rsidP="00AB1141">
            <w:pPr>
              <w:rPr>
                <w:b/>
                <w:i/>
                <w:sz w:val="24"/>
                <w:szCs w:val="24"/>
              </w:rPr>
            </w:pPr>
            <w:r w:rsidRPr="00E66DCC">
              <w:rPr>
                <w:b/>
                <w:i/>
              </w:rPr>
              <w:t xml:space="preserve">The purpose of this club is to pursue the Object of Rotary, carry out </w:t>
            </w:r>
            <w:r w:rsidR="004B3AB0">
              <w:rPr>
                <w:b/>
                <w:i/>
              </w:rPr>
              <w:t xml:space="preserve">successful </w:t>
            </w:r>
            <w:r w:rsidRPr="00E66DCC">
              <w:rPr>
                <w:b/>
                <w:i/>
              </w:rPr>
              <w:t>service projects based on the Five Avenues</w:t>
            </w:r>
            <w:r w:rsidR="004B3AB0">
              <w:rPr>
                <w:b/>
                <w:i/>
              </w:rPr>
              <w:t xml:space="preserve"> of Service, contribute to the</w:t>
            </w:r>
            <w:r w:rsidRPr="00E66DCC">
              <w:rPr>
                <w:b/>
                <w:i/>
              </w:rPr>
              <w:t xml:space="preserve"> advancement of Rotary by strengthening </w:t>
            </w:r>
            <w:r w:rsidR="004B3AB0">
              <w:rPr>
                <w:b/>
                <w:i/>
              </w:rPr>
              <w:t>membership, support The Rotary</w:t>
            </w:r>
            <w:r w:rsidRPr="00E66DCC">
              <w:rPr>
                <w:b/>
                <w:i/>
              </w:rPr>
              <w:t xml:space="preserve"> Foundation, and develop leaders beyond the club level.</w:t>
            </w:r>
          </w:p>
        </w:tc>
        <w:tc>
          <w:tcPr>
            <w:tcW w:w="3994" w:type="dxa"/>
          </w:tcPr>
          <w:p w:rsidR="00E66DCC" w:rsidRPr="00B5232E" w:rsidRDefault="00E66DCC" w:rsidP="00AB1141">
            <w:r w:rsidRPr="00B5232E">
              <w:t>The current Standard Rotary Club Constitution lacks such a provision.</w:t>
            </w:r>
          </w:p>
          <w:p w:rsidR="000A0A2B" w:rsidRPr="00B5232E" w:rsidRDefault="00E66DCC" w:rsidP="00AB1141">
            <w:pPr>
              <w:rPr>
                <w:sz w:val="24"/>
                <w:szCs w:val="24"/>
              </w:rPr>
            </w:pPr>
            <w:r w:rsidRPr="00B5232E">
              <w:t xml:space="preserve">Present a clear direction for club activity and orientation in the constitutional documents; </w:t>
            </w:r>
          </w:p>
          <w:p w:rsidR="00E66DCC" w:rsidRDefault="00E66DCC" w:rsidP="00AB1141">
            <w:r>
              <w:t xml:space="preserve">Establish mutual relevance between RI policy and the Standard Rotary </w:t>
            </w:r>
            <w:proofErr w:type="gramStart"/>
            <w:r>
              <w:t>Club  Constitution</w:t>
            </w:r>
            <w:proofErr w:type="gramEnd"/>
            <w:r>
              <w:t>.</w:t>
            </w:r>
          </w:p>
          <w:p w:rsidR="00EA2C54" w:rsidRPr="00E66DCC" w:rsidRDefault="00E66DCC" w:rsidP="00AB1141">
            <w:pPr>
              <w:rPr>
                <w:sz w:val="24"/>
                <w:szCs w:val="24"/>
              </w:rPr>
            </w:pPr>
            <w:r w:rsidRPr="00E66DCC">
              <w:rPr>
                <w:sz w:val="24"/>
                <w:szCs w:val="24"/>
              </w:rPr>
              <w:t xml:space="preserve"> </w:t>
            </w:r>
            <w:r w:rsidR="00EA2C54" w:rsidRPr="00E66DCC">
              <w:rPr>
                <w:sz w:val="24"/>
                <w:szCs w:val="24"/>
              </w:rPr>
              <w:t>(236-217)</w:t>
            </w:r>
          </w:p>
          <w:p w:rsidR="00FB4ECC" w:rsidRDefault="00FB4ECC" w:rsidP="00AB1141">
            <w:pPr>
              <w:rPr>
                <w:sz w:val="24"/>
                <w:szCs w:val="24"/>
              </w:rPr>
            </w:pPr>
          </w:p>
          <w:p w:rsidR="00E66DCC" w:rsidRDefault="00E66DCC" w:rsidP="00AB1141">
            <w:pPr>
              <w:rPr>
                <w:sz w:val="24"/>
                <w:szCs w:val="24"/>
              </w:rPr>
            </w:pPr>
          </w:p>
          <w:p w:rsidR="00E66DCC" w:rsidRPr="00E66DCC" w:rsidRDefault="00E66DCC" w:rsidP="00AB1141">
            <w:pPr>
              <w:rPr>
                <w:sz w:val="24"/>
                <w:szCs w:val="24"/>
              </w:rPr>
            </w:pPr>
          </w:p>
        </w:tc>
      </w:tr>
      <w:tr w:rsidR="00AB1141" w:rsidTr="008A2267">
        <w:tc>
          <w:tcPr>
            <w:tcW w:w="1526" w:type="dxa"/>
          </w:tcPr>
          <w:p w:rsidR="00AB1141" w:rsidRPr="00491B8C" w:rsidRDefault="00EA2C54" w:rsidP="00491B8C">
            <w:pPr>
              <w:jc w:val="center"/>
              <w:rPr>
                <w:sz w:val="24"/>
                <w:szCs w:val="24"/>
                <w:lang w:val="fr-CA"/>
              </w:rPr>
            </w:pPr>
            <w:r>
              <w:rPr>
                <w:sz w:val="24"/>
                <w:szCs w:val="24"/>
                <w:lang w:val="fr-CA"/>
              </w:rPr>
              <w:lastRenderedPageBreak/>
              <w:t>RI4-11</w:t>
            </w:r>
          </w:p>
        </w:tc>
        <w:tc>
          <w:tcPr>
            <w:tcW w:w="3954" w:type="dxa"/>
            <w:shd w:val="clear" w:color="auto" w:fill="D9D9D9" w:themeFill="background1" w:themeFillShade="D9"/>
          </w:tcPr>
          <w:p w:rsidR="00EA2C54" w:rsidRPr="00B5232E" w:rsidRDefault="00EA2C54" w:rsidP="00EA2C54">
            <w:pPr>
              <w:rPr>
                <w:sz w:val="24"/>
                <w:szCs w:val="24"/>
              </w:rPr>
            </w:pPr>
            <w:r w:rsidRPr="00B5232E">
              <w:rPr>
                <w:b/>
                <w:sz w:val="24"/>
                <w:szCs w:val="24"/>
                <w:u w:val="single"/>
              </w:rPr>
              <w:t>N</w:t>
            </w:r>
            <w:r w:rsidR="00E66DCC" w:rsidRPr="00B5232E">
              <w:rPr>
                <w:b/>
                <w:sz w:val="24"/>
                <w:szCs w:val="24"/>
                <w:u w:val="single"/>
              </w:rPr>
              <w:t>ew</w:t>
            </w:r>
            <w:r w:rsidRPr="00B5232E">
              <w:rPr>
                <w:b/>
                <w:sz w:val="24"/>
                <w:szCs w:val="24"/>
                <w:u w:val="single"/>
              </w:rPr>
              <w:t> </w:t>
            </w:r>
            <w:r w:rsidRPr="00B5232E">
              <w:rPr>
                <w:sz w:val="24"/>
                <w:szCs w:val="24"/>
              </w:rPr>
              <w:t>:</w:t>
            </w:r>
          </w:p>
          <w:p w:rsidR="00E66DCC" w:rsidRPr="00E66DCC" w:rsidRDefault="00E66DCC" w:rsidP="00AB1141">
            <w:r w:rsidRPr="00E66DCC">
              <w:t>To remove admission fees for club members.</w:t>
            </w:r>
          </w:p>
          <w:p w:rsidR="00EA2C54" w:rsidRPr="0011293D" w:rsidRDefault="0011293D" w:rsidP="00AB1141">
            <w:pPr>
              <w:rPr>
                <w:b/>
                <w:i/>
                <w:sz w:val="24"/>
                <w:szCs w:val="24"/>
              </w:rPr>
            </w:pPr>
            <w:r w:rsidRPr="0011293D">
              <w:rPr>
                <w:b/>
                <w:i/>
              </w:rPr>
              <w:t xml:space="preserve">By payment of </w:t>
            </w:r>
            <w:r w:rsidRPr="0011293D">
              <w:rPr>
                <w:b/>
                <w:i/>
                <w:strike/>
              </w:rPr>
              <w:t>an admission fee</w:t>
            </w:r>
            <w:r w:rsidRPr="0011293D">
              <w:rPr>
                <w:b/>
                <w:i/>
              </w:rPr>
              <w:t xml:space="preserve"> and dues, a mem</w:t>
            </w:r>
            <w:r>
              <w:rPr>
                <w:b/>
                <w:i/>
              </w:rPr>
              <w:t xml:space="preserve">ber accepts the principles of </w:t>
            </w:r>
            <w:r w:rsidRPr="0011293D">
              <w:rPr>
                <w:b/>
                <w:i/>
              </w:rPr>
              <w:t xml:space="preserve"> Rotary as expressed in its object and submits to and</w:t>
            </w:r>
            <w:r>
              <w:rPr>
                <w:b/>
                <w:i/>
              </w:rPr>
              <w:t xml:space="preserve"> agrees to comply with and be </w:t>
            </w:r>
            <w:r w:rsidRPr="0011293D">
              <w:rPr>
                <w:b/>
                <w:i/>
              </w:rPr>
              <w:t xml:space="preserve"> bound by the constitution and bylaws of this club</w:t>
            </w:r>
          </w:p>
        </w:tc>
        <w:tc>
          <w:tcPr>
            <w:tcW w:w="3994" w:type="dxa"/>
          </w:tcPr>
          <w:p w:rsidR="0011293D" w:rsidRDefault="0011293D" w:rsidP="00AB1141">
            <w:r>
              <w:t>The admission fee concept does not project a modern image of Rotary</w:t>
            </w:r>
          </w:p>
          <w:p w:rsidR="0011293D" w:rsidRDefault="0011293D" w:rsidP="00AB1141">
            <w:r>
              <w:t xml:space="preserve">Our  image should be built on a dynamic membership </w:t>
            </w:r>
          </w:p>
          <w:p w:rsidR="0011293D" w:rsidRDefault="0011293D" w:rsidP="00AB1141">
            <w:r>
              <w:t>expand our pool of potential Rotarians instead of driving  away individuals who share our ideals but cannot afford the cost of joining  Rotary</w:t>
            </w:r>
          </w:p>
          <w:p w:rsidR="008741B3" w:rsidRPr="0011293D" w:rsidRDefault="008741B3" w:rsidP="00AB1141">
            <w:pPr>
              <w:rPr>
                <w:sz w:val="24"/>
                <w:szCs w:val="24"/>
              </w:rPr>
            </w:pPr>
            <w:r w:rsidRPr="0011293D">
              <w:rPr>
                <w:sz w:val="24"/>
                <w:szCs w:val="24"/>
              </w:rPr>
              <w:t>(232-228)</w:t>
            </w:r>
          </w:p>
        </w:tc>
      </w:tr>
      <w:tr w:rsidR="00AB1141" w:rsidTr="00194EC7">
        <w:tc>
          <w:tcPr>
            <w:tcW w:w="1526" w:type="dxa"/>
          </w:tcPr>
          <w:p w:rsidR="00AB1141" w:rsidRPr="00491B8C" w:rsidRDefault="006F39BD" w:rsidP="00491B8C">
            <w:pPr>
              <w:jc w:val="center"/>
              <w:rPr>
                <w:sz w:val="24"/>
                <w:szCs w:val="24"/>
                <w:lang w:val="fr-CA"/>
              </w:rPr>
            </w:pPr>
            <w:r>
              <w:rPr>
                <w:sz w:val="24"/>
                <w:szCs w:val="24"/>
                <w:lang w:val="fr-CA"/>
              </w:rPr>
              <w:t>S</w:t>
            </w:r>
            <w:r w:rsidR="00835707">
              <w:rPr>
                <w:sz w:val="24"/>
                <w:szCs w:val="24"/>
                <w:lang w:val="fr-CA"/>
              </w:rPr>
              <w:t>C</w:t>
            </w:r>
            <w:r>
              <w:rPr>
                <w:sz w:val="24"/>
                <w:szCs w:val="24"/>
                <w:lang w:val="fr-CA"/>
              </w:rPr>
              <w:t>5-2</w:t>
            </w:r>
          </w:p>
        </w:tc>
        <w:tc>
          <w:tcPr>
            <w:tcW w:w="3954" w:type="dxa"/>
          </w:tcPr>
          <w:p w:rsidR="006F39BD" w:rsidRPr="0011293D" w:rsidRDefault="006F39BD" w:rsidP="006F39BD">
            <w:pPr>
              <w:rPr>
                <w:sz w:val="24"/>
                <w:szCs w:val="24"/>
              </w:rPr>
            </w:pPr>
            <w:r w:rsidRPr="0011293D">
              <w:rPr>
                <w:b/>
                <w:sz w:val="24"/>
                <w:szCs w:val="24"/>
                <w:u w:val="single"/>
              </w:rPr>
              <w:t>N</w:t>
            </w:r>
            <w:r w:rsidR="0011293D" w:rsidRPr="0011293D">
              <w:rPr>
                <w:b/>
                <w:sz w:val="24"/>
                <w:szCs w:val="24"/>
                <w:u w:val="single"/>
              </w:rPr>
              <w:t>ew</w:t>
            </w:r>
            <w:r w:rsidRPr="0011293D">
              <w:rPr>
                <w:b/>
                <w:sz w:val="24"/>
                <w:szCs w:val="24"/>
                <w:u w:val="single"/>
              </w:rPr>
              <w:t> </w:t>
            </w:r>
            <w:r w:rsidRPr="0011293D">
              <w:rPr>
                <w:sz w:val="24"/>
                <w:szCs w:val="24"/>
              </w:rPr>
              <w:t>:</w:t>
            </w:r>
          </w:p>
          <w:p w:rsidR="0011293D" w:rsidRDefault="0011293D" w:rsidP="00AB1141">
            <w:r>
              <w:t>To amend the second Avenue of Service</w:t>
            </w:r>
          </w:p>
          <w:p w:rsidR="0011293D" w:rsidRDefault="0011293D" w:rsidP="00AB1141">
            <w:r>
              <w:t xml:space="preserve">Vocational Service </w:t>
            </w:r>
          </w:p>
          <w:p w:rsidR="006F39BD" w:rsidRDefault="0011293D" w:rsidP="00AB1141">
            <w:pPr>
              <w:rPr>
                <w:sz w:val="24"/>
                <w:szCs w:val="24"/>
              </w:rPr>
            </w:pPr>
            <w:r>
              <w:rPr>
                <w:sz w:val="24"/>
                <w:szCs w:val="24"/>
              </w:rPr>
              <w:t>Add:</w:t>
            </w:r>
          </w:p>
          <w:p w:rsidR="006F39BD" w:rsidRPr="0011293D" w:rsidRDefault="0011293D" w:rsidP="006F39BD">
            <w:pPr>
              <w:rPr>
                <w:b/>
                <w:i/>
                <w:sz w:val="24"/>
                <w:szCs w:val="24"/>
              </w:rPr>
            </w:pPr>
            <w:proofErr w:type="gramStart"/>
            <w:r w:rsidRPr="0011293D">
              <w:rPr>
                <w:b/>
                <w:i/>
              </w:rPr>
              <w:t>and</w:t>
            </w:r>
            <w:proofErr w:type="gramEnd"/>
            <w:r w:rsidRPr="0011293D">
              <w:rPr>
                <w:b/>
                <w:i/>
              </w:rPr>
              <w:t xml:space="preserve"> lending one’s vocational skills to club-developed projects in 15 order to address the issues and needs of society.</w:t>
            </w:r>
          </w:p>
        </w:tc>
        <w:tc>
          <w:tcPr>
            <w:tcW w:w="3994" w:type="dxa"/>
          </w:tcPr>
          <w:p w:rsidR="005A7F35" w:rsidRPr="006207B6" w:rsidRDefault="006207B6" w:rsidP="00AB1141">
            <w:pPr>
              <w:rPr>
                <w:sz w:val="24"/>
                <w:szCs w:val="24"/>
              </w:rPr>
            </w:pPr>
            <w:r>
              <w:t>Define the actions that the members should take within their clubs.</w:t>
            </w:r>
          </w:p>
          <w:p w:rsidR="005A7F35" w:rsidRPr="00491B8C" w:rsidRDefault="006207B6" w:rsidP="00AB1141">
            <w:pPr>
              <w:rPr>
                <w:sz w:val="24"/>
                <w:szCs w:val="24"/>
                <w:lang w:val="fr-CA"/>
              </w:rPr>
            </w:pPr>
            <w:r w:rsidRPr="008214B5">
              <w:rPr>
                <w:sz w:val="24"/>
                <w:szCs w:val="24"/>
              </w:rPr>
              <w:t xml:space="preserve"> </w:t>
            </w:r>
            <w:r w:rsidR="005A7F35">
              <w:rPr>
                <w:sz w:val="24"/>
                <w:szCs w:val="24"/>
                <w:lang w:val="fr-CA"/>
              </w:rPr>
              <w:t>(254-210)</w:t>
            </w:r>
          </w:p>
        </w:tc>
      </w:tr>
      <w:tr w:rsidR="00AB1141" w:rsidTr="00194EC7">
        <w:tc>
          <w:tcPr>
            <w:tcW w:w="1526" w:type="dxa"/>
          </w:tcPr>
          <w:p w:rsidR="00AB1141" w:rsidRPr="00491B8C" w:rsidRDefault="005A7F35" w:rsidP="00491B8C">
            <w:pPr>
              <w:jc w:val="center"/>
              <w:rPr>
                <w:sz w:val="24"/>
                <w:szCs w:val="24"/>
                <w:lang w:val="fr-CA"/>
              </w:rPr>
            </w:pPr>
            <w:r>
              <w:rPr>
                <w:sz w:val="24"/>
                <w:szCs w:val="24"/>
                <w:lang w:val="fr-CA"/>
              </w:rPr>
              <w:t>S</w:t>
            </w:r>
            <w:r w:rsidR="00835707">
              <w:rPr>
                <w:sz w:val="24"/>
                <w:szCs w:val="24"/>
                <w:lang w:val="fr-CA"/>
              </w:rPr>
              <w:t>C</w:t>
            </w:r>
            <w:r>
              <w:rPr>
                <w:sz w:val="24"/>
                <w:szCs w:val="24"/>
                <w:lang w:val="fr-CA"/>
              </w:rPr>
              <w:t>6-7</w:t>
            </w:r>
          </w:p>
        </w:tc>
        <w:tc>
          <w:tcPr>
            <w:tcW w:w="3954" w:type="dxa"/>
          </w:tcPr>
          <w:p w:rsidR="005A7F35" w:rsidRPr="00B5232E" w:rsidRDefault="005A7F35" w:rsidP="008A2267">
            <w:pPr>
              <w:shd w:val="clear" w:color="auto" w:fill="D9D9D9" w:themeFill="background1" w:themeFillShade="D9"/>
              <w:rPr>
                <w:sz w:val="24"/>
                <w:szCs w:val="24"/>
              </w:rPr>
            </w:pPr>
            <w:r w:rsidRPr="00B5232E">
              <w:rPr>
                <w:b/>
                <w:sz w:val="24"/>
                <w:szCs w:val="24"/>
                <w:u w:val="single"/>
              </w:rPr>
              <w:t>N</w:t>
            </w:r>
            <w:r w:rsidR="00AC55F0" w:rsidRPr="00B5232E">
              <w:rPr>
                <w:b/>
                <w:sz w:val="24"/>
                <w:szCs w:val="24"/>
                <w:u w:val="single"/>
              </w:rPr>
              <w:t>ew</w:t>
            </w:r>
            <w:r w:rsidRPr="00B5232E">
              <w:rPr>
                <w:b/>
                <w:sz w:val="24"/>
                <w:szCs w:val="24"/>
                <w:u w:val="single"/>
              </w:rPr>
              <w:t> </w:t>
            </w:r>
            <w:r w:rsidRPr="00B5232E">
              <w:rPr>
                <w:sz w:val="24"/>
                <w:szCs w:val="24"/>
              </w:rPr>
              <w:t>:</w:t>
            </w:r>
          </w:p>
          <w:p w:rsidR="00DB595B" w:rsidRPr="008214B5" w:rsidRDefault="008214B5" w:rsidP="004B3AB0">
            <w:pPr>
              <w:shd w:val="clear" w:color="auto" w:fill="D9D9D9" w:themeFill="background1" w:themeFillShade="D9"/>
            </w:pPr>
            <w:r w:rsidRPr="008214B5">
              <w:t>To allow for flexibility in club meetings and attendance</w:t>
            </w:r>
          </w:p>
          <w:p w:rsidR="00DB595B" w:rsidRPr="008214B5" w:rsidRDefault="00DB595B" w:rsidP="003F5AAC">
            <w:pPr>
              <w:pStyle w:val="Paragraphedeliste"/>
              <w:ind w:left="317"/>
              <w:rPr>
                <w:b/>
                <w:i/>
                <w:sz w:val="24"/>
                <w:szCs w:val="24"/>
                <w:u w:val="single"/>
              </w:rPr>
            </w:pPr>
          </w:p>
        </w:tc>
        <w:tc>
          <w:tcPr>
            <w:tcW w:w="3994" w:type="dxa"/>
          </w:tcPr>
          <w:p w:rsidR="005A7F35" w:rsidRPr="00AC55F0" w:rsidRDefault="008214B5" w:rsidP="004B3AB0">
            <w:pPr>
              <w:shd w:val="clear" w:color="auto" w:fill="D9D9D9" w:themeFill="background1" w:themeFillShade="D9"/>
              <w:rPr>
                <w:b/>
                <w:i/>
              </w:rPr>
            </w:pPr>
            <w:r w:rsidRPr="00AC55F0">
              <w:rPr>
                <w:b/>
                <w:i/>
              </w:rPr>
              <w:t>Clubs will have the option to :</w:t>
            </w:r>
          </w:p>
          <w:p w:rsidR="008214B5" w:rsidRPr="00AC55F0" w:rsidRDefault="008214B5" w:rsidP="004B3AB0">
            <w:pPr>
              <w:pStyle w:val="Paragraphedeliste"/>
              <w:numPr>
                <w:ilvl w:val="0"/>
                <w:numId w:val="3"/>
              </w:numPr>
              <w:shd w:val="clear" w:color="auto" w:fill="D9D9D9" w:themeFill="background1" w:themeFillShade="D9"/>
              <w:ind w:left="190" w:hanging="141"/>
              <w:rPr>
                <w:b/>
                <w:i/>
              </w:rPr>
            </w:pPr>
            <w:r w:rsidRPr="00AC55F0">
              <w:rPr>
                <w:b/>
                <w:i/>
              </w:rPr>
              <w:t xml:space="preserve">Determine when and how often the club meets  </w:t>
            </w:r>
          </w:p>
          <w:p w:rsidR="008214B5" w:rsidRPr="00AC55F0" w:rsidRDefault="008214B5" w:rsidP="004B3AB0">
            <w:pPr>
              <w:pStyle w:val="Paragraphedeliste"/>
              <w:numPr>
                <w:ilvl w:val="0"/>
                <w:numId w:val="3"/>
              </w:numPr>
              <w:shd w:val="clear" w:color="auto" w:fill="D9D9D9" w:themeFill="background1" w:themeFillShade="D9"/>
              <w:ind w:left="49" w:hanging="388"/>
              <w:rPr>
                <w:b/>
                <w:i/>
                <w:lang w:val="fr-CA"/>
              </w:rPr>
            </w:pPr>
            <w:r w:rsidRPr="00AC55F0">
              <w:rPr>
                <w:b/>
                <w:i/>
                <w:lang w:val="fr-CA"/>
              </w:rPr>
              <w:t xml:space="preserve">• Set applicable </w:t>
            </w:r>
            <w:proofErr w:type="spellStart"/>
            <w:r w:rsidRPr="00AC55F0">
              <w:rPr>
                <w:b/>
                <w:i/>
                <w:lang w:val="fr-CA"/>
              </w:rPr>
              <w:t>attendance</w:t>
            </w:r>
            <w:proofErr w:type="spellEnd"/>
            <w:r w:rsidRPr="00AC55F0">
              <w:rPr>
                <w:b/>
                <w:i/>
                <w:lang w:val="fr-CA"/>
              </w:rPr>
              <w:t xml:space="preserve">  </w:t>
            </w:r>
          </w:p>
          <w:p w:rsidR="008214B5" w:rsidRPr="00AC55F0" w:rsidRDefault="008214B5" w:rsidP="004B3AB0">
            <w:pPr>
              <w:pStyle w:val="Paragraphedeliste"/>
              <w:numPr>
                <w:ilvl w:val="0"/>
                <w:numId w:val="3"/>
              </w:numPr>
              <w:shd w:val="clear" w:color="auto" w:fill="D9D9D9" w:themeFill="background1" w:themeFillShade="D9"/>
              <w:ind w:left="49" w:hanging="388"/>
              <w:rPr>
                <w:b/>
                <w:i/>
                <w:lang w:val="fr-CA"/>
              </w:rPr>
            </w:pPr>
            <w:r w:rsidRPr="00AC55F0">
              <w:rPr>
                <w:b/>
                <w:i/>
                <w:lang w:val="fr-CA"/>
              </w:rPr>
              <w:t xml:space="preserve">    </w:t>
            </w:r>
            <w:proofErr w:type="spellStart"/>
            <w:r w:rsidRPr="00AC55F0">
              <w:rPr>
                <w:b/>
                <w:i/>
                <w:lang w:val="fr-CA"/>
              </w:rPr>
              <w:t>requirements</w:t>
            </w:r>
            <w:proofErr w:type="spellEnd"/>
            <w:r w:rsidRPr="00AC55F0">
              <w:rPr>
                <w:b/>
                <w:i/>
                <w:lang w:val="fr-CA"/>
              </w:rPr>
              <w:t xml:space="preserve">  </w:t>
            </w:r>
          </w:p>
          <w:p w:rsidR="008214B5" w:rsidRPr="00AC55F0" w:rsidRDefault="008214B5" w:rsidP="004B3AB0">
            <w:pPr>
              <w:pStyle w:val="Paragraphedeliste"/>
              <w:numPr>
                <w:ilvl w:val="0"/>
                <w:numId w:val="3"/>
              </w:numPr>
              <w:shd w:val="clear" w:color="auto" w:fill="D9D9D9" w:themeFill="background1" w:themeFillShade="D9"/>
              <w:ind w:left="49" w:hanging="671"/>
              <w:rPr>
                <w:b/>
                <w:i/>
                <w:lang w:val="fr-CA"/>
              </w:rPr>
            </w:pPr>
            <w:r w:rsidRPr="00AC55F0">
              <w:rPr>
                <w:b/>
                <w:i/>
                <w:lang w:val="fr-CA"/>
              </w:rPr>
              <w:t xml:space="preserve">• </w:t>
            </w:r>
            <w:proofErr w:type="spellStart"/>
            <w:r w:rsidRPr="00AC55F0">
              <w:rPr>
                <w:b/>
                <w:i/>
                <w:lang w:val="fr-CA"/>
              </w:rPr>
              <w:t>Modify</w:t>
            </w:r>
            <w:proofErr w:type="spellEnd"/>
            <w:r w:rsidRPr="00AC55F0">
              <w:rPr>
                <w:b/>
                <w:i/>
                <w:lang w:val="fr-CA"/>
              </w:rPr>
              <w:t xml:space="preserve"> or </w:t>
            </w:r>
            <w:proofErr w:type="spellStart"/>
            <w:r w:rsidRPr="00AC55F0">
              <w:rPr>
                <w:b/>
                <w:i/>
                <w:lang w:val="fr-CA"/>
              </w:rPr>
              <w:t>eliminate</w:t>
            </w:r>
            <w:proofErr w:type="spellEnd"/>
            <w:r w:rsidRPr="00AC55F0">
              <w:rPr>
                <w:b/>
                <w:i/>
                <w:lang w:val="fr-CA"/>
              </w:rPr>
              <w:t xml:space="preserve"> </w:t>
            </w:r>
            <w:proofErr w:type="spellStart"/>
            <w:r w:rsidRPr="00AC55F0">
              <w:rPr>
                <w:b/>
                <w:i/>
                <w:lang w:val="fr-CA"/>
              </w:rPr>
              <w:t>termination</w:t>
            </w:r>
            <w:proofErr w:type="spellEnd"/>
            <w:r w:rsidRPr="00AC55F0">
              <w:rPr>
                <w:b/>
                <w:i/>
                <w:lang w:val="fr-CA"/>
              </w:rPr>
              <w:t xml:space="preserve">   </w:t>
            </w:r>
          </w:p>
          <w:p w:rsidR="008214B5" w:rsidRPr="00AC55F0" w:rsidRDefault="008214B5" w:rsidP="004B3AB0">
            <w:pPr>
              <w:pStyle w:val="Paragraphedeliste"/>
              <w:numPr>
                <w:ilvl w:val="0"/>
                <w:numId w:val="3"/>
              </w:numPr>
              <w:shd w:val="clear" w:color="auto" w:fill="D9D9D9" w:themeFill="background1" w:themeFillShade="D9"/>
              <w:ind w:left="49" w:hanging="671"/>
              <w:rPr>
                <w:b/>
                <w:i/>
                <w:lang w:val="fr-CA"/>
              </w:rPr>
            </w:pPr>
            <w:r w:rsidRPr="00AC55F0">
              <w:rPr>
                <w:b/>
                <w:i/>
                <w:lang w:val="fr-CA"/>
              </w:rPr>
              <w:t xml:space="preserve">   </w:t>
            </w:r>
            <w:proofErr w:type="spellStart"/>
            <w:r w:rsidRPr="00AC55F0">
              <w:rPr>
                <w:b/>
                <w:i/>
                <w:lang w:val="fr-CA"/>
              </w:rPr>
              <w:t>policies</w:t>
            </w:r>
            <w:proofErr w:type="spellEnd"/>
            <w:r w:rsidRPr="00AC55F0">
              <w:rPr>
                <w:b/>
                <w:i/>
                <w:lang w:val="fr-CA"/>
              </w:rPr>
              <w:t xml:space="preserve"> for non-</w:t>
            </w:r>
            <w:proofErr w:type="spellStart"/>
            <w:r w:rsidRPr="00AC55F0">
              <w:rPr>
                <w:b/>
                <w:i/>
                <w:lang w:val="fr-CA"/>
              </w:rPr>
              <w:t>attendance</w:t>
            </w:r>
            <w:proofErr w:type="spellEnd"/>
          </w:p>
          <w:p w:rsidR="008214B5" w:rsidRPr="00AC55F0" w:rsidRDefault="008214B5" w:rsidP="008214B5">
            <w:pPr>
              <w:pStyle w:val="Paragraphedeliste"/>
              <w:numPr>
                <w:ilvl w:val="0"/>
                <w:numId w:val="3"/>
              </w:numPr>
              <w:ind w:left="49" w:hanging="671"/>
              <w:rPr>
                <w:b/>
                <w:i/>
              </w:rPr>
            </w:pPr>
            <w:r w:rsidRPr="00AC55F0">
              <w:rPr>
                <w:b/>
                <w:i/>
              </w:rPr>
              <w:t xml:space="preserve">If a club chooses to disregard this additional flexibility, the existing </w:t>
            </w:r>
            <w:r w:rsidR="004B3AB0" w:rsidRPr="00AC55F0">
              <w:rPr>
                <w:b/>
                <w:i/>
              </w:rPr>
              <w:t>constitutional requirements</w:t>
            </w:r>
            <w:r w:rsidRPr="00AC55F0">
              <w:rPr>
                <w:b/>
                <w:i/>
              </w:rPr>
              <w:t xml:space="preserve"> will remain in effect for that club. </w:t>
            </w:r>
          </w:p>
          <w:p w:rsidR="00AC55F0" w:rsidRPr="00B5232E" w:rsidRDefault="008214B5" w:rsidP="00AB1141">
            <w:pPr>
              <w:rPr>
                <w:b/>
                <w:i/>
              </w:rPr>
            </w:pPr>
            <w:r w:rsidRPr="00AC55F0">
              <w:rPr>
                <w:b/>
                <w:i/>
              </w:rPr>
              <w:t xml:space="preserve">Clubs are in the best position to understand and determine financial and time commitments for current and prospective members in their communities while retaining the quality and value of Rotary membership. </w:t>
            </w:r>
            <w:r w:rsidRPr="00B5232E">
              <w:rPr>
                <w:b/>
                <w:i/>
              </w:rPr>
              <w:t xml:space="preserve">For </w:t>
            </w:r>
            <w:r w:rsidRPr="00AC55F0">
              <w:rPr>
                <w:b/>
                <w:i/>
              </w:rPr>
              <w:t>example</w:t>
            </w:r>
            <w:r w:rsidRPr="00B5232E">
              <w:rPr>
                <w:b/>
                <w:i/>
              </w:rPr>
              <w:t xml:space="preserve">, a club might  meet more or less than weekly if such regular </w:t>
            </w:r>
            <w:r w:rsidR="00AC55F0" w:rsidRPr="00B5232E">
              <w:rPr>
                <w:b/>
                <w:i/>
              </w:rPr>
              <w:t xml:space="preserve">meeting frequency meets their </w:t>
            </w:r>
            <w:r w:rsidRPr="00B5232E">
              <w:rPr>
                <w:b/>
                <w:i/>
              </w:rPr>
              <w:t xml:space="preserve"> members’ needs</w:t>
            </w:r>
          </w:p>
          <w:p w:rsidR="00AC55F0" w:rsidRPr="00AC55F0" w:rsidRDefault="00AC55F0" w:rsidP="00AB1141">
            <w:pPr>
              <w:rPr>
                <w:b/>
                <w:i/>
              </w:rPr>
            </w:pPr>
            <w:r w:rsidRPr="00AC55F0">
              <w:rPr>
                <w:b/>
                <w:i/>
              </w:rPr>
              <w:t>Without this flexibility, Rotary may continue to experience a declining and aging  membership base in the coming years, potentially reaching a point of such dramatic demographic change that membership decline may become irreversible</w:t>
            </w:r>
          </w:p>
          <w:p w:rsidR="00DB595B" w:rsidRPr="00AC55F0" w:rsidRDefault="00AC55F0" w:rsidP="004B3AB0">
            <w:pPr>
              <w:shd w:val="clear" w:color="auto" w:fill="D9D9D9" w:themeFill="background1" w:themeFillShade="D9"/>
              <w:rPr>
                <w:b/>
                <w:i/>
              </w:rPr>
            </w:pPr>
            <w:r>
              <w:rPr>
                <w:b/>
                <w:i/>
              </w:rPr>
              <w:t>Clubs can:</w:t>
            </w:r>
          </w:p>
          <w:p w:rsidR="00AC55F0" w:rsidRPr="00AC55F0" w:rsidRDefault="00AC55F0" w:rsidP="004B3AB0">
            <w:pPr>
              <w:pStyle w:val="Paragraphedeliste"/>
              <w:numPr>
                <w:ilvl w:val="0"/>
                <w:numId w:val="1"/>
              </w:numPr>
              <w:shd w:val="clear" w:color="auto" w:fill="D9D9D9" w:themeFill="background1" w:themeFillShade="D9"/>
              <w:ind w:left="332" w:hanging="283"/>
              <w:rPr>
                <w:b/>
                <w:i/>
                <w:lang w:val="fr-CA"/>
              </w:rPr>
            </w:pPr>
            <w:r w:rsidRPr="00AC55F0">
              <w:rPr>
                <w:b/>
                <w:i/>
                <w:lang w:val="fr-CA"/>
              </w:rPr>
              <w:t xml:space="preserve">Continue as </w:t>
            </w:r>
            <w:proofErr w:type="spellStart"/>
            <w:r w:rsidRPr="00AC55F0">
              <w:rPr>
                <w:b/>
                <w:i/>
                <w:lang w:val="fr-CA"/>
              </w:rPr>
              <w:t>before</w:t>
            </w:r>
            <w:proofErr w:type="spellEnd"/>
          </w:p>
          <w:p w:rsidR="00AC55F0" w:rsidRPr="00AC55F0" w:rsidRDefault="00AC55F0" w:rsidP="004B3AB0">
            <w:pPr>
              <w:pStyle w:val="Paragraphedeliste"/>
              <w:numPr>
                <w:ilvl w:val="0"/>
                <w:numId w:val="1"/>
              </w:numPr>
              <w:shd w:val="clear" w:color="auto" w:fill="D9D9D9" w:themeFill="background1" w:themeFillShade="D9"/>
              <w:ind w:left="332" w:hanging="283"/>
              <w:rPr>
                <w:b/>
                <w:i/>
                <w:lang w:val="fr-CA"/>
              </w:rPr>
            </w:pPr>
            <w:proofErr w:type="spellStart"/>
            <w:r w:rsidRPr="00AC55F0">
              <w:rPr>
                <w:b/>
                <w:i/>
                <w:lang w:val="fr-CA"/>
              </w:rPr>
              <w:t>Increase</w:t>
            </w:r>
            <w:proofErr w:type="spellEnd"/>
            <w:r w:rsidRPr="00AC55F0">
              <w:rPr>
                <w:b/>
                <w:i/>
                <w:lang w:val="fr-CA"/>
              </w:rPr>
              <w:t xml:space="preserve"> / </w:t>
            </w:r>
            <w:proofErr w:type="spellStart"/>
            <w:r w:rsidRPr="00AC55F0">
              <w:rPr>
                <w:b/>
                <w:i/>
                <w:lang w:val="fr-CA"/>
              </w:rPr>
              <w:t>decrease</w:t>
            </w:r>
            <w:proofErr w:type="spellEnd"/>
            <w:r w:rsidRPr="00AC55F0">
              <w:rPr>
                <w:b/>
                <w:i/>
                <w:lang w:val="fr-CA"/>
              </w:rPr>
              <w:t xml:space="preserve"> standards</w:t>
            </w:r>
          </w:p>
          <w:p w:rsidR="00DB595B" w:rsidRPr="00DB595B" w:rsidRDefault="00AC55F0" w:rsidP="004B3AB0">
            <w:pPr>
              <w:numPr>
                <w:ilvl w:val="0"/>
                <w:numId w:val="1"/>
              </w:numPr>
              <w:shd w:val="clear" w:color="auto" w:fill="D9D9D9" w:themeFill="background1" w:themeFillShade="D9"/>
              <w:ind w:left="332" w:hanging="283"/>
              <w:rPr>
                <w:sz w:val="24"/>
                <w:szCs w:val="24"/>
                <w:lang w:val="fr-CA"/>
              </w:rPr>
            </w:pPr>
            <w:r w:rsidRPr="00AC55F0">
              <w:rPr>
                <w:b/>
                <w:i/>
                <w:lang w:val="fr-CA"/>
              </w:rPr>
              <w:t xml:space="preserve"> </w:t>
            </w:r>
            <w:proofErr w:type="spellStart"/>
            <w:r w:rsidRPr="00AC55F0">
              <w:rPr>
                <w:b/>
                <w:i/>
                <w:lang w:val="fr-CA"/>
              </w:rPr>
              <w:t>Adjusting</w:t>
            </w:r>
            <w:proofErr w:type="spellEnd"/>
            <w:r w:rsidRPr="00AC55F0">
              <w:rPr>
                <w:b/>
                <w:i/>
                <w:lang w:val="fr-CA"/>
              </w:rPr>
              <w:t xml:space="preserve"> to </w:t>
            </w:r>
            <w:proofErr w:type="spellStart"/>
            <w:r w:rsidRPr="00AC55F0">
              <w:rPr>
                <w:b/>
                <w:i/>
                <w:lang w:val="fr-CA"/>
              </w:rPr>
              <w:t>market</w:t>
            </w:r>
            <w:proofErr w:type="spellEnd"/>
            <w:r w:rsidRPr="00AC55F0">
              <w:rPr>
                <w:b/>
                <w:i/>
                <w:lang w:val="fr-CA"/>
              </w:rPr>
              <w:t xml:space="preserve"> </w:t>
            </w:r>
            <w:r>
              <w:rPr>
                <w:b/>
                <w:i/>
                <w:lang w:val="fr-CA"/>
              </w:rPr>
              <w:t xml:space="preserve"> </w:t>
            </w:r>
            <w:r w:rsidR="00DB595B">
              <w:rPr>
                <w:lang w:val="fr-CA"/>
              </w:rPr>
              <w:t>(392-82)</w:t>
            </w:r>
          </w:p>
        </w:tc>
      </w:tr>
      <w:tr w:rsidR="00491B8C" w:rsidTr="008A2267">
        <w:tc>
          <w:tcPr>
            <w:tcW w:w="1526" w:type="dxa"/>
          </w:tcPr>
          <w:p w:rsidR="00491B8C" w:rsidRPr="00491B8C" w:rsidRDefault="00DB595B" w:rsidP="00491B8C">
            <w:pPr>
              <w:jc w:val="center"/>
              <w:rPr>
                <w:sz w:val="24"/>
                <w:szCs w:val="24"/>
                <w:lang w:val="fr-CA"/>
              </w:rPr>
            </w:pPr>
            <w:r>
              <w:rPr>
                <w:sz w:val="24"/>
                <w:szCs w:val="24"/>
                <w:lang w:val="fr-CA"/>
              </w:rPr>
              <w:lastRenderedPageBreak/>
              <w:t>S</w:t>
            </w:r>
            <w:r w:rsidR="00835707">
              <w:rPr>
                <w:sz w:val="24"/>
                <w:szCs w:val="24"/>
                <w:lang w:val="fr-CA"/>
              </w:rPr>
              <w:t>C</w:t>
            </w:r>
            <w:r>
              <w:rPr>
                <w:sz w:val="24"/>
                <w:szCs w:val="24"/>
                <w:lang w:val="fr-CA"/>
              </w:rPr>
              <w:t>6-1</w:t>
            </w:r>
          </w:p>
        </w:tc>
        <w:tc>
          <w:tcPr>
            <w:tcW w:w="3954" w:type="dxa"/>
            <w:shd w:val="clear" w:color="auto" w:fill="D9D9D9" w:themeFill="background1" w:themeFillShade="D9"/>
          </w:tcPr>
          <w:p w:rsidR="00DB595B" w:rsidRDefault="00DB595B" w:rsidP="00DB595B">
            <w:pPr>
              <w:rPr>
                <w:sz w:val="24"/>
                <w:szCs w:val="24"/>
                <w:lang w:val="fr-CA"/>
              </w:rPr>
            </w:pPr>
            <w:r w:rsidRPr="00413DE6">
              <w:rPr>
                <w:b/>
                <w:sz w:val="24"/>
                <w:szCs w:val="24"/>
                <w:u w:val="single"/>
                <w:lang w:val="fr-CA"/>
              </w:rPr>
              <w:t>N</w:t>
            </w:r>
            <w:r w:rsidR="00AC55F0">
              <w:rPr>
                <w:b/>
                <w:sz w:val="24"/>
                <w:szCs w:val="24"/>
                <w:u w:val="single"/>
                <w:lang w:val="fr-CA"/>
              </w:rPr>
              <w:t>ew</w:t>
            </w:r>
            <w:r w:rsidRPr="00413DE6">
              <w:rPr>
                <w:b/>
                <w:sz w:val="24"/>
                <w:szCs w:val="24"/>
                <w:u w:val="single"/>
                <w:lang w:val="fr-CA"/>
              </w:rPr>
              <w:t> </w:t>
            </w:r>
            <w:r>
              <w:rPr>
                <w:sz w:val="24"/>
                <w:szCs w:val="24"/>
                <w:lang w:val="fr-CA"/>
              </w:rPr>
              <w:t>:</w:t>
            </w:r>
          </w:p>
          <w:p w:rsidR="00AC55F0" w:rsidRDefault="00AC55F0" w:rsidP="00AB1141">
            <w:r>
              <w:t>To amend the provisions for canceling a meeting</w:t>
            </w:r>
          </w:p>
          <w:p w:rsidR="003C019A" w:rsidRPr="00AC55F0" w:rsidRDefault="00AC55F0" w:rsidP="00AB1141">
            <w:pPr>
              <w:rPr>
                <w:b/>
                <w:i/>
                <w:sz w:val="24"/>
                <w:szCs w:val="24"/>
              </w:rPr>
            </w:pPr>
            <w:r w:rsidRPr="00AC55F0">
              <w:rPr>
                <w:b/>
                <w:i/>
                <w:u w:val="single"/>
              </w:rPr>
              <w:t>Cancellation</w:t>
            </w:r>
            <w:r w:rsidRPr="00AC55F0">
              <w:rPr>
                <w:b/>
                <w:i/>
              </w:rPr>
              <w:t>. The board may cancel a regular m</w:t>
            </w:r>
            <w:r>
              <w:rPr>
                <w:b/>
                <w:i/>
              </w:rPr>
              <w:t xml:space="preserve">eeting if it falls on a legal </w:t>
            </w:r>
            <w:r w:rsidRPr="00AC55F0">
              <w:rPr>
                <w:b/>
                <w:i/>
              </w:rPr>
              <w:t xml:space="preserve"> holiday, including a commonly recognized</w:t>
            </w:r>
            <w:r>
              <w:rPr>
                <w:b/>
                <w:i/>
              </w:rPr>
              <w:t xml:space="preserve"> holiday, or during the week </w:t>
            </w:r>
            <w:r w:rsidRPr="00AC55F0">
              <w:rPr>
                <w:b/>
                <w:i/>
              </w:rPr>
              <w:t>which includes a legal holiday, including a commonly recognized holiday,</w:t>
            </w:r>
          </w:p>
        </w:tc>
        <w:tc>
          <w:tcPr>
            <w:tcW w:w="3994" w:type="dxa"/>
          </w:tcPr>
          <w:p w:rsidR="003C019A" w:rsidRPr="00F75CEE" w:rsidRDefault="00AC55F0" w:rsidP="00AB1141">
            <w:pPr>
              <w:rPr>
                <w:b/>
                <w:i/>
                <w:u w:val="single"/>
              </w:rPr>
            </w:pPr>
            <w:r>
              <w:t xml:space="preserve">Not meeting on a legal holiday is allowed without being counted as a cancellation. </w:t>
            </w:r>
            <w:r w:rsidR="00F75CEE" w:rsidRPr="004B3AB0">
              <w:rPr>
                <w:b/>
                <w:i/>
                <w:u w:val="single"/>
                <w:shd w:val="clear" w:color="auto" w:fill="D9D9D9" w:themeFill="background1" w:themeFillShade="D9"/>
              </w:rPr>
              <w:t>But still we must keep at least 2 meetings per month.</w:t>
            </w:r>
          </w:p>
          <w:p w:rsidR="003C019A" w:rsidRPr="00B5232E" w:rsidRDefault="003C019A" w:rsidP="00AB1141">
            <w:r w:rsidRPr="00B5232E">
              <w:t>Note :</w:t>
            </w:r>
          </w:p>
          <w:p w:rsidR="00F75CEE" w:rsidRPr="00F75CEE" w:rsidRDefault="00F75CEE" w:rsidP="00AB1141">
            <w:pPr>
              <w:rPr>
                <w:b/>
                <w:i/>
              </w:rPr>
            </w:pPr>
            <w:r w:rsidRPr="00F75CEE">
              <w:rPr>
                <w:b/>
                <w:i/>
              </w:rPr>
              <w:t xml:space="preserve">The club may use SC 6-7 (Previous) to change if necessary) </w:t>
            </w:r>
          </w:p>
          <w:p w:rsidR="003C019A" w:rsidRPr="003C019A" w:rsidRDefault="003C019A" w:rsidP="00AB1141">
            <w:pPr>
              <w:rPr>
                <w:sz w:val="24"/>
                <w:szCs w:val="24"/>
                <w:lang w:val="fr-CA"/>
              </w:rPr>
            </w:pPr>
            <w:r>
              <w:rPr>
                <w:lang w:val="fr-CA"/>
              </w:rPr>
              <w:t>(272-222)</w:t>
            </w:r>
          </w:p>
        </w:tc>
      </w:tr>
      <w:tr w:rsidR="00491B8C" w:rsidTr="008A2267">
        <w:tc>
          <w:tcPr>
            <w:tcW w:w="1526" w:type="dxa"/>
          </w:tcPr>
          <w:p w:rsidR="00491B8C" w:rsidRDefault="003F5AAC" w:rsidP="00491B8C">
            <w:pPr>
              <w:jc w:val="center"/>
              <w:rPr>
                <w:sz w:val="24"/>
                <w:szCs w:val="24"/>
                <w:lang w:val="fr-CA"/>
              </w:rPr>
            </w:pPr>
            <w:r>
              <w:rPr>
                <w:sz w:val="24"/>
                <w:szCs w:val="24"/>
                <w:lang w:val="fr-CA"/>
              </w:rPr>
              <w:t>S</w:t>
            </w:r>
            <w:r w:rsidR="00835707">
              <w:rPr>
                <w:sz w:val="24"/>
                <w:szCs w:val="24"/>
                <w:lang w:val="fr-CA"/>
              </w:rPr>
              <w:t>C</w:t>
            </w:r>
            <w:r>
              <w:rPr>
                <w:sz w:val="24"/>
                <w:szCs w:val="24"/>
                <w:lang w:val="fr-CA"/>
              </w:rPr>
              <w:t>6-1 et</w:t>
            </w:r>
          </w:p>
          <w:p w:rsidR="003F5AAC" w:rsidRDefault="003F5AAC" w:rsidP="00491B8C">
            <w:pPr>
              <w:jc w:val="center"/>
              <w:rPr>
                <w:sz w:val="24"/>
                <w:szCs w:val="24"/>
                <w:lang w:val="fr-CA"/>
              </w:rPr>
            </w:pPr>
          </w:p>
          <w:p w:rsidR="003F5AAC" w:rsidRDefault="003F5AAC" w:rsidP="00491B8C">
            <w:pPr>
              <w:jc w:val="center"/>
              <w:rPr>
                <w:sz w:val="24"/>
                <w:szCs w:val="24"/>
                <w:lang w:val="fr-CA"/>
              </w:rPr>
            </w:pPr>
          </w:p>
          <w:p w:rsidR="00835707" w:rsidRDefault="00835707" w:rsidP="00835707">
            <w:pPr>
              <w:rPr>
                <w:sz w:val="24"/>
                <w:szCs w:val="24"/>
                <w:lang w:val="fr-CA"/>
              </w:rPr>
            </w:pPr>
          </w:p>
          <w:p w:rsidR="003F5AAC" w:rsidRPr="00491B8C" w:rsidRDefault="003F5AAC" w:rsidP="00835707">
            <w:pPr>
              <w:rPr>
                <w:sz w:val="24"/>
                <w:szCs w:val="24"/>
                <w:lang w:val="fr-CA"/>
              </w:rPr>
            </w:pPr>
            <w:r>
              <w:rPr>
                <w:sz w:val="24"/>
                <w:szCs w:val="24"/>
                <w:lang w:val="fr-CA"/>
              </w:rPr>
              <w:t>S</w:t>
            </w:r>
            <w:r w:rsidR="00835707">
              <w:rPr>
                <w:sz w:val="24"/>
                <w:szCs w:val="24"/>
                <w:lang w:val="fr-CA"/>
              </w:rPr>
              <w:t>C</w:t>
            </w:r>
            <w:r>
              <w:rPr>
                <w:sz w:val="24"/>
                <w:szCs w:val="24"/>
                <w:lang w:val="fr-CA"/>
              </w:rPr>
              <w:t>6-9</w:t>
            </w:r>
          </w:p>
        </w:tc>
        <w:tc>
          <w:tcPr>
            <w:tcW w:w="3954" w:type="dxa"/>
            <w:shd w:val="clear" w:color="auto" w:fill="D9D9D9" w:themeFill="background1" w:themeFillShade="D9"/>
          </w:tcPr>
          <w:p w:rsidR="003F5AAC" w:rsidRPr="00B5232E" w:rsidRDefault="00D469B6" w:rsidP="00AB1141">
            <w:pPr>
              <w:rPr>
                <w:b/>
                <w:sz w:val="24"/>
                <w:szCs w:val="24"/>
                <w:u w:val="single"/>
              </w:rPr>
            </w:pPr>
            <w:r w:rsidRPr="00B5232E">
              <w:rPr>
                <w:b/>
                <w:sz w:val="24"/>
                <w:szCs w:val="24"/>
                <w:u w:val="single"/>
              </w:rPr>
              <w:t>New</w:t>
            </w:r>
            <w:r w:rsidR="003F5AAC" w:rsidRPr="00B5232E">
              <w:rPr>
                <w:b/>
                <w:sz w:val="24"/>
                <w:szCs w:val="24"/>
                <w:u w:val="single"/>
              </w:rPr>
              <w:t> :</w:t>
            </w:r>
          </w:p>
          <w:p w:rsidR="00491B8C" w:rsidRPr="00D469B6" w:rsidRDefault="00D469B6" w:rsidP="00AB1141">
            <w:pPr>
              <w:rPr>
                <w:b/>
                <w:i/>
                <w:sz w:val="24"/>
                <w:szCs w:val="24"/>
                <w:u w:val="single"/>
              </w:rPr>
            </w:pPr>
            <w:r w:rsidRPr="00B5232E">
              <w:t xml:space="preserve">To revise attendance provisions to allow for both in-person and online meeting participation. </w:t>
            </w:r>
            <w:r w:rsidRPr="00D469B6">
              <w:rPr>
                <w:b/>
                <w:i/>
                <w:u w:val="single"/>
              </w:rPr>
              <w:t>C</w:t>
            </w:r>
            <w:r w:rsidR="003F5AAC" w:rsidRPr="00D469B6">
              <w:rPr>
                <w:b/>
                <w:i/>
                <w:sz w:val="24"/>
                <w:szCs w:val="24"/>
                <w:u w:val="single"/>
              </w:rPr>
              <w:t xml:space="preserve">lub </w:t>
            </w:r>
            <w:r w:rsidRPr="00D469B6">
              <w:rPr>
                <w:b/>
                <w:i/>
                <w:sz w:val="24"/>
                <w:szCs w:val="24"/>
                <w:u w:val="single"/>
              </w:rPr>
              <w:t>must keep at least 2 meetings per month</w:t>
            </w:r>
          </w:p>
          <w:p w:rsidR="003F5AAC" w:rsidRPr="00D469B6" w:rsidRDefault="00D469B6" w:rsidP="00AB1141">
            <w:pPr>
              <w:rPr>
                <w:b/>
                <w:i/>
                <w:sz w:val="24"/>
                <w:szCs w:val="24"/>
              </w:rPr>
            </w:pPr>
            <w:r w:rsidRPr="00D469B6">
              <w:rPr>
                <w:b/>
                <w:i/>
              </w:rPr>
              <w:t>Member is present in  person or an online connection for at least 60 percent of the meeting,</w:t>
            </w:r>
          </w:p>
        </w:tc>
        <w:tc>
          <w:tcPr>
            <w:tcW w:w="3994" w:type="dxa"/>
          </w:tcPr>
          <w:p w:rsidR="00D469B6" w:rsidRDefault="00D469B6" w:rsidP="003F5AAC">
            <w:r>
              <w:t xml:space="preserve">In traditional Rotary clubs, members are often prevented from participating </w:t>
            </w:r>
            <w:r w:rsidR="004B3AB0">
              <w:t>in meetings</w:t>
            </w:r>
            <w:r>
              <w:t xml:space="preserve"> because of business, traveling or health reasons.</w:t>
            </w:r>
          </w:p>
          <w:p w:rsidR="00D469B6" w:rsidRPr="00F75CEE" w:rsidRDefault="00D469B6" w:rsidP="00D469B6">
            <w:pPr>
              <w:rPr>
                <w:b/>
                <w:i/>
              </w:rPr>
            </w:pPr>
            <w:r w:rsidRPr="00F75CEE">
              <w:rPr>
                <w:b/>
                <w:i/>
              </w:rPr>
              <w:t xml:space="preserve">The club may use SC 6-7 (Previous) to change if necessary) </w:t>
            </w:r>
          </w:p>
          <w:p w:rsidR="003F5AAC" w:rsidRPr="003F5AAC" w:rsidRDefault="00D469B6" w:rsidP="00D469B6">
            <w:pPr>
              <w:rPr>
                <w:lang w:val="fr-CA"/>
              </w:rPr>
            </w:pPr>
            <w:r w:rsidRPr="00D469B6">
              <w:t xml:space="preserve"> </w:t>
            </w:r>
            <w:r w:rsidR="003F5AAC">
              <w:rPr>
                <w:lang w:val="fr-CA"/>
              </w:rPr>
              <w:t>(322-188)</w:t>
            </w:r>
          </w:p>
          <w:p w:rsidR="00491B8C" w:rsidRPr="00491B8C" w:rsidRDefault="00491B8C" w:rsidP="00AB1141">
            <w:pPr>
              <w:rPr>
                <w:sz w:val="24"/>
                <w:szCs w:val="24"/>
                <w:lang w:val="fr-CA"/>
              </w:rPr>
            </w:pPr>
          </w:p>
        </w:tc>
      </w:tr>
      <w:tr w:rsidR="00491B8C" w:rsidTr="00194EC7">
        <w:tc>
          <w:tcPr>
            <w:tcW w:w="1526" w:type="dxa"/>
          </w:tcPr>
          <w:p w:rsidR="00491B8C" w:rsidRPr="00491B8C" w:rsidRDefault="003F5AAC" w:rsidP="00491B8C">
            <w:pPr>
              <w:jc w:val="center"/>
              <w:rPr>
                <w:sz w:val="24"/>
                <w:szCs w:val="24"/>
                <w:lang w:val="fr-CA"/>
              </w:rPr>
            </w:pPr>
            <w:r>
              <w:rPr>
                <w:sz w:val="24"/>
                <w:szCs w:val="24"/>
                <w:lang w:val="fr-CA"/>
              </w:rPr>
              <w:t>S</w:t>
            </w:r>
            <w:r w:rsidR="00835707">
              <w:rPr>
                <w:sz w:val="24"/>
                <w:szCs w:val="24"/>
                <w:lang w:val="fr-CA"/>
              </w:rPr>
              <w:t>C</w:t>
            </w:r>
            <w:r>
              <w:rPr>
                <w:sz w:val="24"/>
                <w:szCs w:val="24"/>
                <w:lang w:val="fr-CA"/>
              </w:rPr>
              <w:t>9-3</w:t>
            </w:r>
            <w:r w:rsidR="00877F6B">
              <w:rPr>
                <w:sz w:val="24"/>
                <w:szCs w:val="24"/>
                <w:lang w:val="fr-CA"/>
              </w:rPr>
              <w:t>a</w:t>
            </w:r>
          </w:p>
        </w:tc>
        <w:tc>
          <w:tcPr>
            <w:tcW w:w="3954" w:type="dxa"/>
          </w:tcPr>
          <w:p w:rsidR="003F5AAC" w:rsidRPr="00D469B6" w:rsidRDefault="003F5AAC" w:rsidP="003F5AAC">
            <w:pPr>
              <w:rPr>
                <w:b/>
                <w:sz w:val="24"/>
                <w:szCs w:val="24"/>
                <w:u w:val="single"/>
              </w:rPr>
            </w:pPr>
            <w:r w:rsidRPr="00D469B6">
              <w:rPr>
                <w:b/>
                <w:sz w:val="24"/>
                <w:szCs w:val="24"/>
                <w:u w:val="single"/>
              </w:rPr>
              <w:t>N</w:t>
            </w:r>
            <w:r w:rsidR="00D469B6" w:rsidRPr="00D469B6">
              <w:rPr>
                <w:b/>
                <w:sz w:val="24"/>
                <w:szCs w:val="24"/>
                <w:u w:val="single"/>
              </w:rPr>
              <w:t>ew</w:t>
            </w:r>
            <w:r w:rsidRPr="00D469B6">
              <w:rPr>
                <w:b/>
                <w:sz w:val="24"/>
                <w:szCs w:val="24"/>
                <w:u w:val="single"/>
              </w:rPr>
              <w:t> :</w:t>
            </w:r>
          </w:p>
          <w:p w:rsidR="00D469B6" w:rsidRDefault="00D469B6" w:rsidP="00AB1141">
            <w:r>
              <w:t>To amend the provisions for excused absences</w:t>
            </w:r>
            <w:r w:rsidR="00236024">
              <w:t>.</w:t>
            </w:r>
          </w:p>
          <w:p w:rsidR="003F5AAC" w:rsidRPr="00D469B6" w:rsidRDefault="00D469B6" w:rsidP="00AB1141">
            <w:pPr>
              <w:rPr>
                <w:b/>
                <w:i/>
              </w:rPr>
            </w:pPr>
            <w:r w:rsidRPr="00D469B6">
              <w:rPr>
                <w:b/>
                <w:i/>
              </w:rPr>
              <w:t xml:space="preserve">However, if the leave is for a medical reason </w:t>
            </w:r>
            <w:r w:rsidRPr="00D469B6">
              <w:rPr>
                <w:b/>
                <w:i/>
                <w:u w:val="single"/>
              </w:rPr>
              <w:t>or after the birth of a child</w:t>
            </w:r>
            <w:r w:rsidRPr="00D469B6">
              <w:rPr>
                <w:b/>
                <w:i/>
              </w:rPr>
              <w:t xml:space="preserve"> that extends for  more than twelve months such leave may be renewed by the </w:t>
            </w:r>
            <w:r w:rsidR="00236024">
              <w:rPr>
                <w:b/>
                <w:i/>
              </w:rPr>
              <w:t xml:space="preserve">board for a </w:t>
            </w:r>
            <w:r w:rsidRPr="00D469B6">
              <w:rPr>
                <w:b/>
                <w:i/>
              </w:rPr>
              <w:t xml:space="preserve"> period of time beyond the original twelve </w:t>
            </w:r>
            <w:proofErr w:type="spellStart"/>
            <w:r w:rsidRPr="00D469B6">
              <w:rPr>
                <w:b/>
                <w:i/>
              </w:rPr>
              <w:t>months</w:t>
            </w:r>
            <w:r w:rsidR="00877F6B" w:rsidRPr="00D469B6">
              <w:rPr>
                <w:b/>
                <w:i/>
              </w:rPr>
              <w:t>l</w:t>
            </w:r>
            <w:proofErr w:type="spellEnd"/>
          </w:p>
          <w:p w:rsidR="00877F6B" w:rsidRPr="00D469B6" w:rsidRDefault="00877F6B" w:rsidP="00AB1141">
            <w:pPr>
              <w:rPr>
                <w:sz w:val="24"/>
                <w:szCs w:val="24"/>
              </w:rPr>
            </w:pPr>
          </w:p>
        </w:tc>
        <w:tc>
          <w:tcPr>
            <w:tcW w:w="3994" w:type="dxa"/>
          </w:tcPr>
          <w:p w:rsidR="00236024" w:rsidRDefault="00236024" w:rsidP="00AB1141">
            <w:r>
              <w:t>Rotary clubs need to attract and retain a significant number of younger members, both women and men to create a successful and sustainable development of Rotary International. After having formed a family,  younger members often find it difficult to combine work and family life with the  attendance rules of Rotary</w:t>
            </w:r>
          </w:p>
          <w:p w:rsidR="00877F6B" w:rsidRPr="00236024" w:rsidRDefault="00236024" w:rsidP="00AB1141">
            <w:pPr>
              <w:rPr>
                <w:sz w:val="24"/>
                <w:szCs w:val="24"/>
              </w:rPr>
            </w:pPr>
            <w:r w:rsidRPr="00236024">
              <w:t xml:space="preserve"> </w:t>
            </w:r>
            <w:r w:rsidR="00877F6B" w:rsidRPr="00236024">
              <w:t>(395-97)</w:t>
            </w:r>
          </w:p>
        </w:tc>
      </w:tr>
      <w:tr w:rsidR="00491B8C" w:rsidTr="00194EC7">
        <w:tc>
          <w:tcPr>
            <w:tcW w:w="1526" w:type="dxa"/>
          </w:tcPr>
          <w:p w:rsidR="00491B8C" w:rsidRPr="00491B8C" w:rsidRDefault="00877F6B" w:rsidP="00491B8C">
            <w:pPr>
              <w:jc w:val="center"/>
              <w:rPr>
                <w:sz w:val="24"/>
                <w:szCs w:val="24"/>
                <w:lang w:val="fr-CA"/>
              </w:rPr>
            </w:pPr>
            <w:r>
              <w:rPr>
                <w:sz w:val="24"/>
                <w:szCs w:val="24"/>
                <w:lang w:val="fr-CA"/>
              </w:rPr>
              <w:t>S</w:t>
            </w:r>
            <w:r w:rsidR="00835707">
              <w:rPr>
                <w:sz w:val="24"/>
                <w:szCs w:val="24"/>
                <w:lang w:val="fr-CA"/>
              </w:rPr>
              <w:t>C</w:t>
            </w:r>
            <w:r>
              <w:rPr>
                <w:sz w:val="24"/>
                <w:szCs w:val="24"/>
                <w:lang w:val="fr-CA"/>
              </w:rPr>
              <w:t>9-3b</w:t>
            </w:r>
          </w:p>
        </w:tc>
        <w:tc>
          <w:tcPr>
            <w:tcW w:w="3954" w:type="dxa"/>
          </w:tcPr>
          <w:p w:rsidR="00877F6B" w:rsidRPr="00B5232E" w:rsidRDefault="00236024" w:rsidP="00877F6B">
            <w:pPr>
              <w:rPr>
                <w:b/>
                <w:sz w:val="24"/>
                <w:szCs w:val="24"/>
                <w:u w:val="single"/>
              </w:rPr>
            </w:pPr>
            <w:r w:rsidRPr="00B5232E">
              <w:rPr>
                <w:b/>
                <w:sz w:val="24"/>
                <w:szCs w:val="24"/>
                <w:u w:val="single"/>
              </w:rPr>
              <w:t>New</w:t>
            </w:r>
            <w:r w:rsidR="00877F6B" w:rsidRPr="00B5232E">
              <w:rPr>
                <w:b/>
                <w:sz w:val="24"/>
                <w:szCs w:val="24"/>
                <w:u w:val="single"/>
              </w:rPr>
              <w:t> :</w:t>
            </w:r>
          </w:p>
          <w:p w:rsidR="00236024" w:rsidRDefault="00236024" w:rsidP="00236024">
            <w:r>
              <w:t>To amend the provisions for excused absences.</w:t>
            </w:r>
          </w:p>
          <w:p w:rsidR="00236024" w:rsidRDefault="00236024" w:rsidP="00AB1141">
            <w:r w:rsidRPr="00236024">
              <w:rPr>
                <w:b/>
                <w:u w:val="single"/>
              </w:rPr>
              <w:t>Excused Absences</w:t>
            </w:r>
            <w:r>
              <w:t xml:space="preserve">. </w:t>
            </w:r>
          </w:p>
          <w:p w:rsidR="00491B8C" w:rsidRPr="00236024" w:rsidRDefault="00236024" w:rsidP="00AB1141">
            <w:pPr>
              <w:rPr>
                <w:sz w:val="24"/>
                <w:szCs w:val="24"/>
              </w:rPr>
            </w:pPr>
            <w:r w:rsidRPr="00236024">
              <w:rPr>
                <w:b/>
                <w:i/>
              </w:rPr>
              <w:t xml:space="preserve">A member’s absence shall be excused </w:t>
            </w:r>
            <w:proofErr w:type="gramStart"/>
            <w:r w:rsidRPr="00236024">
              <w:rPr>
                <w:b/>
                <w:i/>
              </w:rPr>
              <w:t>i</w:t>
            </w:r>
            <w:r w:rsidRPr="004B3AB0">
              <w:rPr>
                <w:b/>
                <w:i/>
                <w:shd w:val="clear" w:color="auto" w:fill="D9D9D9" w:themeFill="background1" w:themeFillShade="D9"/>
              </w:rPr>
              <w:t>f  b</w:t>
            </w:r>
            <w:proofErr w:type="gramEnd"/>
            <w:r w:rsidRPr="004B3AB0">
              <w:rPr>
                <w:b/>
                <w:i/>
                <w:shd w:val="clear" w:color="auto" w:fill="D9D9D9" w:themeFill="background1" w:themeFillShade="D9"/>
              </w:rPr>
              <w:t xml:space="preserve">)the aggregate of the member’s years of age and years of membership in one or more clubs is 85 years or more, </w:t>
            </w:r>
            <w:r w:rsidRPr="004B3AB0">
              <w:rPr>
                <w:b/>
                <w:i/>
                <w:u w:val="single"/>
                <w:shd w:val="clear" w:color="auto" w:fill="D9D9D9" w:themeFill="background1" w:themeFillShade="D9"/>
              </w:rPr>
              <w:t>the member has been a member of one  or more clubs for at least 20 years</w:t>
            </w:r>
            <w:r w:rsidRPr="004B3AB0">
              <w:rPr>
                <w:b/>
                <w:i/>
                <w:shd w:val="clear" w:color="auto" w:fill="D9D9D9" w:themeFill="background1" w:themeFillShade="D9"/>
              </w:rPr>
              <w:t>, and the member has notified the club  secretary in writing of the member’s desire to be excused from attendance  and the board has approved</w:t>
            </w:r>
            <w:r w:rsidRPr="004B3AB0">
              <w:rPr>
                <w:shd w:val="clear" w:color="auto" w:fill="D9D9D9" w:themeFill="background1" w:themeFillShade="D9"/>
              </w:rPr>
              <w:t>.</w:t>
            </w:r>
          </w:p>
          <w:p w:rsidR="0003313D" w:rsidRDefault="0003313D" w:rsidP="00AB1141">
            <w:pPr>
              <w:rPr>
                <w:sz w:val="24"/>
                <w:szCs w:val="24"/>
              </w:rPr>
            </w:pPr>
          </w:p>
          <w:p w:rsidR="0046241D" w:rsidRDefault="0046241D" w:rsidP="00AB1141">
            <w:pPr>
              <w:rPr>
                <w:sz w:val="24"/>
                <w:szCs w:val="24"/>
              </w:rPr>
            </w:pPr>
          </w:p>
          <w:p w:rsidR="0046241D" w:rsidRDefault="0046241D" w:rsidP="00AB1141">
            <w:pPr>
              <w:rPr>
                <w:sz w:val="24"/>
                <w:szCs w:val="24"/>
              </w:rPr>
            </w:pPr>
          </w:p>
          <w:p w:rsidR="0046241D" w:rsidRPr="00236024" w:rsidRDefault="0046241D" w:rsidP="00AB1141">
            <w:pPr>
              <w:rPr>
                <w:sz w:val="24"/>
                <w:szCs w:val="24"/>
              </w:rPr>
            </w:pPr>
          </w:p>
          <w:p w:rsidR="0003313D" w:rsidRPr="00236024" w:rsidRDefault="0003313D" w:rsidP="00AB1141">
            <w:pPr>
              <w:rPr>
                <w:sz w:val="24"/>
                <w:szCs w:val="24"/>
              </w:rPr>
            </w:pPr>
          </w:p>
        </w:tc>
        <w:tc>
          <w:tcPr>
            <w:tcW w:w="3994" w:type="dxa"/>
          </w:tcPr>
          <w:p w:rsidR="00236024" w:rsidRPr="00B5232E" w:rsidRDefault="00236024" w:rsidP="00AB1141">
            <w:r w:rsidRPr="00B5232E">
              <w:t>Exa</w:t>
            </w:r>
            <w:r w:rsidR="00877F6B" w:rsidRPr="00B5232E">
              <w:t>mple</w:t>
            </w:r>
            <w:r w:rsidRPr="00B5232E">
              <w:t xml:space="preserve"> : </w:t>
            </w:r>
          </w:p>
          <w:p w:rsidR="00236024" w:rsidRDefault="00236024" w:rsidP="00AB1141">
            <w:r>
              <w:t xml:space="preserve">If a new club member is already 85 years old, this provision can be applied to him/her, and if he/she requests an absence and it is approved, there is a possibility that he/she might not participate in Rotary activities at all. </w:t>
            </w:r>
          </w:p>
          <w:p w:rsidR="00236024" w:rsidRDefault="00236024" w:rsidP="00AB1141">
            <w:r>
              <w:t>Therefore, this enactment c</w:t>
            </w:r>
            <w:r w:rsidR="004B3AB0">
              <w:t xml:space="preserve">alls for adding 20 years of </w:t>
            </w:r>
            <w:r>
              <w:t>membership in the provision to avoid the possible situation stated above.</w:t>
            </w:r>
            <w:r w:rsidRPr="00236024">
              <w:t xml:space="preserve"> </w:t>
            </w:r>
          </w:p>
          <w:p w:rsidR="00877F6B" w:rsidRPr="00236024" w:rsidRDefault="00877F6B" w:rsidP="00AB1141">
            <w:r w:rsidRPr="00236024">
              <w:t>(334-170)</w:t>
            </w:r>
          </w:p>
        </w:tc>
      </w:tr>
      <w:tr w:rsidR="00491B8C" w:rsidTr="00194EC7">
        <w:tc>
          <w:tcPr>
            <w:tcW w:w="1526" w:type="dxa"/>
          </w:tcPr>
          <w:p w:rsidR="00491B8C" w:rsidRDefault="00877F6B" w:rsidP="00491B8C">
            <w:pPr>
              <w:jc w:val="center"/>
              <w:rPr>
                <w:sz w:val="24"/>
                <w:szCs w:val="24"/>
                <w:lang w:val="fr-CA"/>
              </w:rPr>
            </w:pPr>
            <w:r>
              <w:rPr>
                <w:sz w:val="24"/>
                <w:szCs w:val="24"/>
                <w:lang w:val="fr-CA"/>
              </w:rPr>
              <w:lastRenderedPageBreak/>
              <w:t>S</w:t>
            </w:r>
            <w:r w:rsidR="00835707">
              <w:rPr>
                <w:sz w:val="24"/>
                <w:szCs w:val="24"/>
                <w:lang w:val="fr-CA"/>
              </w:rPr>
              <w:t>C</w:t>
            </w:r>
            <w:r>
              <w:rPr>
                <w:sz w:val="24"/>
                <w:szCs w:val="24"/>
                <w:lang w:val="fr-CA"/>
              </w:rPr>
              <w:t>5-3</w:t>
            </w:r>
          </w:p>
          <w:p w:rsidR="0003313D" w:rsidRDefault="0003313D" w:rsidP="00491B8C">
            <w:pPr>
              <w:jc w:val="center"/>
              <w:rPr>
                <w:sz w:val="24"/>
                <w:szCs w:val="24"/>
                <w:lang w:val="fr-CA"/>
              </w:rPr>
            </w:pPr>
            <w:r>
              <w:rPr>
                <w:sz w:val="24"/>
                <w:szCs w:val="24"/>
                <w:lang w:val="fr-CA"/>
              </w:rPr>
              <w:t>S</w:t>
            </w:r>
            <w:r w:rsidR="00835707">
              <w:rPr>
                <w:sz w:val="24"/>
                <w:szCs w:val="24"/>
                <w:lang w:val="fr-CA"/>
              </w:rPr>
              <w:t>C</w:t>
            </w:r>
            <w:r>
              <w:rPr>
                <w:sz w:val="24"/>
                <w:szCs w:val="24"/>
                <w:lang w:val="fr-CA"/>
              </w:rPr>
              <w:t>4.110</w:t>
            </w:r>
          </w:p>
          <w:p w:rsidR="0003313D" w:rsidRDefault="0003313D" w:rsidP="00491B8C">
            <w:pPr>
              <w:jc w:val="center"/>
              <w:rPr>
                <w:sz w:val="24"/>
                <w:szCs w:val="24"/>
                <w:lang w:val="fr-CA"/>
              </w:rPr>
            </w:pPr>
            <w:r>
              <w:rPr>
                <w:sz w:val="24"/>
                <w:szCs w:val="24"/>
                <w:lang w:val="fr-CA"/>
              </w:rPr>
              <w:t>S</w:t>
            </w:r>
            <w:r w:rsidR="00835707">
              <w:rPr>
                <w:sz w:val="24"/>
                <w:szCs w:val="24"/>
                <w:lang w:val="fr-CA"/>
              </w:rPr>
              <w:t>C</w:t>
            </w:r>
            <w:r>
              <w:rPr>
                <w:sz w:val="24"/>
                <w:szCs w:val="24"/>
                <w:lang w:val="fr-CA"/>
              </w:rPr>
              <w:t>9</w:t>
            </w:r>
          </w:p>
          <w:p w:rsidR="0003313D" w:rsidRDefault="0003313D" w:rsidP="00491B8C">
            <w:pPr>
              <w:jc w:val="center"/>
              <w:rPr>
                <w:sz w:val="24"/>
                <w:szCs w:val="24"/>
                <w:lang w:val="fr-CA"/>
              </w:rPr>
            </w:pPr>
          </w:p>
          <w:p w:rsidR="0003313D" w:rsidRDefault="0003313D" w:rsidP="00491B8C">
            <w:pPr>
              <w:jc w:val="center"/>
              <w:rPr>
                <w:sz w:val="24"/>
                <w:szCs w:val="24"/>
                <w:lang w:val="fr-CA"/>
              </w:rPr>
            </w:pPr>
          </w:p>
          <w:p w:rsidR="0003313D" w:rsidRDefault="0003313D" w:rsidP="00491B8C">
            <w:pPr>
              <w:jc w:val="center"/>
              <w:rPr>
                <w:sz w:val="24"/>
                <w:szCs w:val="24"/>
                <w:lang w:val="fr-CA"/>
              </w:rPr>
            </w:pPr>
          </w:p>
          <w:p w:rsidR="0003313D" w:rsidRDefault="0003313D" w:rsidP="00491B8C">
            <w:pPr>
              <w:jc w:val="center"/>
              <w:rPr>
                <w:sz w:val="24"/>
                <w:szCs w:val="24"/>
                <w:lang w:val="fr-CA"/>
              </w:rPr>
            </w:pPr>
          </w:p>
          <w:p w:rsidR="0003313D" w:rsidRDefault="0003313D" w:rsidP="00491B8C">
            <w:pPr>
              <w:jc w:val="center"/>
              <w:rPr>
                <w:sz w:val="24"/>
                <w:szCs w:val="24"/>
                <w:lang w:val="fr-CA"/>
              </w:rPr>
            </w:pPr>
          </w:p>
          <w:p w:rsidR="0003313D" w:rsidRDefault="0003313D" w:rsidP="00491B8C">
            <w:pPr>
              <w:jc w:val="center"/>
              <w:rPr>
                <w:sz w:val="24"/>
                <w:szCs w:val="24"/>
                <w:lang w:val="fr-CA"/>
              </w:rPr>
            </w:pPr>
          </w:p>
          <w:p w:rsidR="0003313D" w:rsidRDefault="0003313D" w:rsidP="00491B8C">
            <w:pPr>
              <w:jc w:val="center"/>
              <w:rPr>
                <w:sz w:val="24"/>
                <w:szCs w:val="24"/>
                <w:lang w:val="fr-CA"/>
              </w:rPr>
            </w:pPr>
          </w:p>
          <w:p w:rsidR="0003313D" w:rsidRDefault="0003313D" w:rsidP="00491B8C">
            <w:pPr>
              <w:jc w:val="center"/>
              <w:rPr>
                <w:sz w:val="24"/>
                <w:szCs w:val="24"/>
                <w:lang w:val="fr-CA"/>
              </w:rPr>
            </w:pPr>
          </w:p>
          <w:p w:rsidR="0003313D" w:rsidRPr="00491B8C" w:rsidRDefault="0003313D" w:rsidP="00491B8C">
            <w:pPr>
              <w:jc w:val="center"/>
              <w:rPr>
                <w:sz w:val="24"/>
                <w:szCs w:val="24"/>
                <w:lang w:val="fr-CA"/>
              </w:rPr>
            </w:pPr>
          </w:p>
        </w:tc>
        <w:tc>
          <w:tcPr>
            <w:tcW w:w="3954" w:type="dxa"/>
          </w:tcPr>
          <w:p w:rsidR="00877F6B" w:rsidRPr="004B3AB0" w:rsidRDefault="00877F6B" w:rsidP="008A2267">
            <w:pPr>
              <w:shd w:val="clear" w:color="auto" w:fill="D9D9D9" w:themeFill="background1" w:themeFillShade="D9"/>
              <w:rPr>
                <w:b/>
                <w:sz w:val="24"/>
                <w:szCs w:val="24"/>
                <w:u w:val="single"/>
              </w:rPr>
            </w:pPr>
            <w:r w:rsidRPr="004B3AB0">
              <w:rPr>
                <w:b/>
                <w:sz w:val="24"/>
                <w:szCs w:val="24"/>
                <w:u w:val="single"/>
              </w:rPr>
              <w:t>N</w:t>
            </w:r>
            <w:r w:rsidR="00B5232E" w:rsidRPr="004B3AB0">
              <w:rPr>
                <w:b/>
                <w:sz w:val="24"/>
                <w:szCs w:val="24"/>
                <w:u w:val="single"/>
              </w:rPr>
              <w:t>ew</w:t>
            </w:r>
            <w:r w:rsidRPr="004B3AB0">
              <w:rPr>
                <w:b/>
                <w:sz w:val="24"/>
                <w:szCs w:val="24"/>
                <w:u w:val="single"/>
              </w:rPr>
              <w:t> :</w:t>
            </w:r>
          </w:p>
          <w:p w:rsidR="0046241D" w:rsidRDefault="0046241D" w:rsidP="008A2267">
            <w:pPr>
              <w:shd w:val="clear" w:color="auto" w:fill="D9D9D9" w:themeFill="background1" w:themeFillShade="D9"/>
            </w:pPr>
            <w:r>
              <w:t>To allow for flexibility in membership and classification</w:t>
            </w:r>
          </w:p>
          <w:p w:rsidR="0003313D" w:rsidRPr="00B5232E" w:rsidRDefault="0046241D" w:rsidP="008A2267">
            <w:pPr>
              <w:shd w:val="clear" w:color="auto" w:fill="D9D9D9" w:themeFill="background1" w:themeFillShade="D9"/>
              <w:rPr>
                <w:b/>
                <w:i/>
                <w:u w:val="single"/>
              </w:rPr>
            </w:pPr>
            <w:r w:rsidRPr="0046241D">
              <w:rPr>
                <w:b/>
                <w:i/>
                <w:u w:val="single"/>
              </w:rPr>
              <w:t xml:space="preserve">Exceptions to Provisions on Membership and Classification. 7 A club may adopt rules or requirements regarding membership that are </w:t>
            </w:r>
            <w:proofErr w:type="gramStart"/>
            <w:r w:rsidRPr="0046241D">
              <w:rPr>
                <w:b/>
                <w:i/>
                <w:u w:val="single"/>
              </w:rPr>
              <w:t>not in 8 accordance with section 2(b) of this article</w:t>
            </w:r>
            <w:proofErr w:type="gramEnd"/>
            <w:r w:rsidRPr="0046241D">
              <w:rPr>
                <w:b/>
                <w:i/>
                <w:u w:val="single"/>
              </w:rPr>
              <w:t>. Such rules or requirements shall 9 supersede the rules or requirements of these sections of this constitution.</w:t>
            </w:r>
          </w:p>
          <w:p w:rsidR="0003313D" w:rsidRPr="00B5232E" w:rsidRDefault="0003313D" w:rsidP="00AB1141">
            <w:pPr>
              <w:rPr>
                <w:b/>
                <w:i/>
                <w:sz w:val="24"/>
                <w:szCs w:val="24"/>
                <w:u w:val="single"/>
              </w:rPr>
            </w:pPr>
          </w:p>
        </w:tc>
        <w:tc>
          <w:tcPr>
            <w:tcW w:w="3994" w:type="dxa"/>
          </w:tcPr>
          <w:p w:rsidR="0046241D" w:rsidRPr="0046241D" w:rsidRDefault="0046241D" w:rsidP="00AB1141">
            <w:pPr>
              <w:rPr>
                <w:b/>
                <w:i/>
              </w:rPr>
            </w:pPr>
            <w:r w:rsidRPr="0046241D">
              <w:rPr>
                <w:b/>
                <w:i/>
              </w:rPr>
              <w:t xml:space="preserve">This proposed enactment is intended to provide individual Rotary clubs </w:t>
            </w:r>
            <w:proofErr w:type="gramStart"/>
            <w:r w:rsidRPr="0046241D">
              <w:rPr>
                <w:b/>
                <w:i/>
              </w:rPr>
              <w:t>the  flexibility</w:t>
            </w:r>
            <w:proofErr w:type="gramEnd"/>
            <w:r w:rsidRPr="0046241D">
              <w:rPr>
                <w:b/>
                <w:i/>
              </w:rPr>
              <w:t xml:space="preserve"> to remove or modify the membership classification system in their club  bylaws and to modify some of the provisions regarding membership. </w:t>
            </w:r>
            <w:r w:rsidRPr="0046241D">
              <w:rPr>
                <w:b/>
                <w:i/>
                <w:u w:val="single"/>
              </w:rPr>
              <w:t xml:space="preserve">However, section 4.070, which prohibits clubs from limiting </w:t>
            </w:r>
            <w:proofErr w:type="gramStart"/>
            <w:r w:rsidRPr="0046241D">
              <w:rPr>
                <w:b/>
                <w:i/>
                <w:u w:val="single"/>
              </w:rPr>
              <w:t>membership  on</w:t>
            </w:r>
            <w:proofErr w:type="gramEnd"/>
            <w:r w:rsidRPr="0046241D">
              <w:rPr>
                <w:b/>
                <w:i/>
                <w:u w:val="single"/>
              </w:rPr>
              <w:t xml:space="preserve"> the basis of gender, race, color, creed, national origin, or sexual orientation,  remains in effect.</w:t>
            </w:r>
            <w:r w:rsidRPr="0046241D">
              <w:rPr>
                <w:b/>
                <w:i/>
              </w:rPr>
              <w:t xml:space="preserve"> This enactment gives clubs the flexibility to retain the  classification system as it currently exists, eliminate it entirely for the purposes of  membership qualification, or revise it to be either more or less stringent.</w:t>
            </w:r>
          </w:p>
          <w:p w:rsidR="0046241D" w:rsidRPr="0046241D" w:rsidRDefault="0046241D" w:rsidP="00AB1141">
            <w:pPr>
              <w:rPr>
                <w:b/>
                <w:i/>
              </w:rPr>
            </w:pPr>
            <w:r w:rsidRPr="0046241D">
              <w:rPr>
                <w:b/>
                <w:i/>
              </w:rPr>
              <w:t xml:space="preserve">Individual clubs are in the best position to determine if the classification system helps or hinders membership attraction and retention in the community it serves.  If a club chooses to disregard this additional flexibility, the existing constitutional rules and requirements will remain in effect for that club. </w:t>
            </w:r>
          </w:p>
          <w:p w:rsidR="00C861DC" w:rsidRDefault="00C861DC" w:rsidP="004B3AB0">
            <w:pPr>
              <w:shd w:val="clear" w:color="auto" w:fill="D9D9D9" w:themeFill="background1" w:themeFillShade="D9"/>
              <w:rPr>
                <w:b/>
                <w:i/>
              </w:rPr>
            </w:pPr>
            <w:r w:rsidRPr="00C861DC">
              <w:rPr>
                <w:b/>
                <w:i/>
              </w:rPr>
              <w:t xml:space="preserve">Examples of such flexibility might include: </w:t>
            </w:r>
          </w:p>
          <w:p w:rsidR="00C861DC" w:rsidRPr="00C861DC" w:rsidRDefault="00C861DC" w:rsidP="004B3AB0">
            <w:pPr>
              <w:shd w:val="clear" w:color="auto" w:fill="D9D9D9" w:themeFill="background1" w:themeFillShade="D9"/>
              <w:rPr>
                <w:b/>
                <w:i/>
              </w:rPr>
            </w:pPr>
            <w:r w:rsidRPr="00C861DC">
              <w:rPr>
                <w:b/>
                <w:i/>
              </w:rPr>
              <w:t xml:space="preserve">• Eliminating the classification system and allowing quality individuals to be  considered for membership based on criteria that is representative of the  community and best fits the club’s strategic vision </w:t>
            </w:r>
          </w:p>
          <w:p w:rsidR="00C861DC" w:rsidRPr="00C861DC" w:rsidRDefault="00C861DC" w:rsidP="004B3AB0">
            <w:pPr>
              <w:shd w:val="clear" w:color="auto" w:fill="D9D9D9" w:themeFill="background1" w:themeFillShade="D9"/>
              <w:rPr>
                <w:b/>
                <w:i/>
              </w:rPr>
            </w:pPr>
            <w:r w:rsidRPr="00C861DC">
              <w:rPr>
                <w:b/>
                <w:i/>
              </w:rPr>
              <w:t>• Allowing Rotaractors who meet the club’s criteria for membership to join a  Rotary club while retaining their membership in Rotaract as well</w:t>
            </w:r>
          </w:p>
          <w:p w:rsidR="007525F0" w:rsidRPr="00C861DC" w:rsidRDefault="00C861DC" w:rsidP="00AB1141">
            <w:pPr>
              <w:rPr>
                <w:sz w:val="24"/>
                <w:szCs w:val="24"/>
              </w:rPr>
            </w:pPr>
            <w:r>
              <w:t xml:space="preserve"> </w:t>
            </w:r>
            <w:r w:rsidR="007525F0" w:rsidRPr="00C861DC">
              <w:t>(386-75)</w:t>
            </w:r>
          </w:p>
        </w:tc>
      </w:tr>
      <w:tr w:rsidR="00491B8C" w:rsidTr="004B3AB0">
        <w:tc>
          <w:tcPr>
            <w:tcW w:w="1526" w:type="dxa"/>
          </w:tcPr>
          <w:p w:rsidR="00491B8C" w:rsidRDefault="005C75B0" w:rsidP="00491B8C">
            <w:pPr>
              <w:jc w:val="center"/>
              <w:rPr>
                <w:sz w:val="24"/>
                <w:szCs w:val="24"/>
                <w:lang w:val="fr-CA"/>
              </w:rPr>
            </w:pPr>
            <w:r>
              <w:rPr>
                <w:sz w:val="24"/>
                <w:szCs w:val="24"/>
                <w:lang w:val="fr-CA"/>
              </w:rPr>
              <w:t>SRI-5-2</w:t>
            </w: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835707" w:rsidRDefault="00835707" w:rsidP="00491B8C">
            <w:pPr>
              <w:jc w:val="center"/>
              <w:rPr>
                <w:sz w:val="24"/>
                <w:szCs w:val="24"/>
                <w:lang w:val="fr-CA"/>
              </w:rPr>
            </w:pPr>
          </w:p>
          <w:p w:rsidR="00FB4ECC" w:rsidRDefault="00FB4ECC" w:rsidP="00B86FE0">
            <w:pPr>
              <w:rPr>
                <w:sz w:val="24"/>
                <w:szCs w:val="24"/>
                <w:lang w:val="fr-CA"/>
              </w:rPr>
            </w:pPr>
          </w:p>
          <w:p w:rsidR="00B86FE0" w:rsidRDefault="00B86FE0" w:rsidP="00B86FE0">
            <w:pPr>
              <w:rPr>
                <w:sz w:val="24"/>
                <w:szCs w:val="24"/>
                <w:lang w:val="fr-CA"/>
              </w:rPr>
            </w:pPr>
          </w:p>
          <w:p w:rsidR="00835707" w:rsidRPr="00491B8C" w:rsidRDefault="00835707" w:rsidP="00491B8C">
            <w:pPr>
              <w:jc w:val="center"/>
              <w:rPr>
                <w:sz w:val="24"/>
                <w:szCs w:val="24"/>
                <w:lang w:val="fr-CA"/>
              </w:rPr>
            </w:pPr>
            <w:r>
              <w:rPr>
                <w:sz w:val="24"/>
                <w:szCs w:val="24"/>
                <w:lang w:val="fr-CA"/>
              </w:rPr>
              <w:t>SC7-1</w:t>
            </w:r>
          </w:p>
        </w:tc>
        <w:tc>
          <w:tcPr>
            <w:tcW w:w="3954" w:type="dxa"/>
            <w:shd w:val="clear" w:color="auto" w:fill="F2F2F2" w:themeFill="background1" w:themeFillShade="F2"/>
          </w:tcPr>
          <w:p w:rsidR="005C75B0" w:rsidRPr="004B3AB0" w:rsidRDefault="005C75B0" w:rsidP="0054338E">
            <w:pPr>
              <w:shd w:val="clear" w:color="auto" w:fill="F2F2F2" w:themeFill="background1" w:themeFillShade="F2"/>
              <w:rPr>
                <w:b/>
                <w:sz w:val="24"/>
                <w:szCs w:val="24"/>
                <w:u w:val="single"/>
              </w:rPr>
            </w:pPr>
            <w:r w:rsidRPr="004B3AB0">
              <w:rPr>
                <w:b/>
                <w:sz w:val="24"/>
                <w:szCs w:val="24"/>
                <w:u w:val="single"/>
              </w:rPr>
              <w:lastRenderedPageBreak/>
              <w:t>Nouveau :</w:t>
            </w:r>
          </w:p>
          <w:p w:rsidR="0054338E" w:rsidRDefault="0054338E" w:rsidP="0054338E">
            <w:pPr>
              <w:shd w:val="clear" w:color="auto" w:fill="F2F2F2" w:themeFill="background1" w:themeFillShade="F2"/>
            </w:pPr>
            <w:r>
              <w:t>To revise the provisions for membership</w:t>
            </w:r>
          </w:p>
          <w:p w:rsidR="0054338E" w:rsidRDefault="0054338E" w:rsidP="0054338E">
            <w:pPr>
              <w:shd w:val="clear" w:color="auto" w:fill="F2F2F2" w:themeFill="background1" w:themeFillShade="F2"/>
            </w:pPr>
            <w:r w:rsidRPr="0054338E">
              <w:rPr>
                <w:b/>
                <w:u w:val="single"/>
              </w:rPr>
              <w:t>Composition of Clubs</w:t>
            </w:r>
            <w:r>
              <w:t xml:space="preserve">. </w:t>
            </w:r>
          </w:p>
          <w:p w:rsidR="00835707" w:rsidRPr="00B86FE0" w:rsidRDefault="0054338E" w:rsidP="00B86FE0">
            <w:pPr>
              <w:pStyle w:val="Paragraphedeliste"/>
              <w:numPr>
                <w:ilvl w:val="0"/>
                <w:numId w:val="5"/>
              </w:numPr>
              <w:shd w:val="clear" w:color="auto" w:fill="F2F2F2" w:themeFill="background1" w:themeFillShade="F2"/>
              <w:ind w:left="34" w:firstLine="0"/>
              <w:rPr>
                <w:b/>
                <w:i/>
              </w:rPr>
            </w:pPr>
            <w:r w:rsidRPr="0054338E">
              <w:rPr>
                <w:b/>
                <w:i/>
              </w:rPr>
              <w:t xml:space="preserve">A club shall be composed of </w:t>
            </w:r>
            <w:r w:rsidRPr="0054338E">
              <w:rPr>
                <w:b/>
                <w:i/>
                <w:strike/>
              </w:rPr>
              <w:t xml:space="preserve">active members each of whom shall be an </w:t>
            </w:r>
            <w:proofErr w:type="gramStart"/>
            <w:r w:rsidRPr="0054338E">
              <w:rPr>
                <w:b/>
                <w:i/>
                <w:strike/>
              </w:rPr>
              <w:t>adult  person</w:t>
            </w:r>
            <w:proofErr w:type="gramEnd"/>
            <w:r w:rsidRPr="0054338E">
              <w:rPr>
                <w:b/>
                <w:i/>
                <w:strike/>
              </w:rPr>
              <w:t xml:space="preserve"> of good character and good business, professional and/or  community reputation</w:t>
            </w:r>
            <w:r w:rsidRPr="0054338E">
              <w:rPr>
                <w:b/>
                <w:i/>
              </w:rPr>
              <w:t xml:space="preserve">, </w:t>
            </w:r>
            <w:r w:rsidRPr="0054338E">
              <w:rPr>
                <w:b/>
                <w:i/>
                <w:u w:val="single"/>
              </w:rPr>
              <w:t xml:space="preserve">adult persons who demonstrate good character,  integrity, and leadership; possess good </w:t>
            </w:r>
            <w:r w:rsidRPr="0054338E">
              <w:rPr>
                <w:b/>
                <w:i/>
                <w:u w:val="single"/>
              </w:rPr>
              <w:lastRenderedPageBreak/>
              <w:t>reputation within their business,  profession, and/or community; and are willing to serve in their community  and/or around the world.</w:t>
            </w:r>
          </w:p>
          <w:p w:rsidR="00B86FE0" w:rsidRDefault="00B86FE0" w:rsidP="00B86FE0">
            <w:pPr>
              <w:pStyle w:val="Paragraphedeliste"/>
              <w:shd w:val="clear" w:color="auto" w:fill="F2F2F2" w:themeFill="background1" w:themeFillShade="F2"/>
              <w:ind w:left="34"/>
              <w:rPr>
                <w:b/>
                <w:i/>
                <w:u w:val="single"/>
              </w:rPr>
            </w:pPr>
          </w:p>
          <w:p w:rsidR="0054338E" w:rsidRPr="00B86FE0" w:rsidRDefault="0054338E" w:rsidP="00B86FE0">
            <w:pPr>
              <w:pStyle w:val="Paragraphedeliste"/>
              <w:shd w:val="clear" w:color="auto" w:fill="F2F2F2" w:themeFill="background1" w:themeFillShade="F2"/>
              <w:ind w:left="34"/>
              <w:rPr>
                <w:b/>
                <w:i/>
                <w:u w:val="single"/>
              </w:rPr>
            </w:pPr>
            <w:r w:rsidRPr="00B86FE0">
              <w:rPr>
                <w:b/>
                <w:i/>
                <w:u w:val="single"/>
              </w:rPr>
              <w:t xml:space="preserve">Membership General Qualifications. </w:t>
            </w:r>
          </w:p>
          <w:p w:rsidR="00835707" w:rsidRPr="0054338E" w:rsidRDefault="0054338E" w:rsidP="00B86FE0">
            <w:pPr>
              <w:pStyle w:val="Paragraphedeliste"/>
              <w:numPr>
                <w:ilvl w:val="0"/>
                <w:numId w:val="5"/>
              </w:numPr>
              <w:shd w:val="clear" w:color="auto" w:fill="F2F2F2" w:themeFill="background1" w:themeFillShade="F2"/>
              <w:ind w:left="34" w:firstLine="0"/>
              <w:rPr>
                <w:sz w:val="24"/>
                <w:szCs w:val="24"/>
              </w:rPr>
            </w:pPr>
            <w:r w:rsidRPr="0054338E">
              <w:rPr>
                <w:b/>
                <w:i/>
              </w:rPr>
              <w:t xml:space="preserve">This club shall be composed of adult persons </w:t>
            </w:r>
            <w:r w:rsidRPr="00B86FE0">
              <w:rPr>
                <w:b/>
                <w:i/>
                <w:strike/>
              </w:rPr>
              <w:t>of good character and good business, professional and/or community reputation</w:t>
            </w:r>
            <w:r w:rsidRPr="0054338E">
              <w:rPr>
                <w:b/>
                <w:i/>
              </w:rPr>
              <w:t xml:space="preserve"> </w:t>
            </w:r>
            <w:r w:rsidRPr="00B86FE0">
              <w:rPr>
                <w:b/>
                <w:i/>
                <w:u w:val="single"/>
              </w:rPr>
              <w:t xml:space="preserve">who demonstrate good character, integrity, and leadership; </w:t>
            </w:r>
            <w:proofErr w:type="gramStart"/>
            <w:r w:rsidRPr="00B86FE0">
              <w:rPr>
                <w:b/>
                <w:i/>
                <w:u w:val="single"/>
              </w:rPr>
              <w:t>possess  good</w:t>
            </w:r>
            <w:proofErr w:type="gramEnd"/>
            <w:r w:rsidRPr="00B86FE0">
              <w:rPr>
                <w:b/>
                <w:i/>
                <w:u w:val="single"/>
              </w:rPr>
              <w:t xml:space="preserve"> reputation within their business, profession, and/or community; and are willing to serve in their community and/or around the world</w:t>
            </w:r>
            <w:r w:rsidRPr="00B86FE0">
              <w:rPr>
                <w:u w:val="single"/>
              </w:rPr>
              <w:t>.</w:t>
            </w:r>
          </w:p>
        </w:tc>
        <w:tc>
          <w:tcPr>
            <w:tcW w:w="3994" w:type="dxa"/>
          </w:tcPr>
          <w:p w:rsidR="0086749A" w:rsidRPr="00B86FE0" w:rsidRDefault="00B86FE0" w:rsidP="00230A3A">
            <w:pPr>
              <w:rPr>
                <w:sz w:val="24"/>
                <w:szCs w:val="24"/>
              </w:rPr>
            </w:pPr>
            <w:r>
              <w:lastRenderedPageBreak/>
              <w:t xml:space="preserve">This enactment seeks to revise the requirements regarding the composition of Rotary clubs and the qualifications for club membership. It is intended to enhance Rotary’s ability to retain membership and to attract the next generation. It would simplify the definition of a Rotarian and give club boards more flexibility to select members, while maintaining Rotary’s core values </w:t>
            </w:r>
            <w:r>
              <w:lastRenderedPageBreak/>
              <w:t>and the high standards sought in members. In addition, it would maintain the focus on a balance in classifications among members by encouraging clubs to mirror the composition of their community relative to business, professions, and community organizations. This enactment would help to foster greater club autonomy,  membership retention, and recruitment</w:t>
            </w:r>
            <w:r w:rsidRPr="00B86FE0">
              <w:t xml:space="preserve"> </w:t>
            </w:r>
            <w:r w:rsidR="0086749A" w:rsidRPr="00B86FE0">
              <w:t>(426-89)</w:t>
            </w:r>
          </w:p>
        </w:tc>
      </w:tr>
      <w:tr w:rsidR="00491B8C" w:rsidTr="000A4CB8">
        <w:tc>
          <w:tcPr>
            <w:tcW w:w="1526" w:type="dxa"/>
          </w:tcPr>
          <w:p w:rsidR="00491B8C" w:rsidRPr="00BB4320" w:rsidRDefault="00D417DD" w:rsidP="00491B8C">
            <w:pPr>
              <w:jc w:val="center"/>
              <w:rPr>
                <w:sz w:val="24"/>
                <w:szCs w:val="24"/>
              </w:rPr>
            </w:pPr>
            <w:r w:rsidRPr="00BB4320">
              <w:rPr>
                <w:sz w:val="24"/>
                <w:szCs w:val="24"/>
              </w:rPr>
              <w:lastRenderedPageBreak/>
              <w:t xml:space="preserve">SRI5-2a) </w:t>
            </w:r>
          </w:p>
          <w:p w:rsidR="00D417DD" w:rsidRPr="00BB4320" w:rsidRDefault="00D417DD" w:rsidP="00491B8C">
            <w:pPr>
              <w:jc w:val="center"/>
              <w:rPr>
                <w:sz w:val="24"/>
                <w:szCs w:val="24"/>
              </w:rPr>
            </w:pPr>
            <w:r w:rsidRPr="00BB4320">
              <w:rPr>
                <w:sz w:val="24"/>
                <w:szCs w:val="24"/>
              </w:rPr>
              <w:t>SRI5-2b)</w:t>
            </w:r>
          </w:p>
          <w:p w:rsidR="00D417DD" w:rsidRPr="00BB4320" w:rsidRDefault="00D417DD" w:rsidP="00491B8C">
            <w:pPr>
              <w:jc w:val="center"/>
              <w:rPr>
                <w:sz w:val="24"/>
                <w:szCs w:val="24"/>
              </w:rPr>
            </w:pPr>
            <w:r w:rsidRPr="00BB4320">
              <w:rPr>
                <w:sz w:val="24"/>
                <w:szCs w:val="24"/>
              </w:rPr>
              <w:t>SRI4.040</w:t>
            </w:r>
          </w:p>
          <w:p w:rsidR="00D417DD" w:rsidRDefault="00D417DD" w:rsidP="00491B8C">
            <w:pPr>
              <w:jc w:val="center"/>
              <w:rPr>
                <w:sz w:val="24"/>
                <w:szCs w:val="24"/>
                <w:lang w:val="fr-CA"/>
              </w:rPr>
            </w:pPr>
            <w:r>
              <w:rPr>
                <w:sz w:val="24"/>
                <w:szCs w:val="24"/>
                <w:lang w:val="fr-CA"/>
              </w:rPr>
              <w:t>SRI7-6</w:t>
            </w:r>
          </w:p>
          <w:p w:rsidR="00D417DD" w:rsidRPr="00491B8C" w:rsidRDefault="00D417DD" w:rsidP="00491B8C">
            <w:pPr>
              <w:jc w:val="center"/>
              <w:rPr>
                <w:sz w:val="24"/>
                <w:szCs w:val="24"/>
                <w:lang w:val="fr-CA"/>
              </w:rPr>
            </w:pPr>
            <w:r>
              <w:rPr>
                <w:sz w:val="24"/>
                <w:szCs w:val="24"/>
                <w:lang w:val="fr-CA"/>
              </w:rPr>
              <w:t>SRI8-2</w:t>
            </w:r>
          </w:p>
        </w:tc>
        <w:tc>
          <w:tcPr>
            <w:tcW w:w="3954" w:type="dxa"/>
            <w:shd w:val="clear" w:color="auto" w:fill="F2F2F2" w:themeFill="background1" w:themeFillShade="F2"/>
          </w:tcPr>
          <w:p w:rsidR="00D417DD" w:rsidRPr="001E7FD8" w:rsidRDefault="00D417DD" w:rsidP="005409A5">
            <w:pPr>
              <w:shd w:val="clear" w:color="auto" w:fill="D9D9D9" w:themeFill="background1" w:themeFillShade="D9"/>
              <w:rPr>
                <w:b/>
                <w:sz w:val="24"/>
                <w:szCs w:val="24"/>
                <w:u w:val="single"/>
              </w:rPr>
            </w:pPr>
            <w:r w:rsidRPr="001E7FD8">
              <w:rPr>
                <w:b/>
                <w:sz w:val="24"/>
                <w:szCs w:val="24"/>
                <w:u w:val="single"/>
              </w:rPr>
              <w:t>N</w:t>
            </w:r>
            <w:r w:rsidR="00B86FE0" w:rsidRPr="001E7FD8">
              <w:rPr>
                <w:b/>
                <w:sz w:val="24"/>
                <w:szCs w:val="24"/>
                <w:u w:val="single"/>
              </w:rPr>
              <w:t>ew</w:t>
            </w:r>
            <w:r w:rsidRPr="001E7FD8">
              <w:rPr>
                <w:b/>
                <w:sz w:val="24"/>
                <w:szCs w:val="24"/>
                <w:u w:val="single"/>
              </w:rPr>
              <w:t> :</w:t>
            </w:r>
          </w:p>
          <w:p w:rsidR="00D417DD" w:rsidRPr="004B3AB0" w:rsidRDefault="001E7FD8" w:rsidP="00AB1141">
            <w:pPr>
              <w:rPr>
                <w:b/>
                <w:i/>
                <w:u w:val="single"/>
              </w:rPr>
            </w:pPr>
            <w:r w:rsidRPr="004B3AB0">
              <w:rPr>
                <w:b/>
                <w:i/>
                <w:u w:val="single"/>
              </w:rPr>
              <w:t>To allow Rotaractors to be active members</w:t>
            </w:r>
          </w:p>
          <w:p w:rsidR="00491B8C" w:rsidRPr="000A4CB8" w:rsidRDefault="000A4CB8" w:rsidP="000A4CB8">
            <w:pPr>
              <w:rPr>
                <w:b/>
                <w:i/>
                <w:sz w:val="24"/>
                <w:szCs w:val="24"/>
                <w:u w:val="single"/>
              </w:rPr>
            </w:pPr>
            <w:r>
              <w:t>(N</w:t>
            </w:r>
            <w:r w:rsidRPr="000A4CB8">
              <w:t xml:space="preserve">umbers of the Articles indicated on the </w:t>
            </w:r>
            <w:r>
              <w:t>left side</w:t>
            </w:r>
            <w:r w:rsidRPr="000A4CB8">
              <w:t xml:space="preserve"> indicate where the text will be modified)</w:t>
            </w:r>
          </w:p>
        </w:tc>
        <w:tc>
          <w:tcPr>
            <w:tcW w:w="3994" w:type="dxa"/>
          </w:tcPr>
          <w:p w:rsidR="000A4CB8" w:rsidRDefault="000A4CB8" w:rsidP="00AB1141">
            <w:r>
              <w:t xml:space="preserve">This proposed enactment explicitly qualifies Rotaractors for membership in a Rotary club and provides a pathway to membership for Rotaractors who wish to join RI. This amendment recognizes the special skills of Rotaractors who </w:t>
            </w:r>
            <w:r w:rsidR="004B3AB0">
              <w:t>may already</w:t>
            </w:r>
            <w:r>
              <w:t xml:space="preserve"> have up to twelve years of Rotary experience in leadership and </w:t>
            </w:r>
            <w:r w:rsidR="004B3AB0">
              <w:t>service projects</w:t>
            </w:r>
            <w:r>
              <w:t xml:space="preserve"> through Rotaract. </w:t>
            </w:r>
          </w:p>
          <w:p w:rsidR="000A4CB8" w:rsidRPr="000A4CB8" w:rsidRDefault="000A4CB8" w:rsidP="00AB1141">
            <w:r>
              <w:t xml:space="preserve"> The effect of this enactment is to establish a stronger relationship between 8 Rotaractors and RI and strengthen both the Rotaract movement and RI. Program participants will be able to have simultaneous affiliations with a Rotary club and a Rotaract club. As members of the family of Rotary, Rotaractors </w:t>
            </w:r>
            <w:r w:rsidR="004B3AB0">
              <w:t>are committed</w:t>
            </w:r>
            <w:r>
              <w:t xml:space="preserve"> to the world community, share Rotary’s vision of furthering service, world understanding, and peace, and may more easily transition to </w:t>
            </w:r>
            <w:r w:rsidR="004B3AB0">
              <w:t>RI membership</w:t>
            </w:r>
            <w:r>
              <w:t>.</w:t>
            </w:r>
          </w:p>
          <w:p w:rsidR="00D417DD" w:rsidRPr="00D417DD" w:rsidRDefault="000A4CB8" w:rsidP="00AB1141">
            <w:pPr>
              <w:rPr>
                <w:sz w:val="24"/>
                <w:szCs w:val="24"/>
                <w:lang w:val="fr-CA"/>
              </w:rPr>
            </w:pPr>
            <w:r w:rsidRPr="000A4CB8">
              <w:t xml:space="preserve"> </w:t>
            </w:r>
            <w:r w:rsidR="00D417DD">
              <w:rPr>
                <w:lang w:val="fr-CA"/>
              </w:rPr>
              <w:t>(413-97)</w:t>
            </w:r>
          </w:p>
        </w:tc>
      </w:tr>
      <w:tr w:rsidR="00491B8C" w:rsidRPr="00BB4320" w:rsidTr="00194EC7">
        <w:tc>
          <w:tcPr>
            <w:tcW w:w="1526" w:type="dxa"/>
          </w:tcPr>
          <w:p w:rsidR="00491B8C" w:rsidRDefault="00BB4320" w:rsidP="00491B8C">
            <w:pPr>
              <w:jc w:val="center"/>
              <w:rPr>
                <w:sz w:val="24"/>
                <w:szCs w:val="24"/>
                <w:lang w:val="fr-CA"/>
              </w:rPr>
            </w:pPr>
            <w:r>
              <w:rPr>
                <w:sz w:val="24"/>
                <w:szCs w:val="24"/>
                <w:lang w:val="fr-CA"/>
              </w:rPr>
              <w:t>RiRI4.050.1</w:t>
            </w:r>
          </w:p>
          <w:p w:rsidR="00BB4320" w:rsidRPr="00491B8C" w:rsidRDefault="00BB4320" w:rsidP="00491B8C">
            <w:pPr>
              <w:jc w:val="center"/>
              <w:rPr>
                <w:sz w:val="24"/>
                <w:szCs w:val="24"/>
                <w:lang w:val="fr-CA"/>
              </w:rPr>
            </w:pPr>
            <w:r>
              <w:rPr>
                <w:sz w:val="24"/>
                <w:szCs w:val="24"/>
                <w:lang w:val="fr-CA"/>
              </w:rPr>
              <w:t>RiRI7a)</w:t>
            </w:r>
          </w:p>
        </w:tc>
        <w:tc>
          <w:tcPr>
            <w:tcW w:w="3954" w:type="dxa"/>
          </w:tcPr>
          <w:p w:rsidR="00BB4320" w:rsidRPr="004B3AB0" w:rsidRDefault="005D55A9" w:rsidP="00BB4320">
            <w:pPr>
              <w:rPr>
                <w:b/>
                <w:sz w:val="24"/>
                <w:szCs w:val="24"/>
                <w:u w:val="single"/>
              </w:rPr>
            </w:pPr>
            <w:r w:rsidRPr="004B3AB0">
              <w:rPr>
                <w:b/>
                <w:sz w:val="24"/>
                <w:szCs w:val="24"/>
                <w:u w:val="single"/>
              </w:rPr>
              <w:t>New</w:t>
            </w:r>
            <w:r w:rsidR="00BB4320" w:rsidRPr="004B3AB0">
              <w:rPr>
                <w:b/>
                <w:sz w:val="24"/>
                <w:szCs w:val="24"/>
                <w:u w:val="single"/>
              </w:rPr>
              <w:t> :</w:t>
            </w:r>
          </w:p>
          <w:p w:rsidR="005D55A9" w:rsidRPr="004B3AB0" w:rsidRDefault="005D55A9" w:rsidP="00AB1141">
            <w:r w:rsidRPr="004B3AB0">
              <w:t>To amend the provisions for honorary membership</w:t>
            </w:r>
          </w:p>
          <w:p w:rsidR="00BB4320" w:rsidRPr="005D55A9" w:rsidRDefault="005D55A9" w:rsidP="00AB1141">
            <w:pPr>
              <w:rPr>
                <w:b/>
                <w:i/>
                <w:strike/>
                <w:u w:val="single"/>
              </w:rPr>
            </w:pPr>
            <w:r w:rsidRPr="005D55A9">
              <w:rPr>
                <w:b/>
                <w:i/>
                <w:u w:val="single"/>
              </w:rPr>
              <w:t>Eligibility for Honorary Membership</w:t>
            </w:r>
            <w:r w:rsidRPr="005D55A9">
              <w:rPr>
                <w:b/>
                <w:i/>
              </w:rPr>
              <w:t xml:space="preserve">.  Persons who have distinguished themselves </w:t>
            </w:r>
            <w:r>
              <w:rPr>
                <w:b/>
                <w:i/>
              </w:rPr>
              <w:t xml:space="preserve">by meritorious service in the </w:t>
            </w:r>
            <w:r w:rsidRPr="005D55A9">
              <w:rPr>
                <w:b/>
                <w:i/>
              </w:rPr>
              <w:t>furtherance of Rotary ideals and those persons consid</w:t>
            </w:r>
            <w:r>
              <w:rPr>
                <w:b/>
                <w:i/>
              </w:rPr>
              <w:t xml:space="preserve">ered friends of Rotary for </w:t>
            </w:r>
            <w:r w:rsidRPr="005D55A9">
              <w:rPr>
                <w:b/>
                <w:i/>
              </w:rPr>
              <w:t xml:space="preserve"> their </w:t>
            </w:r>
            <w:r w:rsidRPr="005D55A9">
              <w:rPr>
                <w:b/>
                <w:i/>
                <w:strike/>
              </w:rPr>
              <w:t xml:space="preserve">permanent </w:t>
            </w:r>
            <w:r w:rsidRPr="005D55A9">
              <w:rPr>
                <w:b/>
                <w:i/>
              </w:rPr>
              <w:t xml:space="preserve">support of Rotary’s </w:t>
            </w:r>
            <w:r w:rsidRPr="005D55A9">
              <w:rPr>
                <w:b/>
                <w:i/>
              </w:rPr>
              <w:lastRenderedPageBreak/>
              <w:t>cau</w:t>
            </w:r>
            <w:r>
              <w:rPr>
                <w:b/>
                <w:i/>
              </w:rPr>
              <w:t xml:space="preserve">se may be elected to honorary </w:t>
            </w:r>
            <w:r w:rsidRPr="005D55A9">
              <w:rPr>
                <w:b/>
                <w:i/>
              </w:rPr>
              <w:t xml:space="preserve"> membership in more than one club. The term o</w:t>
            </w:r>
            <w:r>
              <w:rPr>
                <w:b/>
                <w:i/>
              </w:rPr>
              <w:t xml:space="preserve">f such membership shall be </w:t>
            </w:r>
            <w:r w:rsidR="004B3AB0">
              <w:rPr>
                <w:b/>
                <w:i/>
              </w:rPr>
              <w:t xml:space="preserve">as </w:t>
            </w:r>
            <w:r w:rsidR="004B3AB0" w:rsidRPr="005D55A9">
              <w:rPr>
                <w:b/>
                <w:i/>
              </w:rPr>
              <w:t>determined</w:t>
            </w:r>
            <w:r w:rsidRPr="005D55A9">
              <w:rPr>
                <w:b/>
                <w:i/>
              </w:rPr>
              <w:t xml:space="preserve"> by the board of the club in which they hold membership.</w:t>
            </w:r>
          </w:p>
        </w:tc>
        <w:tc>
          <w:tcPr>
            <w:tcW w:w="3994" w:type="dxa"/>
          </w:tcPr>
          <w:p w:rsidR="00651C48" w:rsidRDefault="00651C48" w:rsidP="00AB1141">
            <w:r>
              <w:lastRenderedPageBreak/>
              <w:t xml:space="preserve">This enactment seeks to remove from the eligibility for honorary </w:t>
            </w:r>
            <w:r w:rsidR="004B3AB0">
              <w:t>membership provision</w:t>
            </w:r>
            <w:r>
              <w:t xml:space="preserve"> in subsection 4.050.1. of the RI Bylaws and Article 7, Section 7 of the  Standard Rotary Club Constitution the requirement for a person’s support of  Rotary’s cause to be permanent. </w:t>
            </w:r>
          </w:p>
          <w:p w:rsidR="00651C48" w:rsidRDefault="00651C48" w:rsidP="00AB1141">
            <w:r>
              <w:t xml:space="preserve">Prior and ongoing support of Rotary’s cause is all a club is 3 reasonably able to determine. </w:t>
            </w:r>
          </w:p>
          <w:p w:rsidR="00BB4320" w:rsidRPr="00BB4320" w:rsidRDefault="00651C48" w:rsidP="00AB1141">
            <w:pPr>
              <w:rPr>
                <w:sz w:val="24"/>
                <w:szCs w:val="24"/>
                <w:lang w:val="fr-CA"/>
              </w:rPr>
            </w:pPr>
            <w:r w:rsidRPr="00651C48">
              <w:lastRenderedPageBreak/>
              <w:t xml:space="preserve"> </w:t>
            </w:r>
            <w:r w:rsidR="00BB4320">
              <w:rPr>
                <w:lang w:val="fr-CA"/>
              </w:rPr>
              <w:t>(417-89)</w:t>
            </w:r>
          </w:p>
        </w:tc>
      </w:tr>
      <w:tr w:rsidR="00491B8C" w:rsidRPr="00BB4320" w:rsidTr="00194EC7">
        <w:tc>
          <w:tcPr>
            <w:tcW w:w="1526" w:type="dxa"/>
          </w:tcPr>
          <w:p w:rsidR="00491B8C" w:rsidRPr="00491B8C" w:rsidRDefault="00BB4320" w:rsidP="00491B8C">
            <w:pPr>
              <w:jc w:val="center"/>
              <w:rPr>
                <w:sz w:val="24"/>
                <w:szCs w:val="24"/>
                <w:lang w:val="fr-CA"/>
              </w:rPr>
            </w:pPr>
            <w:r>
              <w:rPr>
                <w:sz w:val="24"/>
                <w:szCs w:val="24"/>
                <w:lang w:val="fr-CA"/>
              </w:rPr>
              <w:lastRenderedPageBreak/>
              <w:t>SRC12.10d)</w:t>
            </w:r>
          </w:p>
        </w:tc>
        <w:tc>
          <w:tcPr>
            <w:tcW w:w="3954" w:type="dxa"/>
          </w:tcPr>
          <w:p w:rsidR="00BB4320" w:rsidRDefault="00651C48" w:rsidP="00BB4320">
            <w:pPr>
              <w:rPr>
                <w:b/>
                <w:sz w:val="24"/>
                <w:szCs w:val="24"/>
                <w:u w:val="single"/>
                <w:lang w:val="fr-CA"/>
              </w:rPr>
            </w:pPr>
            <w:r>
              <w:rPr>
                <w:b/>
                <w:sz w:val="24"/>
                <w:szCs w:val="24"/>
                <w:u w:val="single"/>
                <w:lang w:val="fr-CA"/>
              </w:rPr>
              <w:t>New</w:t>
            </w:r>
            <w:r w:rsidR="00BB4320" w:rsidRPr="003F5AAC">
              <w:rPr>
                <w:b/>
                <w:sz w:val="24"/>
                <w:szCs w:val="24"/>
                <w:u w:val="single"/>
                <w:lang w:val="fr-CA"/>
              </w:rPr>
              <w:t> :</w:t>
            </w:r>
          </w:p>
          <w:p w:rsidR="00F668C7" w:rsidRPr="00F668C7" w:rsidRDefault="00F668C7" w:rsidP="00BB4320">
            <w:pPr>
              <w:rPr>
                <w:b/>
                <w:sz w:val="24"/>
                <w:szCs w:val="24"/>
                <w:u w:val="single"/>
              </w:rPr>
            </w:pPr>
            <w:r>
              <w:t>To amend the provisions for suspension of membership</w:t>
            </w:r>
          </w:p>
          <w:p w:rsidR="00BB4320" w:rsidRPr="00651C48" w:rsidRDefault="00651C48" w:rsidP="00AB1141">
            <w:pPr>
              <w:rPr>
                <w:b/>
                <w:i/>
                <w:sz w:val="24"/>
                <w:szCs w:val="24"/>
              </w:rPr>
            </w:pPr>
            <w:r w:rsidRPr="00651C48">
              <w:rPr>
                <w:b/>
                <w:i/>
              </w:rPr>
              <w:t xml:space="preserve">In the best interests of the club and without any vote being taken as </w:t>
            </w:r>
            <w:r w:rsidR="004B3AB0" w:rsidRPr="00651C48">
              <w:rPr>
                <w:b/>
                <w:i/>
              </w:rPr>
              <w:t>to his</w:t>
            </w:r>
            <w:r w:rsidRPr="00651C48">
              <w:rPr>
                <w:b/>
                <w:i/>
              </w:rPr>
              <w:t xml:space="preserve"> or her membership, the member’s membership should be </w:t>
            </w:r>
            <w:r w:rsidR="004B3AB0" w:rsidRPr="00651C48">
              <w:rPr>
                <w:b/>
                <w:i/>
              </w:rPr>
              <w:t>temporarily suspended</w:t>
            </w:r>
            <w:r w:rsidRPr="00651C48">
              <w:rPr>
                <w:b/>
                <w:i/>
              </w:rPr>
              <w:t xml:space="preserve"> and the member should be excluded from attendance </w:t>
            </w:r>
            <w:r w:rsidR="004B3AB0" w:rsidRPr="00651C48">
              <w:rPr>
                <w:b/>
                <w:i/>
              </w:rPr>
              <w:t>at meetings</w:t>
            </w:r>
            <w:r w:rsidRPr="00651C48">
              <w:rPr>
                <w:b/>
                <w:i/>
              </w:rPr>
              <w:t xml:space="preserve"> and other activities of this club and from any office or position </w:t>
            </w:r>
            <w:r w:rsidR="004B3AB0" w:rsidRPr="00651C48">
              <w:rPr>
                <w:b/>
                <w:i/>
              </w:rPr>
              <w:t>the member</w:t>
            </w:r>
            <w:r w:rsidRPr="00651C48">
              <w:rPr>
                <w:b/>
                <w:i/>
              </w:rPr>
              <w:t xml:space="preserve"> holds within the club. </w:t>
            </w:r>
            <w:r w:rsidRPr="00651C48">
              <w:rPr>
                <w:b/>
                <w:i/>
                <w:strike/>
              </w:rPr>
              <w:t xml:space="preserve">For the purposes of this clause, the </w:t>
            </w:r>
            <w:r w:rsidR="004B3AB0" w:rsidRPr="00651C48">
              <w:rPr>
                <w:b/>
                <w:i/>
                <w:strike/>
              </w:rPr>
              <w:t>member shall</w:t>
            </w:r>
            <w:r w:rsidRPr="00651C48">
              <w:rPr>
                <w:b/>
                <w:i/>
                <w:strike/>
              </w:rPr>
              <w:t xml:space="preserve"> be excused from fulfilling attendance responsibilities</w:t>
            </w:r>
            <w:r w:rsidR="004B3AB0" w:rsidRPr="00651C48">
              <w:rPr>
                <w:b/>
                <w:i/>
                <w:strike/>
              </w:rPr>
              <w:t>;</w:t>
            </w:r>
            <w:r w:rsidR="004B3AB0" w:rsidRPr="00651C48">
              <w:rPr>
                <w:b/>
                <w:i/>
              </w:rPr>
              <w:t xml:space="preserve"> the</w:t>
            </w:r>
            <w:r w:rsidRPr="00651C48">
              <w:rPr>
                <w:b/>
                <w:i/>
              </w:rPr>
              <w:t xml:space="preserve"> board may, by a vote of not less than two-thirds of the board, </w:t>
            </w:r>
            <w:r w:rsidR="00F668C7" w:rsidRPr="00651C48">
              <w:rPr>
                <w:b/>
                <w:i/>
              </w:rPr>
              <w:t>temporarily suspend</w:t>
            </w:r>
            <w:r w:rsidRPr="00651C48">
              <w:rPr>
                <w:b/>
                <w:i/>
              </w:rPr>
              <w:t xml:space="preserve"> the member as aforesaid for such period and on such </w:t>
            </w:r>
            <w:r w:rsidR="00F668C7" w:rsidRPr="00651C48">
              <w:rPr>
                <w:b/>
                <w:i/>
              </w:rPr>
              <w:t>further conditions</w:t>
            </w:r>
            <w:r w:rsidRPr="00651C48">
              <w:rPr>
                <w:b/>
                <w:i/>
              </w:rPr>
              <w:t xml:space="preserve"> as the board determines, albeit for a period no longer than </w:t>
            </w:r>
            <w:r w:rsidR="00F34723" w:rsidRPr="00651C48">
              <w:rPr>
                <w:b/>
                <w:i/>
              </w:rPr>
              <w:t>is reasonably</w:t>
            </w:r>
            <w:r w:rsidRPr="00651C48">
              <w:rPr>
                <w:b/>
                <w:i/>
              </w:rPr>
              <w:t xml:space="preserve"> necessary in all the circumstances. </w:t>
            </w:r>
            <w:r w:rsidRPr="00651C48">
              <w:rPr>
                <w:b/>
                <w:i/>
                <w:u w:val="single"/>
              </w:rPr>
              <w:t>For the purposes of this clause</w:t>
            </w:r>
            <w:proofErr w:type="gramStart"/>
            <w:r w:rsidRPr="00651C48">
              <w:rPr>
                <w:b/>
                <w:i/>
                <w:u w:val="single"/>
              </w:rPr>
              <w:t>,  the</w:t>
            </w:r>
            <w:proofErr w:type="gramEnd"/>
            <w:r w:rsidRPr="00651C48">
              <w:rPr>
                <w:b/>
                <w:i/>
                <w:u w:val="single"/>
              </w:rPr>
              <w:t xml:space="preserve"> member shall be excused from fulfilling attendance responsibilities.</w:t>
            </w:r>
          </w:p>
        </w:tc>
        <w:tc>
          <w:tcPr>
            <w:tcW w:w="3994" w:type="dxa"/>
          </w:tcPr>
          <w:p w:rsidR="00D636B1" w:rsidRDefault="00651C48" w:rsidP="00194EC7">
            <w:r>
              <w:t xml:space="preserve">There must be a nexus between the actions a board may take </w:t>
            </w:r>
            <w:r w:rsidR="004B3AB0">
              <w:t>and the</w:t>
            </w:r>
            <w:r>
              <w:t xml:space="preserve"> matters (in the four subsections) it must firstly consider. </w:t>
            </w:r>
          </w:p>
          <w:p w:rsidR="00194EC7" w:rsidRPr="00651C48" w:rsidRDefault="00651C48" w:rsidP="00194EC7">
            <w:pPr>
              <w:rPr>
                <w:sz w:val="24"/>
                <w:szCs w:val="24"/>
              </w:rPr>
            </w:pPr>
            <w:r w:rsidRPr="00651C48">
              <w:t xml:space="preserve"> </w:t>
            </w:r>
            <w:r w:rsidR="00194EC7" w:rsidRPr="00651C48">
              <w:t>(442-44)</w:t>
            </w:r>
            <w:r w:rsidR="00F668C7">
              <w:t xml:space="preserve"> </w:t>
            </w:r>
          </w:p>
        </w:tc>
      </w:tr>
      <w:tr w:rsidR="00491B8C" w:rsidRPr="00BB4320" w:rsidTr="00194EC7">
        <w:tc>
          <w:tcPr>
            <w:tcW w:w="1526" w:type="dxa"/>
          </w:tcPr>
          <w:p w:rsidR="00491B8C" w:rsidRPr="00491B8C" w:rsidRDefault="00194EC7" w:rsidP="00491B8C">
            <w:pPr>
              <w:jc w:val="center"/>
              <w:rPr>
                <w:sz w:val="24"/>
                <w:szCs w:val="24"/>
                <w:lang w:val="fr-CA"/>
              </w:rPr>
            </w:pPr>
            <w:r>
              <w:rPr>
                <w:sz w:val="24"/>
                <w:szCs w:val="24"/>
                <w:lang w:val="fr-CA"/>
              </w:rPr>
              <w:t>SRC12-10d)</w:t>
            </w:r>
          </w:p>
        </w:tc>
        <w:tc>
          <w:tcPr>
            <w:tcW w:w="3954" w:type="dxa"/>
          </w:tcPr>
          <w:p w:rsidR="00194EC7" w:rsidRPr="004B3AB0" w:rsidRDefault="00BD1DB1" w:rsidP="00194EC7">
            <w:pPr>
              <w:rPr>
                <w:b/>
                <w:sz w:val="24"/>
                <w:szCs w:val="24"/>
                <w:u w:val="single"/>
              </w:rPr>
            </w:pPr>
            <w:r w:rsidRPr="004B3AB0">
              <w:rPr>
                <w:b/>
                <w:sz w:val="24"/>
                <w:szCs w:val="24"/>
                <w:u w:val="single"/>
              </w:rPr>
              <w:t>New</w:t>
            </w:r>
            <w:r w:rsidR="00194EC7" w:rsidRPr="004B3AB0">
              <w:rPr>
                <w:b/>
                <w:sz w:val="24"/>
                <w:szCs w:val="24"/>
                <w:u w:val="single"/>
              </w:rPr>
              <w:t> :</w:t>
            </w:r>
          </w:p>
          <w:p w:rsidR="00BD1DB1" w:rsidRPr="004B3AB0" w:rsidRDefault="00BD1DB1" w:rsidP="00194EC7">
            <w:r w:rsidRPr="004B3AB0">
              <w:t>To amend the provisions for suspension of membership</w:t>
            </w:r>
          </w:p>
          <w:p w:rsidR="00194EC7" w:rsidRPr="00BD1DB1" w:rsidRDefault="00BD1DB1" w:rsidP="00BD1DB1">
            <w:pPr>
              <w:rPr>
                <w:b/>
                <w:i/>
                <w:sz w:val="24"/>
                <w:szCs w:val="24"/>
              </w:rPr>
            </w:pPr>
            <w:r w:rsidRPr="00BD1DB1">
              <w:rPr>
                <w:b/>
                <w:i/>
              </w:rPr>
              <w:t xml:space="preserve">In the best interests of the club and without any vote being taken as </w:t>
            </w:r>
            <w:r w:rsidR="00F668C7" w:rsidRPr="00BD1DB1">
              <w:rPr>
                <w:b/>
                <w:i/>
              </w:rPr>
              <w:t>to his</w:t>
            </w:r>
            <w:r w:rsidRPr="00BD1DB1">
              <w:rPr>
                <w:b/>
                <w:i/>
              </w:rPr>
              <w:t xml:space="preserve"> or her membership, the member’s membership should be </w:t>
            </w:r>
            <w:r w:rsidR="00F668C7" w:rsidRPr="00BD1DB1">
              <w:rPr>
                <w:b/>
                <w:i/>
              </w:rPr>
              <w:t>temporarily suspended</w:t>
            </w:r>
            <w:r w:rsidRPr="00BD1DB1">
              <w:rPr>
                <w:b/>
                <w:i/>
              </w:rPr>
              <w:t xml:space="preserve"> and the member should be excluded from attendance </w:t>
            </w:r>
            <w:r w:rsidR="00F668C7" w:rsidRPr="00BD1DB1">
              <w:rPr>
                <w:b/>
                <w:i/>
              </w:rPr>
              <w:t>at meetings</w:t>
            </w:r>
            <w:r w:rsidRPr="00BD1DB1">
              <w:rPr>
                <w:b/>
                <w:i/>
              </w:rPr>
              <w:t xml:space="preserve"> and other activities of this club and from any office or position </w:t>
            </w:r>
            <w:r w:rsidR="00F668C7" w:rsidRPr="00BD1DB1">
              <w:rPr>
                <w:b/>
                <w:i/>
              </w:rPr>
              <w:t>the member</w:t>
            </w:r>
            <w:r w:rsidRPr="00BD1DB1">
              <w:rPr>
                <w:b/>
                <w:i/>
              </w:rPr>
              <w:t xml:space="preserve"> holds within the club. </w:t>
            </w:r>
            <w:r w:rsidRPr="00F34723">
              <w:rPr>
                <w:b/>
                <w:i/>
              </w:rPr>
              <w:t xml:space="preserve">For the purposes of this clause, the </w:t>
            </w:r>
            <w:r w:rsidR="00F668C7" w:rsidRPr="00F34723">
              <w:rPr>
                <w:b/>
                <w:i/>
              </w:rPr>
              <w:t>member shall</w:t>
            </w:r>
            <w:r w:rsidRPr="00F34723">
              <w:rPr>
                <w:b/>
                <w:i/>
              </w:rPr>
              <w:t xml:space="preserve"> be excused from fulfilling attendance responsibilities</w:t>
            </w:r>
            <w:r w:rsidR="00F668C7" w:rsidRPr="00F34723">
              <w:rPr>
                <w:b/>
                <w:i/>
              </w:rPr>
              <w:t xml:space="preserve">; </w:t>
            </w:r>
            <w:r w:rsidR="00F668C7" w:rsidRPr="00BD1DB1">
              <w:rPr>
                <w:b/>
                <w:i/>
              </w:rPr>
              <w:t>the</w:t>
            </w:r>
            <w:r w:rsidRPr="00BD1DB1">
              <w:rPr>
                <w:b/>
                <w:i/>
              </w:rPr>
              <w:t xml:space="preserve"> board may, by a vote of not less than two-thirds of the board, </w:t>
            </w:r>
            <w:r w:rsidR="00F668C7" w:rsidRPr="00BD1DB1">
              <w:rPr>
                <w:b/>
                <w:i/>
              </w:rPr>
              <w:t>temporarily suspend</w:t>
            </w:r>
            <w:r w:rsidRPr="00BD1DB1">
              <w:rPr>
                <w:b/>
                <w:i/>
              </w:rPr>
              <w:t xml:space="preserve"> the member </w:t>
            </w:r>
            <w:r w:rsidRPr="00BD1DB1">
              <w:rPr>
                <w:b/>
                <w:i/>
              </w:rPr>
              <w:lastRenderedPageBreak/>
              <w:t xml:space="preserve">as aforesaid </w:t>
            </w:r>
            <w:r w:rsidRPr="00BD1DB1">
              <w:rPr>
                <w:b/>
                <w:i/>
                <w:strike/>
              </w:rPr>
              <w:t xml:space="preserve">for such period and on such further </w:t>
            </w:r>
            <w:r w:rsidR="00F668C7" w:rsidRPr="00BD1DB1">
              <w:rPr>
                <w:b/>
                <w:i/>
                <w:strike/>
              </w:rPr>
              <w:t>conditions as</w:t>
            </w:r>
            <w:r w:rsidRPr="00BD1DB1">
              <w:rPr>
                <w:b/>
                <w:i/>
                <w:strike/>
              </w:rPr>
              <w:t xml:space="preserve"> the board determines, albeit </w:t>
            </w:r>
            <w:r w:rsidRPr="00BD1DB1">
              <w:rPr>
                <w:b/>
                <w:i/>
                <w:strike/>
                <w:u w:val="single"/>
              </w:rPr>
              <w:t xml:space="preserve">for a period no longer than is </w:t>
            </w:r>
            <w:r w:rsidR="00F668C7" w:rsidRPr="00BD1DB1">
              <w:rPr>
                <w:b/>
                <w:i/>
                <w:strike/>
                <w:u w:val="single"/>
              </w:rPr>
              <w:t>reasonably necessary</w:t>
            </w:r>
            <w:r w:rsidRPr="00BD1DB1">
              <w:rPr>
                <w:b/>
                <w:i/>
                <w:strike/>
                <w:u w:val="single"/>
              </w:rPr>
              <w:t xml:space="preserve"> in all the circumstances </w:t>
            </w:r>
            <w:r w:rsidRPr="00BD1DB1">
              <w:rPr>
                <w:b/>
                <w:i/>
                <w:u w:val="single"/>
              </w:rPr>
              <w:t xml:space="preserve">for a reasonable </w:t>
            </w:r>
            <w:r w:rsidR="00F34723">
              <w:rPr>
                <w:b/>
                <w:i/>
                <w:u w:val="single"/>
              </w:rPr>
              <w:t xml:space="preserve">period of time not to </w:t>
            </w:r>
            <w:proofErr w:type="gramStart"/>
            <w:r w:rsidR="00F34723">
              <w:rPr>
                <w:b/>
                <w:i/>
                <w:u w:val="single"/>
              </w:rPr>
              <w:t>exceed  90</w:t>
            </w:r>
            <w:proofErr w:type="gramEnd"/>
            <w:r w:rsidRPr="00BD1DB1">
              <w:rPr>
                <w:b/>
                <w:i/>
                <w:u w:val="single"/>
              </w:rPr>
              <w:t xml:space="preserve"> days and on such further conditions as the board determines. After </w:t>
            </w:r>
            <w:r w:rsidR="00C46CFA" w:rsidRPr="00BD1DB1">
              <w:rPr>
                <w:b/>
                <w:i/>
                <w:u w:val="single"/>
              </w:rPr>
              <w:t>the expiration</w:t>
            </w:r>
            <w:r w:rsidRPr="00BD1DB1">
              <w:rPr>
                <w:b/>
                <w:i/>
                <w:u w:val="single"/>
              </w:rPr>
              <w:t xml:space="preserve"> of the suspension period, the board must either proceed to terminate the membership of the suspended Rotarian or reinstate the suspended </w:t>
            </w:r>
            <w:proofErr w:type="gramStart"/>
            <w:r w:rsidRPr="00BD1DB1">
              <w:rPr>
                <w:b/>
                <w:i/>
                <w:u w:val="single"/>
              </w:rPr>
              <w:t>Rotarian  to</w:t>
            </w:r>
            <w:proofErr w:type="gramEnd"/>
            <w:r w:rsidRPr="00BD1DB1">
              <w:rPr>
                <w:b/>
                <w:i/>
                <w:u w:val="single"/>
              </w:rPr>
              <w:t xml:space="preserve"> full regular status.</w:t>
            </w:r>
          </w:p>
        </w:tc>
        <w:tc>
          <w:tcPr>
            <w:tcW w:w="3994" w:type="dxa"/>
          </w:tcPr>
          <w:p w:rsidR="00C46CFA" w:rsidRDefault="008C17CD" w:rsidP="00194EC7">
            <w:r>
              <w:lastRenderedPageBreak/>
              <w:t>If the purpose of suspens</w:t>
            </w:r>
            <w:r w:rsidR="00F668C7">
              <w:t>ion is to determine facts for</w:t>
            </w:r>
            <w:r>
              <w:t xml:space="preserve"> termination, an indefinite period of time is not recommended. </w:t>
            </w:r>
          </w:p>
          <w:p w:rsidR="00194EC7" w:rsidRDefault="008C17CD" w:rsidP="00194EC7">
            <w:pPr>
              <w:rPr>
                <w:lang w:val="fr-CA"/>
              </w:rPr>
            </w:pPr>
            <w:r w:rsidRPr="008C17CD">
              <w:t xml:space="preserve"> </w:t>
            </w:r>
            <w:r w:rsidR="00194EC7">
              <w:rPr>
                <w:lang w:val="fr-CA"/>
              </w:rPr>
              <w:t>(440-66)</w:t>
            </w:r>
          </w:p>
          <w:p w:rsidR="00194EC7" w:rsidRPr="00194EC7" w:rsidRDefault="00194EC7" w:rsidP="00194EC7">
            <w:pPr>
              <w:spacing w:before="240"/>
              <w:rPr>
                <w:sz w:val="24"/>
                <w:szCs w:val="24"/>
                <w:lang w:val="fr-CA"/>
              </w:rPr>
            </w:pPr>
          </w:p>
        </w:tc>
      </w:tr>
      <w:tr w:rsidR="00491B8C" w:rsidRPr="00BB4320" w:rsidTr="00194EC7">
        <w:tc>
          <w:tcPr>
            <w:tcW w:w="1526" w:type="dxa"/>
          </w:tcPr>
          <w:p w:rsidR="00491B8C" w:rsidRPr="00491B8C" w:rsidRDefault="005B409F" w:rsidP="00AB1141">
            <w:pPr>
              <w:rPr>
                <w:sz w:val="24"/>
                <w:szCs w:val="24"/>
                <w:lang w:val="fr-CA"/>
              </w:rPr>
            </w:pPr>
            <w:r>
              <w:rPr>
                <w:sz w:val="24"/>
                <w:szCs w:val="24"/>
                <w:lang w:val="fr-CA"/>
              </w:rPr>
              <w:lastRenderedPageBreak/>
              <w:t>SRC12-10d)</w:t>
            </w:r>
          </w:p>
        </w:tc>
        <w:tc>
          <w:tcPr>
            <w:tcW w:w="3954" w:type="dxa"/>
          </w:tcPr>
          <w:p w:rsidR="005B409F" w:rsidRPr="004B3AB0" w:rsidRDefault="003C746A" w:rsidP="005B409F">
            <w:pPr>
              <w:rPr>
                <w:b/>
                <w:sz w:val="24"/>
                <w:szCs w:val="24"/>
                <w:u w:val="single"/>
              </w:rPr>
            </w:pPr>
            <w:r w:rsidRPr="004B3AB0">
              <w:rPr>
                <w:b/>
                <w:sz w:val="24"/>
                <w:szCs w:val="24"/>
                <w:u w:val="single"/>
              </w:rPr>
              <w:t>New</w:t>
            </w:r>
            <w:r w:rsidR="005B409F" w:rsidRPr="004B3AB0">
              <w:rPr>
                <w:b/>
                <w:sz w:val="24"/>
                <w:szCs w:val="24"/>
                <w:u w:val="single"/>
              </w:rPr>
              <w:t> :</w:t>
            </w:r>
          </w:p>
          <w:p w:rsidR="003C746A" w:rsidRDefault="003C746A" w:rsidP="005B409F">
            <w:r>
              <w:t>To amend the provisions for suspension of membership</w:t>
            </w:r>
          </w:p>
          <w:p w:rsidR="001D77DD" w:rsidRPr="003C746A" w:rsidRDefault="003C746A" w:rsidP="005B409F">
            <w:pPr>
              <w:rPr>
                <w:b/>
                <w:u w:val="single"/>
              </w:rPr>
            </w:pPr>
            <w:r>
              <w:rPr>
                <w:b/>
                <w:u w:val="single"/>
              </w:rPr>
              <w:t>Add at the end of text</w:t>
            </w:r>
            <w:r w:rsidR="001D77DD" w:rsidRPr="003C746A">
              <w:rPr>
                <w:b/>
                <w:u w:val="single"/>
              </w:rPr>
              <w:t> :</w:t>
            </w:r>
          </w:p>
          <w:p w:rsidR="00491B8C" w:rsidRPr="003C746A" w:rsidRDefault="003C746A" w:rsidP="00AB1141">
            <w:pPr>
              <w:rPr>
                <w:b/>
                <w:i/>
                <w:sz w:val="24"/>
                <w:szCs w:val="24"/>
                <w:u w:val="single"/>
              </w:rPr>
            </w:pPr>
            <w:r w:rsidRPr="003C746A">
              <w:rPr>
                <w:b/>
                <w:i/>
                <w:u w:val="single"/>
              </w:rPr>
              <w:t xml:space="preserve">A suspended member </w:t>
            </w:r>
            <w:r w:rsidR="00F34723" w:rsidRPr="003C746A">
              <w:rPr>
                <w:b/>
                <w:i/>
                <w:u w:val="single"/>
              </w:rPr>
              <w:t>may appeal</w:t>
            </w:r>
            <w:r w:rsidRPr="003C746A">
              <w:rPr>
                <w:b/>
                <w:i/>
                <w:u w:val="single"/>
              </w:rPr>
              <w:t>, mediate, or arbitrate the suspension as provided in article 12, section 6.</w:t>
            </w:r>
          </w:p>
        </w:tc>
        <w:tc>
          <w:tcPr>
            <w:tcW w:w="3994" w:type="dxa"/>
          </w:tcPr>
          <w:p w:rsidR="003C746A" w:rsidRDefault="003C746A" w:rsidP="00AB1141">
            <w:r>
              <w:t>When a member is suspended, there is no method to appeal the suspension</w:t>
            </w:r>
          </w:p>
          <w:p w:rsidR="001D77DD" w:rsidRPr="003C746A" w:rsidRDefault="003C746A" w:rsidP="00AB1141">
            <w:pPr>
              <w:rPr>
                <w:sz w:val="24"/>
                <w:szCs w:val="24"/>
              </w:rPr>
            </w:pPr>
            <w:r w:rsidRPr="003C746A">
              <w:rPr>
                <w:sz w:val="24"/>
                <w:szCs w:val="24"/>
              </w:rPr>
              <w:t xml:space="preserve"> </w:t>
            </w:r>
            <w:r w:rsidR="001D77DD" w:rsidRPr="003C746A">
              <w:rPr>
                <w:sz w:val="24"/>
                <w:szCs w:val="24"/>
              </w:rPr>
              <w:t>(410-96)</w:t>
            </w:r>
          </w:p>
        </w:tc>
      </w:tr>
      <w:tr w:rsidR="00491B8C" w:rsidRPr="00BB4320" w:rsidTr="00194EC7">
        <w:tc>
          <w:tcPr>
            <w:tcW w:w="1526" w:type="dxa"/>
          </w:tcPr>
          <w:p w:rsidR="00491B8C" w:rsidRDefault="001D77DD" w:rsidP="00AB1141">
            <w:pPr>
              <w:rPr>
                <w:sz w:val="24"/>
                <w:szCs w:val="24"/>
                <w:lang w:val="fr-CA"/>
              </w:rPr>
            </w:pPr>
            <w:r>
              <w:rPr>
                <w:sz w:val="24"/>
                <w:szCs w:val="24"/>
                <w:lang w:val="fr-CA"/>
              </w:rPr>
              <w:t>RiRI4.030</w:t>
            </w: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Default="001D77DD" w:rsidP="00AB1141">
            <w:pPr>
              <w:rPr>
                <w:sz w:val="24"/>
                <w:szCs w:val="24"/>
                <w:lang w:val="fr-CA"/>
              </w:rPr>
            </w:pPr>
          </w:p>
          <w:p w:rsidR="001D77DD" w:rsidRPr="00491B8C" w:rsidRDefault="001D77DD" w:rsidP="00AB1141">
            <w:pPr>
              <w:rPr>
                <w:sz w:val="24"/>
                <w:szCs w:val="24"/>
                <w:lang w:val="fr-CA"/>
              </w:rPr>
            </w:pPr>
            <w:r>
              <w:rPr>
                <w:sz w:val="24"/>
                <w:szCs w:val="24"/>
                <w:lang w:val="fr-CA"/>
              </w:rPr>
              <w:t>RiRI47-4a-b)</w:t>
            </w:r>
          </w:p>
        </w:tc>
        <w:tc>
          <w:tcPr>
            <w:tcW w:w="3954" w:type="dxa"/>
          </w:tcPr>
          <w:p w:rsidR="001D77DD" w:rsidRPr="004B3AB0" w:rsidRDefault="001D77DD" w:rsidP="00F34723">
            <w:pPr>
              <w:shd w:val="clear" w:color="auto" w:fill="F2F2F2" w:themeFill="background1" w:themeFillShade="F2"/>
              <w:rPr>
                <w:b/>
                <w:sz w:val="24"/>
                <w:szCs w:val="24"/>
                <w:u w:val="single"/>
              </w:rPr>
            </w:pPr>
            <w:r w:rsidRPr="004B3AB0">
              <w:rPr>
                <w:b/>
                <w:sz w:val="24"/>
                <w:szCs w:val="24"/>
                <w:u w:val="single"/>
              </w:rPr>
              <w:t>N</w:t>
            </w:r>
            <w:r w:rsidR="00513CDB" w:rsidRPr="004B3AB0">
              <w:rPr>
                <w:b/>
                <w:sz w:val="24"/>
                <w:szCs w:val="24"/>
                <w:u w:val="single"/>
              </w:rPr>
              <w:t>ew</w:t>
            </w:r>
            <w:r w:rsidRPr="004B3AB0">
              <w:rPr>
                <w:b/>
                <w:sz w:val="24"/>
                <w:szCs w:val="24"/>
                <w:u w:val="single"/>
              </w:rPr>
              <w:t> :</w:t>
            </w:r>
          </w:p>
          <w:p w:rsidR="00513CDB" w:rsidRDefault="00513CDB" w:rsidP="00F34723">
            <w:pPr>
              <w:shd w:val="clear" w:color="auto" w:fill="F2F2F2" w:themeFill="background1" w:themeFillShade="F2"/>
            </w:pPr>
            <w:r>
              <w:t>To amend the provisions for transferring and former Rotarians</w:t>
            </w:r>
          </w:p>
          <w:p w:rsidR="001D77DD" w:rsidRPr="00513CDB" w:rsidRDefault="00F34723" w:rsidP="00F34723">
            <w:pPr>
              <w:shd w:val="clear" w:color="auto" w:fill="F2F2F2" w:themeFill="background1" w:themeFillShade="F2"/>
              <w:rPr>
                <w:b/>
              </w:rPr>
            </w:pPr>
            <w:r>
              <w:rPr>
                <w:b/>
              </w:rPr>
              <w:t>Add</w:t>
            </w:r>
            <w:bookmarkStart w:id="0" w:name="_GoBack"/>
            <w:bookmarkEnd w:id="0"/>
            <w:r w:rsidR="001D77DD" w:rsidRPr="00513CDB">
              <w:rPr>
                <w:b/>
              </w:rPr>
              <w:t> :</w:t>
            </w:r>
          </w:p>
          <w:p w:rsidR="00513CDB" w:rsidRPr="00513CDB" w:rsidRDefault="00513CDB" w:rsidP="00F34723">
            <w:pPr>
              <w:shd w:val="clear" w:color="auto" w:fill="F2F2F2" w:themeFill="background1" w:themeFillShade="F2"/>
              <w:rPr>
                <w:b/>
                <w:i/>
                <w:u w:val="single"/>
              </w:rPr>
            </w:pPr>
            <w:r w:rsidRPr="00513CDB">
              <w:rPr>
                <w:b/>
                <w:i/>
                <w:u w:val="single"/>
              </w:rPr>
              <w:t xml:space="preserve">Potential </w:t>
            </w:r>
            <w:proofErr w:type="gramStart"/>
            <w:r w:rsidRPr="00513CDB">
              <w:rPr>
                <w:b/>
                <w:i/>
                <w:u w:val="single"/>
              </w:rPr>
              <w:t>members  of</w:t>
            </w:r>
            <w:proofErr w:type="gramEnd"/>
            <w:r w:rsidRPr="00513CDB">
              <w:rPr>
                <w:b/>
                <w:i/>
                <w:u w:val="single"/>
              </w:rPr>
              <w:t xml:space="preserve"> a club who have debts to another club are ineligible for membership. </w:t>
            </w:r>
          </w:p>
          <w:p w:rsidR="00513CDB" w:rsidRPr="00513CDB" w:rsidRDefault="00513CDB" w:rsidP="00F34723">
            <w:pPr>
              <w:shd w:val="clear" w:color="auto" w:fill="F2F2F2" w:themeFill="background1" w:themeFillShade="F2"/>
              <w:rPr>
                <w:b/>
                <w:i/>
              </w:rPr>
            </w:pPr>
            <w:r w:rsidRPr="00F34723">
              <w:rPr>
                <w:b/>
                <w:i/>
                <w:strike/>
                <w:shd w:val="clear" w:color="auto" w:fill="F2F2F2" w:themeFill="background1" w:themeFillShade="F2"/>
              </w:rPr>
              <w:t xml:space="preserve">The transferring or former members changing </w:t>
            </w:r>
            <w:proofErr w:type="gramStart"/>
            <w:r w:rsidRPr="00F34723">
              <w:rPr>
                <w:b/>
                <w:i/>
                <w:strike/>
                <w:shd w:val="clear" w:color="auto" w:fill="F2F2F2" w:themeFill="background1" w:themeFillShade="F2"/>
              </w:rPr>
              <w:t>clubs  should</w:t>
            </w:r>
            <w:proofErr w:type="gramEnd"/>
            <w:r w:rsidRPr="00F34723">
              <w:rPr>
                <w:b/>
                <w:i/>
                <w:strike/>
                <w:shd w:val="clear" w:color="auto" w:fill="F2F2F2" w:themeFill="background1" w:themeFillShade="F2"/>
              </w:rPr>
              <w:t xml:space="preserve"> be asked to bring a letter of recommendation from their previous club</w:t>
            </w:r>
            <w:r w:rsidRPr="00F34723">
              <w:rPr>
                <w:b/>
                <w:i/>
                <w:shd w:val="clear" w:color="auto" w:fill="F2F2F2" w:themeFill="background1" w:themeFillShade="F2"/>
              </w:rPr>
              <w:t xml:space="preserve">. </w:t>
            </w:r>
            <w:proofErr w:type="gramStart"/>
            <w:r w:rsidRPr="00F34723">
              <w:rPr>
                <w:b/>
                <w:i/>
                <w:u w:val="single"/>
                <w:shd w:val="clear" w:color="auto" w:fill="F2F2F2" w:themeFill="background1" w:themeFillShade="F2"/>
              </w:rPr>
              <w:t>A  club</w:t>
            </w:r>
            <w:proofErr w:type="gramEnd"/>
            <w:r w:rsidRPr="00F34723">
              <w:rPr>
                <w:b/>
                <w:i/>
                <w:u w:val="single"/>
                <w:shd w:val="clear" w:color="auto" w:fill="F2F2F2" w:themeFill="background1" w:themeFillShade="F2"/>
              </w:rPr>
              <w:t xml:space="preserve"> shall provide a statement whether debts/money is owed when requested by  another club with respect to its current or former member being considered for  membership in the other club. If such a statement is not provided within 30 </w:t>
            </w:r>
            <w:proofErr w:type="gramStart"/>
            <w:r w:rsidRPr="00F34723">
              <w:rPr>
                <w:b/>
                <w:i/>
                <w:u w:val="single"/>
                <w:shd w:val="clear" w:color="auto" w:fill="F2F2F2" w:themeFill="background1" w:themeFillShade="F2"/>
              </w:rPr>
              <w:t>days  of</w:t>
            </w:r>
            <w:proofErr w:type="gramEnd"/>
            <w:r w:rsidRPr="00F34723">
              <w:rPr>
                <w:b/>
                <w:i/>
                <w:u w:val="single"/>
                <w:shd w:val="clear" w:color="auto" w:fill="F2F2F2" w:themeFill="background1" w:themeFillShade="F2"/>
              </w:rPr>
              <w:t xml:space="preserve"> being requested, it shall be assumed that the member does not owe any money  to the club</w:t>
            </w:r>
            <w:r w:rsidRPr="00513CDB">
              <w:rPr>
                <w:b/>
                <w:i/>
                <w:u w:val="single"/>
              </w:rPr>
              <w:t>.</w:t>
            </w:r>
          </w:p>
          <w:p w:rsidR="001D77DD" w:rsidRPr="00513CDB" w:rsidRDefault="001D77DD" w:rsidP="00AB1141">
            <w:pPr>
              <w:rPr>
                <w:b/>
                <w:sz w:val="24"/>
                <w:szCs w:val="24"/>
              </w:rPr>
            </w:pPr>
            <w:proofErr w:type="spellStart"/>
            <w:r w:rsidRPr="00513CDB">
              <w:rPr>
                <w:b/>
                <w:sz w:val="24"/>
                <w:szCs w:val="24"/>
              </w:rPr>
              <w:t>Enlever</w:t>
            </w:r>
            <w:proofErr w:type="spellEnd"/>
            <w:r w:rsidRPr="00513CDB">
              <w:rPr>
                <w:b/>
                <w:sz w:val="24"/>
                <w:szCs w:val="24"/>
              </w:rPr>
              <w:t xml:space="preserve"> </w:t>
            </w:r>
            <w:proofErr w:type="spellStart"/>
            <w:r w:rsidRPr="00513CDB">
              <w:rPr>
                <w:b/>
                <w:sz w:val="24"/>
                <w:szCs w:val="24"/>
              </w:rPr>
              <w:t>l’article</w:t>
            </w:r>
            <w:proofErr w:type="spellEnd"/>
            <w:r w:rsidRPr="00513CDB">
              <w:rPr>
                <w:b/>
                <w:sz w:val="24"/>
                <w:szCs w:val="24"/>
              </w:rPr>
              <w:t xml:space="preserve"> au </w:t>
            </w:r>
            <w:proofErr w:type="spellStart"/>
            <w:r w:rsidRPr="00513CDB">
              <w:rPr>
                <w:b/>
                <w:sz w:val="24"/>
                <w:szCs w:val="24"/>
              </w:rPr>
              <w:t>complet</w:t>
            </w:r>
            <w:proofErr w:type="spellEnd"/>
          </w:p>
        </w:tc>
        <w:tc>
          <w:tcPr>
            <w:tcW w:w="3994" w:type="dxa"/>
          </w:tcPr>
          <w:p w:rsidR="00513CDB" w:rsidRDefault="00513CDB" w:rsidP="00AB1141">
            <w:r>
              <w:t xml:space="preserve">The proposed enactment is intended to merge the two and bring uniformity to </w:t>
            </w:r>
            <w:proofErr w:type="gramStart"/>
            <w:r>
              <w:t>the  provisions</w:t>
            </w:r>
            <w:proofErr w:type="gramEnd"/>
            <w:r>
              <w:t>.</w:t>
            </w:r>
          </w:p>
          <w:p w:rsidR="001D77DD" w:rsidRPr="001D77DD" w:rsidRDefault="00513CDB" w:rsidP="00AB1141">
            <w:pPr>
              <w:rPr>
                <w:sz w:val="24"/>
                <w:szCs w:val="24"/>
                <w:lang w:val="fr-CA"/>
              </w:rPr>
            </w:pPr>
            <w:r w:rsidRPr="00513CDB">
              <w:t xml:space="preserve"> </w:t>
            </w:r>
            <w:r w:rsidR="001D77DD">
              <w:rPr>
                <w:lang w:val="fr-CA"/>
              </w:rPr>
              <w:t>(452-53)</w:t>
            </w:r>
          </w:p>
        </w:tc>
      </w:tr>
    </w:tbl>
    <w:p w:rsidR="00AB1141" w:rsidRDefault="00AB1141" w:rsidP="00AB1141">
      <w:pPr>
        <w:rPr>
          <w:b/>
          <w:sz w:val="32"/>
          <w:szCs w:val="32"/>
          <w:u w:val="single"/>
          <w:lang w:val="fr-CA"/>
        </w:rPr>
      </w:pPr>
    </w:p>
    <w:p w:rsidR="00AB1141" w:rsidRPr="00AB1141" w:rsidRDefault="00AB1141" w:rsidP="00AB1141">
      <w:pPr>
        <w:jc w:val="center"/>
        <w:rPr>
          <w:b/>
          <w:sz w:val="32"/>
          <w:szCs w:val="32"/>
          <w:u w:val="single"/>
          <w:lang w:val="fr-CA"/>
        </w:rPr>
      </w:pPr>
    </w:p>
    <w:p w:rsidR="00AB1141" w:rsidRPr="00AD7EC9" w:rsidRDefault="00AB1141" w:rsidP="00AB1141">
      <w:pPr>
        <w:jc w:val="center"/>
        <w:rPr>
          <w:lang w:val="fr-CA"/>
        </w:rPr>
      </w:pPr>
    </w:p>
    <w:sectPr w:rsidR="00AB1141" w:rsidRPr="00AD7EC9">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9E" w:rsidRDefault="0053459E" w:rsidP="00EA2C54">
      <w:pPr>
        <w:spacing w:after="0" w:line="240" w:lineRule="auto"/>
      </w:pPr>
      <w:r>
        <w:separator/>
      </w:r>
    </w:p>
  </w:endnote>
  <w:endnote w:type="continuationSeparator" w:id="0">
    <w:p w:rsidR="0053459E" w:rsidRDefault="0053459E" w:rsidP="00EA2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17460"/>
      <w:docPartObj>
        <w:docPartGallery w:val="Page Numbers (Bottom of Page)"/>
        <w:docPartUnique/>
      </w:docPartObj>
    </w:sdtPr>
    <w:sdtEndPr/>
    <w:sdtContent>
      <w:p w:rsidR="00EA2C54" w:rsidRDefault="00EA2C54">
        <w:pPr>
          <w:pStyle w:val="Pieddepage"/>
          <w:jc w:val="right"/>
        </w:pPr>
        <w:r>
          <w:fldChar w:fldCharType="begin"/>
        </w:r>
        <w:r>
          <w:instrText>PAGE   \* MERGEFORMAT</w:instrText>
        </w:r>
        <w:r>
          <w:fldChar w:fldCharType="separate"/>
        </w:r>
        <w:r w:rsidR="00F34723" w:rsidRPr="00F34723">
          <w:rPr>
            <w:noProof/>
            <w:lang w:val="fr-FR"/>
          </w:rPr>
          <w:t>7</w:t>
        </w:r>
        <w:r>
          <w:fldChar w:fldCharType="end"/>
        </w:r>
      </w:p>
    </w:sdtContent>
  </w:sdt>
  <w:p w:rsidR="00EA2C54" w:rsidRDefault="00EA2C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9E" w:rsidRDefault="0053459E" w:rsidP="00EA2C54">
      <w:pPr>
        <w:spacing w:after="0" w:line="240" w:lineRule="auto"/>
      </w:pPr>
      <w:r>
        <w:separator/>
      </w:r>
    </w:p>
  </w:footnote>
  <w:footnote w:type="continuationSeparator" w:id="0">
    <w:p w:rsidR="0053459E" w:rsidRDefault="0053459E" w:rsidP="00EA2C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95DFA"/>
    <w:multiLevelType w:val="hybridMultilevel"/>
    <w:tmpl w:val="30441A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05A2382"/>
    <w:multiLevelType w:val="hybridMultilevel"/>
    <w:tmpl w:val="26AA98D4"/>
    <w:lvl w:ilvl="0" w:tplc="6D34EFDA">
      <w:start w:val="1"/>
      <w:numFmt w:val="lowerLetter"/>
      <w:lvlText w:val="(%1)"/>
      <w:lvlJc w:val="left"/>
      <w:pPr>
        <w:ind w:left="720" w:hanging="360"/>
      </w:pPr>
      <w:rPr>
        <w:rFonts w:hint="default"/>
        <w:b w:val="0"/>
        <w:i w:val="0"/>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6C5E2EF1"/>
    <w:multiLevelType w:val="hybridMultilevel"/>
    <w:tmpl w:val="C0D41C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6D4955AF"/>
    <w:multiLevelType w:val="hybridMultilevel"/>
    <w:tmpl w:val="4D0AD09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7C3960A2"/>
    <w:multiLevelType w:val="hybridMultilevel"/>
    <w:tmpl w:val="D7580168"/>
    <w:lvl w:ilvl="0" w:tplc="2CD404C2">
      <w:start w:val="1"/>
      <w:numFmt w:val="lowerLetter"/>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EC9"/>
    <w:rsid w:val="0003313D"/>
    <w:rsid w:val="0009669A"/>
    <w:rsid w:val="000A0A2B"/>
    <w:rsid w:val="000A4CB8"/>
    <w:rsid w:val="00105018"/>
    <w:rsid w:val="0011293D"/>
    <w:rsid w:val="00194EC7"/>
    <w:rsid w:val="001D77DD"/>
    <w:rsid w:val="001E7FD8"/>
    <w:rsid w:val="00230A3A"/>
    <w:rsid w:val="00236024"/>
    <w:rsid w:val="00266118"/>
    <w:rsid w:val="00306ED6"/>
    <w:rsid w:val="00326E89"/>
    <w:rsid w:val="003C019A"/>
    <w:rsid w:val="003C746A"/>
    <w:rsid w:val="003F5AAC"/>
    <w:rsid w:val="00413DE6"/>
    <w:rsid w:val="0046241D"/>
    <w:rsid w:val="00491B8C"/>
    <w:rsid w:val="004B3AB0"/>
    <w:rsid w:val="00513CDB"/>
    <w:rsid w:val="0053459E"/>
    <w:rsid w:val="005409A5"/>
    <w:rsid w:val="0054338E"/>
    <w:rsid w:val="005A7F35"/>
    <w:rsid w:val="005B409F"/>
    <w:rsid w:val="005C75B0"/>
    <w:rsid w:val="005D55A9"/>
    <w:rsid w:val="006207B6"/>
    <w:rsid w:val="00651C48"/>
    <w:rsid w:val="006F39BD"/>
    <w:rsid w:val="00715DF7"/>
    <w:rsid w:val="007525F0"/>
    <w:rsid w:val="008214B5"/>
    <w:rsid w:val="00835707"/>
    <w:rsid w:val="0086749A"/>
    <w:rsid w:val="008741B3"/>
    <w:rsid w:val="00877F6B"/>
    <w:rsid w:val="008A2267"/>
    <w:rsid w:val="008A4DFA"/>
    <w:rsid w:val="008C17CD"/>
    <w:rsid w:val="009B683F"/>
    <w:rsid w:val="009F5669"/>
    <w:rsid w:val="00A942B8"/>
    <w:rsid w:val="00AB1141"/>
    <w:rsid w:val="00AC55F0"/>
    <w:rsid w:val="00AD7EC9"/>
    <w:rsid w:val="00AE2B85"/>
    <w:rsid w:val="00B5232E"/>
    <w:rsid w:val="00B86FE0"/>
    <w:rsid w:val="00BB4320"/>
    <w:rsid w:val="00BC7817"/>
    <w:rsid w:val="00BD1DB1"/>
    <w:rsid w:val="00C028E9"/>
    <w:rsid w:val="00C06FCD"/>
    <w:rsid w:val="00C14A78"/>
    <w:rsid w:val="00C46CFA"/>
    <w:rsid w:val="00C861DC"/>
    <w:rsid w:val="00D417DD"/>
    <w:rsid w:val="00D469B6"/>
    <w:rsid w:val="00D636B1"/>
    <w:rsid w:val="00DA4319"/>
    <w:rsid w:val="00DB595B"/>
    <w:rsid w:val="00E66DCC"/>
    <w:rsid w:val="00EA2C54"/>
    <w:rsid w:val="00F34723"/>
    <w:rsid w:val="00F668C7"/>
    <w:rsid w:val="00F75CEE"/>
    <w:rsid w:val="00FB4E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itre3">
    <w:name w:val="heading 3"/>
    <w:basedOn w:val="Normal"/>
    <w:link w:val="Titre3Car"/>
    <w:uiPriority w:val="9"/>
    <w:qFormat/>
    <w:rsid w:val="00AD7EC9"/>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paragraph" w:styleId="Titre4">
    <w:name w:val="heading 4"/>
    <w:basedOn w:val="Normal"/>
    <w:link w:val="Titre4Car"/>
    <w:uiPriority w:val="9"/>
    <w:qFormat/>
    <w:rsid w:val="00AD7EC9"/>
    <w:pPr>
      <w:spacing w:before="100" w:beforeAutospacing="1" w:after="100" w:afterAutospacing="1" w:line="240" w:lineRule="auto"/>
      <w:outlineLvl w:val="3"/>
    </w:pPr>
    <w:rPr>
      <w:rFonts w:ascii="Times New Roman" w:eastAsia="Times New Roman" w:hAnsi="Times New Roman" w:cs="Times New Roman"/>
      <w:b/>
      <w:bCs/>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D7EC9"/>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D7EC9"/>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AD7EC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semiHidden/>
    <w:unhideWhenUsed/>
    <w:rsid w:val="00AD7EC9"/>
    <w:rPr>
      <w:color w:val="0000FF"/>
      <w:u w:val="single"/>
    </w:rPr>
  </w:style>
  <w:style w:type="character" w:customStyle="1" w:styleId="apple-converted-space">
    <w:name w:val="apple-converted-space"/>
    <w:basedOn w:val="Policepardfaut"/>
    <w:rsid w:val="00AD7EC9"/>
  </w:style>
  <w:style w:type="paragraph" w:styleId="Textedebulles">
    <w:name w:val="Balloon Text"/>
    <w:basedOn w:val="Normal"/>
    <w:link w:val="TextedebullesCar"/>
    <w:uiPriority w:val="99"/>
    <w:semiHidden/>
    <w:unhideWhenUsed/>
    <w:rsid w:val="00AB11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141"/>
    <w:rPr>
      <w:rFonts w:ascii="Tahoma" w:hAnsi="Tahoma" w:cs="Tahoma"/>
      <w:sz w:val="16"/>
      <w:szCs w:val="16"/>
      <w:lang w:val="en-US"/>
    </w:rPr>
  </w:style>
  <w:style w:type="table" w:styleId="Grilledutableau">
    <w:name w:val="Table Grid"/>
    <w:basedOn w:val="TableauNormal"/>
    <w:uiPriority w:val="59"/>
    <w:rsid w:val="00AB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2C54"/>
    <w:pPr>
      <w:tabs>
        <w:tab w:val="center" w:pos="4320"/>
        <w:tab w:val="right" w:pos="8640"/>
      </w:tabs>
      <w:spacing w:after="0" w:line="240" w:lineRule="auto"/>
    </w:pPr>
  </w:style>
  <w:style w:type="character" w:customStyle="1" w:styleId="En-tteCar">
    <w:name w:val="En-tête Car"/>
    <w:basedOn w:val="Policepardfaut"/>
    <w:link w:val="En-tte"/>
    <w:uiPriority w:val="99"/>
    <w:rsid w:val="00EA2C54"/>
    <w:rPr>
      <w:lang w:val="en-US"/>
    </w:rPr>
  </w:style>
  <w:style w:type="paragraph" w:styleId="Pieddepage">
    <w:name w:val="footer"/>
    <w:basedOn w:val="Normal"/>
    <w:link w:val="PieddepageCar"/>
    <w:uiPriority w:val="99"/>
    <w:unhideWhenUsed/>
    <w:rsid w:val="00EA2C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2C54"/>
    <w:rPr>
      <w:lang w:val="en-US"/>
    </w:rPr>
  </w:style>
  <w:style w:type="paragraph" w:styleId="Paragraphedeliste">
    <w:name w:val="List Paragraph"/>
    <w:basedOn w:val="Normal"/>
    <w:uiPriority w:val="34"/>
    <w:qFormat/>
    <w:rsid w:val="00DB59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Titre3">
    <w:name w:val="heading 3"/>
    <w:basedOn w:val="Normal"/>
    <w:link w:val="Titre3Car"/>
    <w:uiPriority w:val="9"/>
    <w:qFormat/>
    <w:rsid w:val="00AD7EC9"/>
    <w:pPr>
      <w:spacing w:before="100" w:beforeAutospacing="1" w:after="100" w:afterAutospacing="1" w:line="240" w:lineRule="auto"/>
      <w:outlineLvl w:val="2"/>
    </w:pPr>
    <w:rPr>
      <w:rFonts w:ascii="Times New Roman" w:eastAsia="Times New Roman" w:hAnsi="Times New Roman" w:cs="Times New Roman"/>
      <w:b/>
      <w:bCs/>
      <w:sz w:val="27"/>
      <w:szCs w:val="27"/>
      <w:lang w:val="fr-CA" w:eastAsia="fr-CA"/>
    </w:rPr>
  </w:style>
  <w:style w:type="paragraph" w:styleId="Titre4">
    <w:name w:val="heading 4"/>
    <w:basedOn w:val="Normal"/>
    <w:link w:val="Titre4Car"/>
    <w:uiPriority w:val="9"/>
    <w:qFormat/>
    <w:rsid w:val="00AD7EC9"/>
    <w:pPr>
      <w:spacing w:before="100" w:beforeAutospacing="1" w:after="100" w:afterAutospacing="1" w:line="240" w:lineRule="auto"/>
      <w:outlineLvl w:val="3"/>
    </w:pPr>
    <w:rPr>
      <w:rFonts w:ascii="Times New Roman" w:eastAsia="Times New Roman" w:hAnsi="Times New Roman" w:cs="Times New Roman"/>
      <w:b/>
      <w:bCs/>
      <w:sz w:val="24"/>
      <w:szCs w:val="24"/>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D7EC9"/>
    <w:rPr>
      <w:rFonts w:ascii="Times New Roman" w:eastAsia="Times New Roman" w:hAnsi="Times New Roman" w:cs="Times New Roman"/>
      <w:b/>
      <w:bCs/>
      <w:sz w:val="27"/>
      <w:szCs w:val="27"/>
      <w:lang w:eastAsia="fr-CA"/>
    </w:rPr>
  </w:style>
  <w:style w:type="character" w:customStyle="1" w:styleId="Titre4Car">
    <w:name w:val="Titre 4 Car"/>
    <w:basedOn w:val="Policepardfaut"/>
    <w:link w:val="Titre4"/>
    <w:uiPriority w:val="9"/>
    <w:rsid w:val="00AD7EC9"/>
    <w:rPr>
      <w:rFonts w:ascii="Times New Roman" w:eastAsia="Times New Roman" w:hAnsi="Times New Roman" w:cs="Times New Roman"/>
      <w:b/>
      <w:bCs/>
      <w:sz w:val="24"/>
      <w:szCs w:val="24"/>
      <w:lang w:eastAsia="fr-CA"/>
    </w:rPr>
  </w:style>
  <w:style w:type="paragraph" w:styleId="NormalWeb">
    <w:name w:val="Normal (Web)"/>
    <w:basedOn w:val="Normal"/>
    <w:uiPriority w:val="99"/>
    <w:semiHidden/>
    <w:unhideWhenUsed/>
    <w:rsid w:val="00AD7EC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ienhypertexte">
    <w:name w:val="Hyperlink"/>
    <w:basedOn w:val="Policepardfaut"/>
    <w:uiPriority w:val="99"/>
    <w:semiHidden/>
    <w:unhideWhenUsed/>
    <w:rsid w:val="00AD7EC9"/>
    <w:rPr>
      <w:color w:val="0000FF"/>
      <w:u w:val="single"/>
    </w:rPr>
  </w:style>
  <w:style w:type="character" w:customStyle="1" w:styleId="apple-converted-space">
    <w:name w:val="apple-converted-space"/>
    <w:basedOn w:val="Policepardfaut"/>
    <w:rsid w:val="00AD7EC9"/>
  </w:style>
  <w:style w:type="paragraph" w:styleId="Textedebulles">
    <w:name w:val="Balloon Text"/>
    <w:basedOn w:val="Normal"/>
    <w:link w:val="TextedebullesCar"/>
    <w:uiPriority w:val="99"/>
    <w:semiHidden/>
    <w:unhideWhenUsed/>
    <w:rsid w:val="00AB11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141"/>
    <w:rPr>
      <w:rFonts w:ascii="Tahoma" w:hAnsi="Tahoma" w:cs="Tahoma"/>
      <w:sz w:val="16"/>
      <w:szCs w:val="16"/>
      <w:lang w:val="en-US"/>
    </w:rPr>
  </w:style>
  <w:style w:type="table" w:styleId="Grilledutableau">
    <w:name w:val="Table Grid"/>
    <w:basedOn w:val="TableauNormal"/>
    <w:uiPriority w:val="59"/>
    <w:rsid w:val="00AB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A2C54"/>
    <w:pPr>
      <w:tabs>
        <w:tab w:val="center" w:pos="4320"/>
        <w:tab w:val="right" w:pos="8640"/>
      </w:tabs>
      <w:spacing w:after="0" w:line="240" w:lineRule="auto"/>
    </w:pPr>
  </w:style>
  <w:style w:type="character" w:customStyle="1" w:styleId="En-tteCar">
    <w:name w:val="En-tête Car"/>
    <w:basedOn w:val="Policepardfaut"/>
    <w:link w:val="En-tte"/>
    <w:uiPriority w:val="99"/>
    <w:rsid w:val="00EA2C54"/>
    <w:rPr>
      <w:lang w:val="en-US"/>
    </w:rPr>
  </w:style>
  <w:style w:type="paragraph" w:styleId="Pieddepage">
    <w:name w:val="footer"/>
    <w:basedOn w:val="Normal"/>
    <w:link w:val="PieddepageCar"/>
    <w:uiPriority w:val="99"/>
    <w:unhideWhenUsed/>
    <w:rsid w:val="00EA2C5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A2C54"/>
    <w:rPr>
      <w:lang w:val="en-US"/>
    </w:rPr>
  </w:style>
  <w:style w:type="paragraph" w:styleId="Paragraphedeliste">
    <w:name w:val="List Paragraph"/>
    <w:basedOn w:val="Normal"/>
    <w:uiPriority w:val="34"/>
    <w:qFormat/>
    <w:rsid w:val="00DB5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F8D1-32DE-4532-958A-7988FD4A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2148</Words>
  <Characters>11815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2016-05-03T18:53:00Z</dcterms:created>
  <dcterms:modified xsi:type="dcterms:W3CDTF">2016-05-05T19:03:00Z</dcterms:modified>
</cp:coreProperties>
</file>