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Business Cards for Rotarians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en-US"/>
        </w:rPr>
        <w:t>and Clubs</w:t>
      </w:r>
    </w:p>
    <w:p>
      <w:pPr>
        <w:pStyle w:val="Body"/>
        <w:rPr>
          <w:color w:val="171bff"/>
        </w:rPr>
      </w:pPr>
      <w:r>
        <w:rPr>
          <w:color w:val="171bff"/>
          <w:rtl w:val="0"/>
          <w:lang w:val="en-US"/>
        </w:rPr>
        <w:t>Rotary International License Number: 10-4C-0882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Rotary Club of Ascot,</w:t>
      </w:r>
      <w:r>
        <w:rPr>
          <w:rtl w:val="0"/>
        </w:rPr>
        <w:t> </w:t>
      </w:r>
      <w:r>
        <w:rPr>
          <w:rtl w:val="0"/>
        </w:rPr>
        <w:t>in Rotary District 9465 is offering Rotary-approved business cards that are suitable for Rotary office-holders and Rotarians alike,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generic content of the cards means they can be used over several years.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The business cards project is fully licensed by RI and all proceeds from the project go to The Rotary Foundation.</w:t>
      </w:r>
      <w:r>
        <w:rPr>
          <w:rtl w:val="0"/>
        </w:rPr>
        <w:t xml:space="preserve">  </w:t>
      </w:r>
      <w:r>
        <w:rPr>
          <w:rtl w:val="0"/>
        </w:rPr>
        <w:t>It's all run through a web-based program developed by the club and accessible through www.ascotrotary.org.au. The program prompts users to input all relevant details and attach a photograph if desired.</w:t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