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outline w:val="0"/>
          <w:color w:val="002060"/>
          <w:sz w:val="32"/>
          <w:szCs w:val="32"/>
          <w:u w:color="002060"/>
          <w14:textFill>
            <w14:solidFill>
              <w14:srgbClr w14:val="002060"/>
            </w14:solidFill>
          </w14:textFill>
        </w:rPr>
      </w:pPr>
      <w:bookmarkStart w:name="_Hlk76545509" w:id="0"/>
      <w:bookmarkEnd w:id="0"/>
      <w:r>
        <w:rPr>
          <w:rFonts w:ascii="Times New Roman" w:hAnsi="Times New Roman"/>
          <w:b w:val="1"/>
          <w:bCs w:val="1"/>
          <w:outline w:val="0"/>
          <w:color w:val="002060"/>
          <w:sz w:val="32"/>
          <w:szCs w:val="32"/>
          <w:u w:color="002060"/>
          <w:rtl w:val="0"/>
          <w14:textFill>
            <w14:solidFill>
              <w14:srgbClr w14:val="002060"/>
            </w14:solidFill>
          </w14:textFill>
        </w:rPr>
        <w:t>R</w:t>
      </w:r>
      <w:r>
        <w:rPr>
          <w:rFonts w:ascii="Times New Roman" w:hAnsi="Times New Roman"/>
          <w:b w:val="1"/>
          <w:bCs w:val="1"/>
          <w:outline w:val="0"/>
          <w:color w:val="002060"/>
          <w:sz w:val="32"/>
          <w:szCs w:val="32"/>
          <w:u w:color="002060"/>
          <w:rtl w:val="0"/>
          <w:lang w:val="en-US"/>
          <w14:textFill>
            <w14:solidFill>
              <w14:srgbClr w14:val="002060"/>
            </w14:solidFill>
          </w14:textFill>
        </w:rPr>
        <w:t>otary Projects Timor-Leste East (RPTLE)</w:t>
      </w:r>
    </w:p>
    <w:p>
      <w:pPr>
        <w:pStyle w:val="Body"/>
        <w:jc w:val="center"/>
        <w:rPr>
          <w:rFonts w:ascii="Times New Roman" w:cs="Times New Roman" w:hAnsi="Times New Roman" w:eastAsia="Times New Roman"/>
          <w:b w:val="1"/>
          <w:bCs w:val="1"/>
          <w:outline w:val="0"/>
          <w:color w:val="002060"/>
          <w:sz w:val="32"/>
          <w:szCs w:val="32"/>
          <w:u w:color="002060"/>
          <w14:textFill>
            <w14:solidFill>
              <w14:srgbClr w14:val="002060"/>
            </w14:solidFill>
          </w14:textFill>
        </w:rPr>
      </w:pPr>
      <w:r>
        <w:rPr>
          <w:rFonts w:ascii="Times New Roman" w:hAnsi="Times New Roman"/>
          <w:b w:val="1"/>
          <w:bCs w:val="1"/>
          <w:outline w:val="0"/>
          <w:color w:val="002060"/>
          <w:sz w:val="32"/>
          <w:szCs w:val="32"/>
          <w:u w:color="002060"/>
          <w:rtl w:val="0"/>
          <w14:textFill>
            <w14:solidFill>
              <w14:srgbClr w14:val="002060"/>
            </w14:solidFill>
          </w14:textFill>
        </w:rPr>
        <w:t>7</w:t>
      </w:r>
      <w:r>
        <w:rPr>
          <w:rFonts w:ascii="Times New Roman" w:hAnsi="Times New Roman"/>
          <w:b w:val="1"/>
          <w:bCs w:val="1"/>
          <w:outline w:val="0"/>
          <w:color w:val="002060"/>
          <w:sz w:val="32"/>
          <w:szCs w:val="32"/>
          <w:u w:color="002060"/>
          <w:vertAlign w:val="superscript"/>
          <w:rtl w:val="0"/>
          <w:lang w:val="en-US"/>
          <w14:textFill>
            <w14:solidFill>
              <w14:srgbClr w14:val="002060"/>
            </w14:solidFill>
          </w14:textFill>
        </w:rPr>
        <w:t>th</w:t>
      </w:r>
      <w:r>
        <w:rPr>
          <w:rFonts w:ascii="Times New Roman" w:hAnsi="Times New Roman"/>
          <w:b w:val="1"/>
          <w:bCs w:val="1"/>
          <w:outline w:val="0"/>
          <w:color w:val="002060"/>
          <w:sz w:val="32"/>
          <w:szCs w:val="32"/>
          <w:u w:color="002060"/>
          <w:rtl w:val="0"/>
          <w:lang w:val="en-US"/>
          <w14:textFill>
            <w14:solidFill>
              <w14:srgbClr w14:val="002060"/>
            </w14:solidFill>
          </w14:textFill>
        </w:rPr>
        <w:t xml:space="preserve">  July 2021</w:t>
      </w:r>
    </w:p>
    <w:p>
      <w:pPr>
        <w:pStyle w:val="Body"/>
        <w:jc w:val="center"/>
        <w:rPr>
          <w:rFonts w:ascii="Times New Roman" w:cs="Times New Roman" w:hAnsi="Times New Roman" w:eastAsia="Times New Roman"/>
          <w:b w:val="1"/>
          <w:bCs w:val="1"/>
          <w:outline w:val="0"/>
          <w:color w:val="002060"/>
          <w:sz w:val="32"/>
          <w:szCs w:val="32"/>
          <w:u w:color="002060"/>
          <w14:textFill>
            <w14:solidFill>
              <w14:srgbClr w14:val="002060"/>
            </w14:solidFill>
          </w14:textFill>
        </w:rPr>
      </w:pPr>
      <w:r>
        <w:rPr>
          <w:rFonts w:ascii="Times New Roman" w:hAnsi="Times New Roman"/>
          <w:b w:val="1"/>
          <w:bCs w:val="1"/>
          <w:outline w:val="0"/>
          <w:color w:val="002060"/>
          <w:sz w:val="32"/>
          <w:szCs w:val="32"/>
          <w:u w:color="002060"/>
          <w:rtl w:val="0"/>
          <w14:textFill>
            <w14:solidFill>
              <w14:srgbClr w14:val="002060"/>
            </w14:solidFill>
          </w14:textFill>
        </w:rPr>
        <w:t>20</w:t>
      </w:r>
      <w:r>
        <w:rPr>
          <w:rFonts w:ascii="Times New Roman" w:hAnsi="Times New Roman" w:hint="default"/>
          <w:b w:val="1"/>
          <w:bCs w:val="1"/>
          <w:outline w:val="0"/>
          <w:color w:val="002060"/>
          <w:sz w:val="32"/>
          <w:szCs w:val="32"/>
          <w:u w:color="002060"/>
          <w:rtl w:val="0"/>
          <w14:textFill>
            <w14:solidFill>
              <w14:srgbClr w14:val="002060"/>
            </w14:solidFill>
          </w14:textFill>
        </w:rPr>
        <w:t xml:space="preserve">” </w:t>
      </w:r>
      <w:r>
        <w:rPr>
          <w:rFonts w:ascii="Times New Roman" w:hAnsi="Times New Roman"/>
          <w:b w:val="1"/>
          <w:bCs w:val="1"/>
          <w:outline w:val="0"/>
          <w:color w:val="002060"/>
          <w:sz w:val="32"/>
          <w:szCs w:val="32"/>
          <w:u w:color="002060"/>
          <w:rtl w:val="0"/>
          <w:lang w:val="en-US"/>
          <w14:textFill>
            <w14:solidFill>
              <w14:srgbClr w14:val="002060"/>
            </w14:solidFill>
          </w14:textFill>
        </w:rPr>
        <w:t xml:space="preserve">Sea Container out fitted with </w:t>
      </w:r>
      <w:bookmarkStart w:name="_Hlk76546457" w:id="1"/>
      <w:r>
        <w:rPr>
          <w:rFonts w:ascii="Times New Roman" w:hAnsi="Times New Roman"/>
          <w:b w:val="1"/>
          <w:bCs w:val="1"/>
          <w:outline w:val="0"/>
          <w:color w:val="002060"/>
          <w:sz w:val="32"/>
          <w:szCs w:val="32"/>
          <w:u w:color="002060"/>
          <w:rtl w:val="0"/>
          <w14:textFill>
            <w14:solidFill>
              <w14:srgbClr w14:val="002060"/>
            </w14:solidFill>
          </w14:textFill>
        </w:rPr>
        <w:t>SkyHydrant</w:t>
      </w:r>
      <w:bookmarkEnd w:id="1"/>
      <w:r>
        <w:rPr>
          <w:rFonts w:ascii="Times New Roman" w:hAnsi="Times New Roman"/>
          <w:b w:val="1"/>
          <w:bCs w:val="1"/>
          <w:outline w:val="0"/>
          <w:color w:val="002060"/>
          <w:sz w:val="32"/>
          <w:szCs w:val="32"/>
          <w:u w:color="002060"/>
          <w:rtl w:val="0"/>
          <w:lang w:val="en-US"/>
          <w14:textFill>
            <w14:solidFill>
              <w14:srgbClr w14:val="002060"/>
            </w14:solidFill>
          </w14:textFill>
        </w:rPr>
        <w:t xml:space="preserve"> water filter and two internal rectangle water tanks</w:t>
      </w:r>
    </w:p>
    <w:p>
      <w:pPr>
        <w:pStyle w:val="Body"/>
        <w:rPr>
          <w:rFonts w:ascii="Times New Roman" w:cs="Times New Roman" w:hAnsi="Times New Roman" w:eastAsia="Times New Roman"/>
          <w:outline w:val="0"/>
          <w:color w:val="002060"/>
          <w:sz w:val="24"/>
          <w:szCs w:val="24"/>
          <w:u w:color="002060"/>
          <w14:textFill>
            <w14:solidFill>
              <w14:srgbClr w14:val="002060"/>
            </w14:solidFill>
          </w14:textFill>
        </w:rPr>
      </w:pPr>
      <w:r>
        <w:rPr>
          <w:rFonts w:ascii="Times New Roman" w:hAnsi="Times New Roman"/>
          <w:outline w:val="0"/>
          <w:color w:val="002060"/>
          <w:sz w:val="24"/>
          <w:szCs w:val="24"/>
          <w:u w:color="002060"/>
          <w:rtl w:val="0"/>
          <w:lang w:val="en-US"/>
          <w14:textFill>
            <w14:solidFill>
              <w14:srgbClr w14:val="002060"/>
            </w14:solidFill>
          </w14:textFill>
        </w:rPr>
        <w:t>It has taken us awhile dealing with project management from afar, travel restrictions, Covid 19 lock downs both in Australia and Timor-leste and the devastating floods in Dili Timor-Leste but we are getting there.</w:t>
      </w:r>
    </w:p>
    <w:p>
      <w:pPr>
        <w:pStyle w:val="Body"/>
        <w:rPr>
          <w:rFonts w:ascii="Times New Roman" w:cs="Times New Roman" w:hAnsi="Times New Roman" w:eastAsia="Times New Roman"/>
          <w:outline w:val="0"/>
          <w:color w:val="002060"/>
          <w:sz w:val="24"/>
          <w:szCs w:val="24"/>
          <w:u w:color="002060"/>
          <w:shd w:val="clear" w:color="auto" w:fill="ffffff"/>
          <w14:textFill>
            <w14:solidFill>
              <w14:srgbClr w14:val="002060"/>
            </w14:solidFill>
          </w14:textFill>
        </w:rPr>
      </w:pPr>
      <w:r>
        <w:rPr>
          <w:rFonts w:ascii="Times New Roman" w:hAnsi="Times New Roman"/>
          <w:outline w:val="0"/>
          <w:color w:val="002060"/>
          <w:sz w:val="24"/>
          <w:szCs w:val="24"/>
          <w:u w:color="002060"/>
          <w:rtl w:val="0"/>
          <w:lang w:val="en-US"/>
          <w14:textFill>
            <w14:solidFill>
              <w14:srgbClr w14:val="002060"/>
            </w14:solidFill>
          </w14:textFill>
        </w:rPr>
        <w:t xml:space="preserve">Credit must go to Brother Adriano and the Students of </w:t>
      </w:r>
      <w:r>
        <w:rPr>
          <w:rFonts w:ascii="Times New Roman" w:hAnsi="Times New Roman"/>
          <w:outline w:val="0"/>
          <w:color w:val="002060"/>
          <w:sz w:val="24"/>
          <w:szCs w:val="24"/>
          <w:u w:color="002060"/>
          <w:shd w:val="clear" w:color="auto" w:fill="ffffff"/>
          <w:rtl w:val="0"/>
          <w:lang w:val="en-US"/>
          <w14:textFill>
            <w14:solidFill>
              <w14:srgbClr w14:val="002060"/>
            </w14:solidFill>
          </w14:textFill>
        </w:rPr>
        <w:t>The</w:t>
      </w:r>
      <w:r>
        <w:rPr>
          <w:rFonts w:ascii="Times New Roman" w:hAnsi="Times New Roman" w:hint="default"/>
          <w:b w:val="1"/>
          <w:bCs w:val="1"/>
          <w:outline w:val="0"/>
          <w:color w:val="002060"/>
          <w:sz w:val="24"/>
          <w:szCs w:val="24"/>
          <w:u w:color="002060"/>
          <w:shd w:val="clear" w:color="auto" w:fill="ffffff"/>
          <w:rtl w:val="0"/>
          <w:lang w:val="en-US"/>
          <w14:textFill>
            <w14:solidFill>
              <w14:srgbClr w14:val="002060"/>
            </w14:solidFill>
          </w14:textFill>
        </w:rPr>
        <w:t> </w:t>
      </w:r>
      <w:r>
        <w:rPr>
          <w:rFonts w:ascii="Times New Roman" w:hAnsi="Times New Roman"/>
          <w:outline w:val="0"/>
          <w:color w:val="002060"/>
          <w:sz w:val="24"/>
          <w:szCs w:val="24"/>
          <w:u w:color="002060"/>
          <w:shd w:val="clear" w:color="auto" w:fill="ffffff"/>
          <w:rtl w:val="0"/>
          <w:lang w:val="en-US"/>
          <w14:textFill>
            <w14:solidFill>
              <w14:srgbClr w14:val="002060"/>
            </w14:solidFill>
          </w14:textFill>
        </w:rPr>
        <w:t>Don Bosco</w:t>
      </w:r>
      <w:r>
        <w:rPr>
          <w:rFonts w:ascii="Times New Roman" w:hAnsi="Times New Roman" w:hint="default"/>
          <w:outline w:val="0"/>
          <w:color w:val="002060"/>
          <w:sz w:val="24"/>
          <w:szCs w:val="24"/>
          <w:u w:color="002060"/>
          <w:shd w:val="clear" w:color="auto" w:fill="ffffff"/>
          <w:rtl w:val="0"/>
          <w:lang w:val="en-US"/>
          <w14:textFill>
            <w14:solidFill>
              <w14:srgbClr w14:val="002060"/>
            </w14:solidFill>
          </w14:textFill>
        </w:rPr>
        <w:t> </w:t>
      </w:r>
      <w:r>
        <w:rPr>
          <w:rFonts w:ascii="Times New Roman" w:hAnsi="Times New Roman"/>
          <w:outline w:val="0"/>
          <w:color w:val="002060"/>
          <w:sz w:val="24"/>
          <w:szCs w:val="24"/>
          <w:u w:color="002060"/>
          <w:shd w:val="clear" w:color="auto" w:fill="ffffff"/>
          <w:rtl w:val="0"/>
          <w:lang w:val="en-US"/>
          <w14:textFill>
            <w14:solidFill>
              <w14:srgbClr w14:val="002060"/>
            </w14:solidFill>
          </w14:textFill>
        </w:rPr>
        <w:t>Technical Training Centre in Comoro,</w:t>
      </w:r>
      <w:r>
        <w:rPr>
          <w:rFonts w:ascii="Times New Roman" w:hAnsi="Times New Roman" w:hint="default"/>
          <w:b w:val="1"/>
          <w:bCs w:val="1"/>
          <w:outline w:val="0"/>
          <w:color w:val="002060"/>
          <w:sz w:val="24"/>
          <w:szCs w:val="24"/>
          <w:u w:color="002060"/>
          <w:shd w:val="clear" w:color="auto" w:fill="ffffff"/>
          <w:rtl w:val="0"/>
          <w:lang w:val="en-US"/>
          <w14:textFill>
            <w14:solidFill>
              <w14:srgbClr w14:val="002060"/>
            </w14:solidFill>
          </w14:textFill>
        </w:rPr>
        <w:t> </w:t>
      </w:r>
      <w:r>
        <w:rPr>
          <w:rFonts w:ascii="Times New Roman" w:hAnsi="Times New Roman"/>
          <w:outline w:val="0"/>
          <w:color w:val="002060"/>
          <w:sz w:val="24"/>
          <w:szCs w:val="24"/>
          <w:u w:color="002060"/>
          <w:shd w:val="clear" w:color="auto" w:fill="ffffff"/>
          <w:rtl w:val="0"/>
          <w:lang w:val="en-US"/>
          <w14:textFill>
            <w14:solidFill>
              <w14:srgbClr w14:val="002060"/>
            </w14:solidFill>
          </w14:textFill>
        </w:rPr>
        <w:t>Dili, for completing our very first water container, now supplying approximately 10,000 litres of clean filtered potable water, daily to the students and the local community of the Don Bosco Comoro complex of approximately 1,000 people.</w:t>
      </w:r>
    </w:p>
    <w:p>
      <w:pPr>
        <w:pStyle w:val="Body"/>
        <w:rPr>
          <w:rFonts w:ascii="Times New Roman" w:cs="Times New Roman" w:hAnsi="Times New Roman" w:eastAsia="Times New Roman"/>
          <w:outline w:val="0"/>
          <w:color w:val="002060"/>
          <w:sz w:val="24"/>
          <w:szCs w:val="24"/>
          <w:u w:color="002060"/>
          <w:shd w:val="clear" w:color="auto" w:fill="ffffff"/>
          <w14:textFill>
            <w14:solidFill>
              <w14:srgbClr w14:val="002060"/>
            </w14:solidFill>
          </w14:textFill>
        </w:rPr>
      </w:pPr>
      <w:r>
        <w:rPr>
          <w:rFonts w:ascii="Times New Roman" w:hAnsi="Times New Roman"/>
          <w:outline w:val="0"/>
          <w:color w:val="002060"/>
          <w:sz w:val="24"/>
          <w:szCs w:val="24"/>
          <w:u w:color="002060"/>
          <w:shd w:val="clear" w:color="auto" w:fill="ffffff"/>
          <w:rtl w:val="0"/>
          <w:lang w:val="en-US"/>
          <w14:textFill>
            <w14:solidFill>
              <w14:srgbClr w14:val="002060"/>
            </w14:solidFill>
          </w14:textFill>
        </w:rPr>
        <w:t xml:space="preserve">We at Rotary Projects Timor-Leste East (RPTLE) could not have completed this major worthwhile task without the support of all of you working together with Rotary clubs from NSW, Victoria, and Western Australia. </w:t>
      </w:r>
    </w:p>
    <w:p>
      <w:pPr>
        <w:pStyle w:val="No Spacing"/>
      </w:pPr>
      <w:r>
        <w:drawing xmlns:a="http://schemas.openxmlformats.org/drawingml/2006/main">
          <wp:inline distT="0" distB="0" distL="0" distR="0">
            <wp:extent cx="5731510" cy="4298950"/>
            <wp:effectExtent l="0" t="0" r="0" b="0"/>
            <wp:docPr id="1073741825" name="officeArt object" descr="Picture 8"/>
            <wp:cNvGraphicFramePr/>
            <a:graphic xmlns:a="http://schemas.openxmlformats.org/drawingml/2006/main">
              <a:graphicData uri="http://schemas.openxmlformats.org/drawingml/2006/picture">
                <pic:pic xmlns:pic="http://schemas.openxmlformats.org/drawingml/2006/picture">
                  <pic:nvPicPr>
                    <pic:cNvPr id="1073741825" name="Picture 8" descr="Picture 8"/>
                    <pic:cNvPicPr>
                      <a:picLocks noChangeAspect="1"/>
                    </pic:cNvPicPr>
                  </pic:nvPicPr>
                  <pic:blipFill>
                    <a:blip r:embed="rId4">
                      <a:extLst/>
                    </a:blip>
                    <a:stretch>
                      <a:fillRect/>
                    </a:stretch>
                  </pic:blipFill>
                  <pic:spPr>
                    <a:xfrm>
                      <a:off x="0" y="0"/>
                      <a:ext cx="5731510" cy="4298950"/>
                    </a:xfrm>
                    <a:prstGeom prst="rect">
                      <a:avLst/>
                    </a:prstGeom>
                    <a:ln w="12700" cap="flat">
                      <a:noFill/>
                      <a:miter lim="400000"/>
                    </a:ln>
                    <a:effectLst/>
                  </pic:spPr>
                </pic:pic>
              </a:graphicData>
            </a:graphic>
          </wp:inline>
        </w:drawing>
      </w:r>
    </w:p>
    <w:p>
      <w:pPr>
        <w:pStyle w:val="No Spacing"/>
        <w:jc w:val="center"/>
        <w:rPr>
          <w:rFonts w:ascii="Times New Roman" w:cs="Times New Roman" w:hAnsi="Times New Roman" w:eastAsia="Times New Roman"/>
          <w:b w:val="1"/>
          <w:bCs w:val="1"/>
          <w:outline w:val="0"/>
          <w:color w:val="002060"/>
          <w:sz w:val="20"/>
          <w:szCs w:val="20"/>
          <w:u w:color="002060"/>
          <w14:textFill>
            <w14:solidFill>
              <w14:srgbClr w14:val="002060"/>
            </w14:solidFill>
          </w14:textFill>
        </w:rPr>
      </w:pPr>
      <w:r>
        <w:rPr>
          <w:rFonts w:ascii="Times New Roman" w:hAnsi="Times New Roman"/>
          <w:b w:val="1"/>
          <w:bCs w:val="1"/>
          <w:outline w:val="0"/>
          <w:color w:val="002060"/>
          <w:sz w:val="20"/>
          <w:szCs w:val="20"/>
          <w:u w:color="002060"/>
          <w:rtl w:val="0"/>
          <w:lang w:val="en-US"/>
          <w14:textFill>
            <w14:solidFill>
              <w14:srgbClr w14:val="002060"/>
            </w14:solidFill>
          </w14:textFill>
        </w:rPr>
        <w:t xml:space="preserve">New Pad constructed for the </w:t>
      </w:r>
      <w:bookmarkStart w:name="_Hlk76545249" w:id="2"/>
      <w:r>
        <w:rPr>
          <w:rFonts w:ascii="Times New Roman" w:hAnsi="Times New Roman"/>
          <w:b w:val="1"/>
          <w:bCs w:val="1"/>
          <w:outline w:val="0"/>
          <w:color w:val="002060"/>
          <w:sz w:val="20"/>
          <w:szCs w:val="20"/>
          <w:u w:color="002060"/>
          <w:rtl w:val="0"/>
          <w:lang w:val="en-US"/>
          <w14:textFill>
            <w14:solidFill>
              <w14:srgbClr w14:val="002060"/>
            </w14:solidFill>
          </w14:textFill>
        </w:rPr>
        <w:t>container</w:t>
      </w:r>
      <w:bookmarkEnd w:id="2"/>
      <w:r>
        <w:rPr>
          <w:rFonts w:ascii="Times New Roman" w:hAnsi="Times New Roman"/>
          <w:b w:val="1"/>
          <w:bCs w:val="1"/>
          <w:outline w:val="0"/>
          <w:color w:val="002060"/>
          <w:sz w:val="20"/>
          <w:szCs w:val="20"/>
          <w:u w:color="002060"/>
          <w:rtl w:val="0"/>
          <w:lang w:val="en-US"/>
          <w14:textFill>
            <w14:solidFill>
              <w14:srgbClr w14:val="002060"/>
            </w14:solidFill>
          </w14:textFill>
        </w:rPr>
        <w:t xml:space="preserve"> and work is under way again outfitting the unit</w:t>
      </w:r>
    </w:p>
    <w:p>
      <w:pPr>
        <w:pStyle w:val="No Spacing"/>
        <w:jc w:val="center"/>
      </w:pPr>
    </w:p>
    <w:p>
      <w:pPr>
        <w:pStyle w:val="No Spacing"/>
      </w:pPr>
    </w:p>
    <w:p>
      <w:pPr>
        <w:pStyle w:val="No Spacing"/>
      </w:pPr>
    </w:p>
    <w:p>
      <w:pPr>
        <w:pStyle w:val="No Spacing"/>
        <w:jc w:val="center"/>
      </w:pPr>
      <w:r>
        <w:drawing xmlns:a="http://schemas.openxmlformats.org/drawingml/2006/main">
          <wp:inline distT="0" distB="0" distL="0" distR="0">
            <wp:extent cx="4330700" cy="4297680"/>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5">
                      <a:extLst/>
                    </a:blip>
                    <a:stretch>
                      <a:fillRect/>
                    </a:stretch>
                  </pic:blipFill>
                  <pic:spPr>
                    <a:xfrm>
                      <a:off x="0" y="0"/>
                      <a:ext cx="4330700" cy="4297680"/>
                    </a:xfrm>
                    <a:prstGeom prst="rect">
                      <a:avLst/>
                    </a:prstGeom>
                    <a:ln w="12700" cap="flat">
                      <a:noFill/>
                      <a:miter lim="400000"/>
                    </a:ln>
                    <a:effectLst/>
                  </pic:spPr>
                </pic:pic>
              </a:graphicData>
            </a:graphic>
          </wp:inline>
        </w:drawing>
      </w:r>
    </w:p>
    <w:p>
      <w:pPr>
        <w:pStyle w:val="No Spacing"/>
        <w:jc w:val="center"/>
        <w:rPr>
          <w:b w:val="1"/>
          <w:bCs w:val="1"/>
          <w:outline w:val="0"/>
          <w:color w:val="002060"/>
          <w:sz w:val="20"/>
          <w:szCs w:val="20"/>
          <w:u w:color="002060"/>
          <w14:textFill>
            <w14:solidFill>
              <w14:srgbClr w14:val="002060"/>
            </w14:solidFill>
          </w14:textFill>
        </w:rPr>
      </w:pPr>
      <w:r>
        <w:rPr>
          <w:rFonts w:ascii="Times New Roman" w:hAnsi="Times New Roman"/>
          <w:b w:val="1"/>
          <w:bCs w:val="1"/>
          <w:outline w:val="0"/>
          <w:color w:val="002060"/>
          <w:sz w:val="20"/>
          <w:szCs w:val="20"/>
          <w:u w:color="002060"/>
          <w:rtl w:val="0"/>
          <w:lang w:val="en-US"/>
          <w14:textFill>
            <w14:solidFill>
              <w14:srgbClr w14:val="002060"/>
            </w14:solidFill>
          </w14:textFill>
        </w:rPr>
        <w:t>SkyHydrant Water Filter</w:t>
      </w:r>
    </w:p>
    <w:p>
      <w:pPr>
        <w:pStyle w:val="No Spacing"/>
      </w:pPr>
    </w:p>
    <w:p>
      <w:pPr>
        <w:pStyle w:val="No Spacing"/>
        <w:jc w:val="center"/>
      </w:pPr>
      <w:r>
        <w:drawing xmlns:a="http://schemas.openxmlformats.org/drawingml/2006/main">
          <wp:inline distT="0" distB="0" distL="0" distR="0">
            <wp:extent cx="5727573" cy="3703497"/>
            <wp:effectExtent l="0" t="0" r="0" b="0"/>
            <wp:docPr id="1073741827" name="officeArt object" descr="Picture 2"/>
            <wp:cNvGraphicFramePr/>
            <a:graphic xmlns:a="http://schemas.openxmlformats.org/drawingml/2006/main">
              <a:graphicData uri="http://schemas.openxmlformats.org/drawingml/2006/picture">
                <pic:pic xmlns:pic="http://schemas.openxmlformats.org/drawingml/2006/picture">
                  <pic:nvPicPr>
                    <pic:cNvPr id="1073741827" name="Picture 2" descr="Picture 2"/>
                    <pic:cNvPicPr>
                      <a:picLocks noChangeAspect="1"/>
                    </pic:cNvPicPr>
                  </pic:nvPicPr>
                  <pic:blipFill>
                    <a:blip r:embed="rId6">
                      <a:extLst/>
                    </a:blip>
                    <a:stretch>
                      <a:fillRect/>
                    </a:stretch>
                  </pic:blipFill>
                  <pic:spPr>
                    <a:xfrm>
                      <a:off x="0" y="0"/>
                      <a:ext cx="5727573" cy="3703497"/>
                    </a:xfrm>
                    <a:prstGeom prst="rect">
                      <a:avLst/>
                    </a:prstGeom>
                    <a:ln w="12700" cap="flat">
                      <a:noFill/>
                      <a:miter lim="400000"/>
                    </a:ln>
                    <a:effectLst/>
                  </pic:spPr>
                </pic:pic>
              </a:graphicData>
            </a:graphic>
          </wp:inline>
        </w:drawing>
      </w:r>
    </w:p>
    <w:p>
      <w:pPr>
        <w:pStyle w:val="No Spacing"/>
        <w:jc w:val="center"/>
        <w:rPr>
          <w:rFonts w:ascii="Times New Roman" w:cs="Times New Roman" w:hAnsi="Times New Roman" w:eastAsia="Times New Roman"/>
          <w:b w:val="1"/>
          <w:bCs w:val="1"/>
          <w:outline w:val="0"/>
          <w:color w:val="002060"/>
          <w:sz w:val="20"/>
          <w:szCs w:val="20"/>
          <w:u w:color="002060"/>
          <w14:textFill>
            <w14:solidFill>
              <w14:srgbClr w14:val="002060"/>
            </w14:solidFill>
          </w14:textFill>
        </w:rPr>
      </w:pPr>
      <w:r>
        <w:rPr>
          <w:rFonts w:ascii="Times New Roman" w:hAnsi="Times New Roman"/>
          <w:b w:val="1"/>
          <w:bCs w:val="1"/>
          <w:outline w:val="0"/>
          <w:color w:val="002060"/>
          <w:sz w:val="20"/>
          <w:szCs w:val="20"/>
          <w:u w:color="002060"/>
          <w:rtl w:val="0"/>
          <w:lang w:val="en-US"/>
          <w14:textFill>
            <w14:solidFill>
              <w14:srgbClr w14:val="002060"/>
            </w14:solidFill>
          </w14:textFill>
        </w:rPr>
        <w:t>Two 3,000 retangle tanks inside the container</w:t>
      </w:r>
    </w:p>
    <w:p>
      <w:pPr>
        <w:pStyle w:val="No Spacing"/>
      </w:pPr>
    </w:p>
    <w:p>
      <w:pPr>
        <w:pStyle w:val="No Spacing"/>
        <w:jc w:val="center"/>
        <w:rPr>
          <w:rFonts w:ascii="Times New Roman" w:cs="Times New Roman" w:hAnsi="Times New Roman" w:eastAsia="Times New Roman"/>
          <w:b w:val="1"/>
          <w:bCs w:val="1"/>
          <w:sz w:val="16"/>
          <w:szCs w:val="16"/>
        </w:rPr>
      </w:pPr>
    </w:p>
    <w:p>
      <w:pPr>
        <w:pStyle w:val="No Spacing"/>
        <w:rPr>
          <w:rFonts w:ascii="Times New Roman" w:cs="Times New Roman" w:hAnsi="Times New Roman" w:eastAsia="Times New Roman"/>
          <w:b w:val="1"/>
          <w:bCs w:val="1"/>
          <w:sz w:val="16"/>
          <w:szCs w:val="16"/>
        </w:rPr>
      </w:pPr>
      <w:r>
        <w:drawing xmlns:a="http://schemas.openxmlformats.org/drawingml/2006/main">
          <wp:inline distT="0" distB="0" distL="0" distR="0">
            <wp:extent cx="5575300" cy="3937000"/>
            <wp:effectExtent l="0" t="0" r="0" b="0"/>
            <wp:docPr id="1073741828" name="officeArt object" descr="Picture 4"/>
            <wp:cNvGraphicFramePr/>
            <a:graphic xmlns:a="http://schemas.openxmlformats.org/drawingml/2006/main">
              <a:graphicData uri="http://schemas.openxmlformats.org/drawingml/2006/picture">
                <pic:pic xmlns:pic="http://schemas.openxmlformats.org/drawingml/2006/picture">
                  <pic:nvPicPr>
                    <pic:cNvPr id="1073741828" name="Picture 4" descr="Picture 4"/>
                    <pic:cNvPicPr>
                      <a:picLocks noChangeAspect="1"/>
                    </pic:cNvPicPr>
                  </pic:nvPicPr>
                  <pic:blipFill>
                    <a:blip r:embed="rId7">
                      <a:extLst/>
                    </a:blip>
                    <a:stretch>
                      <a:fillRect/>
                    </a:stretch>
                  </pic:blipFill>
                  <pic:spPr>
                    <a:xfrm>
                      <a:off x="0" y="0"/>
                      <a:ext cx="5575300" cy="3937000"/>
                    </a:xfrm>
                    <a:prstGeom prst="rect">
                      <a:avLst/>
                    </a:prstGeom>
                    <a:ln w="12700" cap="flat">
                      <a:noFill/>
                      <a:miter lim="400000"/>
                    </a:ln>
                    <a:effectLst/>
                  </pic:spPr>
                </pic:pic>
              </a:graphicData>
            </a:graphic>
          </wp:inline>
        </w:drawing>
      </w:r>
    </w:p>
    <w:p>
      <w:pPr>
        <w:pStyle w:val="No Spacing"/>
        <w:rPr>
          <w:rFonts w:ascii="Times New Roman" w:cs="Times New Roman" w:hAnsi="Times New Roman" w:eastAsia="Times New Roman"/>
          <w:b w:val="1"/>
          <w:bCs w:val="1"/>
          <w:sz w:val="16"/>
          <w:szCs w:val="16"/>
        </w:rPr>
      </w:pPr>
    </w:p>
    <w:p>
      <w:pPr>
        <w:pStyle w:val="No Spacing"/>
        <w:jc w:val="center"/>
        <w:rPr>
          <w:rFonts w:ascii="Times New Roman" w:cs="Times New Roman" w:hAnsi="Times New Roman" w:eastAsia="Times New Roman"/>
          <w:b w:val="1"/>
          <w:bCs w:val="1"/>
          <w:sz w:val="16"/>
          <w:szCs w:val="16"/>
        </w:rPr>
      </w:pPr>
      <w:r>
        <w:drawing xmlns:a="http://schemas.openxmlformats.org/drawingml/2006/main">
          <wp:inline distT="0" distB="0" distL="0" distR="0">
            <wp:extent cx="3809938" cy="4425950"/>
            <wp:effectExtent l="0" t="0" r="0" b="0"/>
            <wp:docPr id="1073741829" name="officeArt object" descr="Picture 10"/>
            <wp:cNvGraphicFramePr/>
            <a:graphic xmlns:a="http://schemas.openxmlformats.org/drawingml/2006/main">
              <a:graphicData uri="http://schemas.openxmlformats.org/drawingml/2006/picture">
                <pic:pic xmlns:pic="http://schemas.openxmlformats.org/drawingml/2006/picture">
                  <pic:nvPicPr>
                    <pic:cNvPr id="1073741829" name="Picture 10" descr="Picture 10"/>
                    <pic:cNvPicPr>
                      <a:picLocks noChangeAspect="1"/>
                    </pic:cNvPicPr>
                  </pic:nvPicPr>
                  <pic:blipFill>
                    <a:blip r:embed="rId8">
                      <a:extLst/>
                    </a:blip>
                    <a:stretch>
                      <a:fillRect/>
                    </a:stretch>
                  </pic:blipFill>
                  <pic:spPr>
                    <a:xfrm>
                      <a:off x="0" y="0"/>
                      <a:ext cx="3809938" cy="4425950"/>
                    </a:xfrm>
                    <a:prstGeom prst="rect">
                      <a:avLst/>
                    </a:prstGeom>
                    <a:ln w="12700" cap="flat">
                      <a:noFill/>
                      <a:miter lim="400000"/>
                    </a:ln>
                    <a:effectLst/>
                  </pic:spPr>
                </pic:pic>
              </a:graphicData>
            </a:graphic>
          </wp:inline>
        </w:drawing>
      </w:r>
    </w:p>
    <w:p>
      <w:pPr>
        <w:pStyle w:val="No Spacing"/>
        <w:jc w:val="center"/>
        <w:rPr>
          <w:outline w:val="0"/>
          <w:color w:val="002060"/>
          <w:u w:color="002060"/>
          <w14:textFill>
            <w14:solidFill>
              <w14:srgbClr w14:val="002060"/>
            </w14:solidFill>
          </w14:textFill>
        </w:rPr>
      </w:pPr>
      <w:r>
        <w:rPr>
          <w:rFonts w:ascii="Times New Roman" w:hAnsi="Times New Roman"/>
          <w:b w:val="1"/>
          <w:bCs w:val="1"/>
          <w:outline w:val="0"/>
          <w:color w:val="002060"/>
          <w:sz w:val="20"/>
          <w:szCs w:val="20"/>
          <w:u w:color="002060"/>
          <w:rtl w:val="0"/>
          <w:lang w:val="en-US"/>
          <w14:textFill>
            <w14:solidFill>
              <w14:srgbClr w14:val="002060"/>
            </w14:solidFill>
          </w14:textFill>
        </w:rPr>
        <w:t>Outfitting the Container</w:t>
      </w:r>
      <w:r>
        <w:rPr>
          <w:rFonts w:ascii="Times New Roman" w:hAnsi="Times New Roman"/>
          <w:b w:val="1"/>
          <w:bCs w:val="1"/>
          <w:outline w:val="0"/>
          <w:color w:val="002060"/>
          <w:sz w:val="16"/>
          <w:szCs w:val="16"/>
          <w:u w:color="002060"/>
          <w:rtl w:val="0"/>
          <w:lang w:val="en-US"/>
          <w14:textFill>
            <w14:solidFill>
              <w14:srgbClr w14:val="002060"/>
            </w14:solidFill>
          </w14:textFill>
        </w:rPr>
        <w:t xml:space="preserve">                       </w:t>
      </w:r>
      <w:r>
        <w:rPr>
          <w:outline w:val="0"/>
          <w:color w:val="002060"/>
          <w:u w:color="002060"/>
          <w:rtl w:val="0"/>
          <w:lang w:val="en-US"/>
          <w14:textFill>
            <w14:solidFill>
              <w14:srgbClr w14:val="002060"/>
            </w14:solidFill>
          </w14:textFill>
        </w:rPr>
        <w:t xml:space="preserve">                  </w:t>
      </w:r>
    </w:p>
    <w:p>
      <w:pPr>
        <w:pStyle w:val="No Spacing"/>
      </w:pPr>
    </w:p>
    <w:p>
      <w:pPr>
        <w:pStyle w:val="No Spacing"/>
        <w:jc w:val="center"/>
      </w:pPr>
      <w:r>
        <w:drawing xmlns:a="http://schemas.openxmlformats.org/drawingml/2006/main">
          <wp:inline distT="0" distB="0" distL="0" distR="0">
            <wp:extent cx="5731510" cy="3740150"/>
            <wp:effectExtent l="0" t="0" r="0" b="0"/>
            <wp:docPr id="1073741830" name="officeArt object" descr="Picture 11"/>
            <wp:cNvGraphicFramePr/>
            <a:graphic xmlns:a="http://schemas.openxmlformats.org/drawingml/2006/main">
              <a:graphicData uri="http://schemas.openxmlformats.org/drawingml/2006/picture">
                <pic:pic xmlns:pic="http://schemas.openxmlformats.org/drawingml/2006/picture">
                  <pic:nvPicPr>
                    <pic:cNvPr id="1073741830" name="Picture 11" descr="Picture 11"/>
                    <pic:cNvPicPr>
                      <a:picLocks noChangeAspect="1"/>
                    </pic:cNvPicPr>
                  </pic:nvPicPr>
                  <pic:blipFill>
                    <a:blip r:embed="rId9">
                      <a:extLst/>
                    </a:blip>
                    <a:stretch>
                      <a:fillRect/>
                    </a:stretch>
                  </pic:blipFill>
                  <pic:spPr>
                    <a:xfrm>
                      <a:off x="0" y="0"/>
                      <a:ext cx="5731510" cy="3740150"/>
                    </a:xfrm>
                    <a:prstGeom prst="rect">
                      <a:avLst/>
                    </a:prstGeom>
                    <a:ln w="12700" cap="flat">
                      <a:noFill/>
                      <a:miter lim="400000"/>
                    </a:ln>
                    <a:effectLst/>
                  </pic:spPr>
                </pic:pic>
              </a:graphicData>
            </a:graphic>
          </wp:inline>
        </w:drawing>
      </w:r>
    </w:p>
    <w:p>
      <w:pPr>
        <w:pStyle w:val="No Spacing"/>
        <w:jc w:val="center"/>
        <w:rPr>
          <w:rFonts w:ascii="Times New Roman" w:cs="Times New Roman" w:hAnsi="Times New Roman" w:eastAsia="Times New Roman"/>
          <w:b w:val="1"/>
          <w:bCs w:val="1"/>
          <w:sz w:val="20"/>
          <w:szCs w:val="20"/>
        </w:rPr>
      </w:pPr>
      <w:r>
        <w:rPr>
          <w:rFonts w:ascii="Times New Roman" w:hAnsi="Times New Roman"/>
          <w:b w:val="1"/>
          <w:bCs w:val="1"/>
          <w:outline w:val="0"/>
          <w:color w:val="002060"/>
          <w:sz w:val="20"/>
          <w:szCs w:val="20"/>
          <w:u w:color="002060"/>
          <w:rtl w:val="0"/>
          <w:lang w:val="en-US"/>
          <w14:textFill>
            <w14:solidFill>
              <w14:srgbClr w14:val="002060"/>
            </w14:solidFill>
          </w14:textFill>
        </w:rPr>
        <w:t>Hurry up we need our water to</w:t>
      </w:r>
      <w:r>
        <w:rPr>
          <w:rFonts w:ascii="Times New Roman" w:hAnsi="Times New Roman"/>
          <w:b w:val="1"/>
          <w:bCs w:val="1"/>
          <w:sz w:val="20"/>
          <w:szCs w:val="20"/>
          <w:rtl w:val="0"/>
          <w:lang w:val="en-US"/>
        </w:rPr>
        <w:t>o</w:t>
      </w:r>
    </w:p>
    <w:p>
      <w:pPr>
        <w:pStyle w:val="No Spacing"/>
        <w:jc w:val="center"/>
        <w:rPr>
          <w:rFonts w:ascii="Times New Roman" w:cs="Times New Roman" w:hAnsi="Times New Roman" w:eastAsia="Times New Roman"/>
          <w:b w:val="1"/>
          <w:bCs w:val="1"/>
          <w:sz w:val="20"/>
          <w:szCs w:val="20"/>
        </w:rPr>
      </w:pPr>
    </w:p>
    <w:p>
      <w:pPr>
        <w:pStyle w:val="No Spacing"/>
      </w:pPr>
      <w:r>
        <w:drawing xmlns:a="http://schemas.openxmlformats.org/drawingml/2006/main">
          <wp:inline distT="0" distB="0" distL="0" distR="0">
            <wp:extent cx="5731510" cy="4298950"/>
            <wp:effectExtent l="0" t="0" r="0" b="0"/>
            <wp:docPr id="1073741831" name="officeArt object" descr="Picture 12"/>
            <wp:cNvGraphicFramePr/>
            <a:graphic xmlns:a="http://schemas.openxmlformats.org/drawingml/2006/main">
              <a:graphicData uri="http://schemas.openxmlformats.org/drawingml/2006/picture">
                <pic:pic xmlns:pic="http://schemas.openxmlformats.org/drawingml/2006/picture">
                  <pic:nvPicPr>
                    <pic:cNvPr id="1073741831" name="Picture 12" descr="Picture 12"/>
                    <pic:cNvPicPr>
                      <a:picLocks noChangeAspect="1"/>
                    </pic:cNvPicPr>
                  </pic:nvPicPr>
                  <pic:blipFill>
                    <a:blip r:embed="rId10">
                      <a:extLst/>
                    </a:blip>
                    <a:stretch>
                      <a:fillRect/>
                    </a:stretch>
                  </pic:blipFill>
                  <pic:spPr>
                    <a:xfrm>
                      <a:off x="0" y="0"/>
                      <a:ext cx="5731510" cy="4298950"/>
                    </a:xfrm>
                    <a:prstGeom prst="rect">
                      <a:avLst/>
                    </a:prstGeom>
                    <a:ln w="12700" cap="flat">
                      <a:noFill/>
                      <a:miter lim="400000"/>
                    </a:ln>
                    <a:effectLst/>
                  </pic:spPr>
                </pic:pic>
              </a:graphicData>
            </a:graphic>
          </wp:inline>
        </w:drawing>
      </w:r>
    </w:p>
    <w:p>
      <w:pPr>
        <w:pStyle w:val="No Spacing"/>
        <w:jc w:val="center"/>
        <w:rPr>
          <w:rFonts w:ascii="Times New Roman" w:cs="Times New Roman" w:hAnsi="Times New Roman" w:eastAsia="Times New Roman"/>
          <w:b w:val="1"/>
          <w:bCs w:val="1"/>
          <w:outline w:val="0"/>
          <w:color w:val="002060"/>
          <w:sz w:val="20"/>
          <w:szCs w:val="20"/>
          <w:u w:color="002060"/>
          <w14:textFill>
            <w14:solidFill>
              <w14:srgbClr w14:val="002060"/>
            </w14:solidFill>
          </w14:textFill>
        </w:rPr>
      </w:pPr>
      <w:r>
        <w:rPr>
          <w:rFonts w:ascii="Times New Roman" w:hAnsi="Times New Roman"/>
          <w:b w:val="1"/>
          <w:bCs w:val="1"/>
          <w:outline w:val="0"/>
          <w:color w:val="002060"/>
          <w:sz w:val="20"/>
          <w:szCs w:val="20"/>
          <w:u w:color="002060"/>
          <w:rtl w:val="0"/>
          <w:lang w:val="en-US"/>
          <w14:textFill>
            <w14:solidFill>
              <w14:srgbClr w14:val="002060"/>
            </w14:solidFill>
          </w14:textFill>
        </w:rPr>
        <w:t>Okay our turn</w:t>
      </w:r>
    </w:p>
    <w:p>
      <w:pPr>
        <w:pStyle w:val="No Spacing"/>
        <w:rPr>
          <w:rFonts w:ascii="Times New Roman" w:cs="Times New Roman" w:hAnsi="Times New Roman" w:eastAsia="Times New Roman"/>
          <w:b w:val="1"/>
          <w:bCs w:val="1"/>
          <w:sz w:val="16"/>
          <w:szCs w:val="16"/>
        </w:rPr>
      </w:pPr>
      <w:r>
        <w:rPr>
          <w:rFonts w:ascii="Times New Roman" w:hAnsi="Times New Roman"/>
          <w:b w:val="1"/>
          <w:bCs w:val="1"/>
          <w:sz w:val="16"/>
          <w:szCs w:val="16"/>
          <w:rtl w:val="0"/>
          <w:lang w:val="en-US"/>
        </w:rPr>
        <w:t xml:space="preserve">  </w:t>
      </w:r>
    </w:p>
    <w:p>
      <w:pPr>
        <w:pStyle w:val="No Spacing"/>
        <w:rPr>
          <w:rFonts w:ascii="Times New Roman" w:cs="Times New Roman" w:hAnsi="Times New Roman" w:eastAsia="Times New Roman"/>
          <w:outline w:val="0"/>
          <w:color w:val="002060"/>
          <w:sz w:val="24"/>
          <w:szCs w:val="24"/>
          <w:u w:color="002060"/>
          <w:shd w:val="clear" w:color="auto" w:fill="ffffff"/>
          <w14:textFill>
            <w14:solidFill>
              <w14:srgbClr w14:val="002060"/>
            </w14:solidFill>
          </w14:textFill>
        </w:rPr>
      </w:pPr>
      <w:r>
        <w:rPr>
          <w:rFonts w:ascii="Times New Roman" w:hAnsi="Times New Roman"/>
          <w:outline w:val="0"/>
          <w:color w:val="002060"/>
          <w:sz w:val="24"/>
          <w:szCs w:val="24"/>
          <w:u w:color="002060"/>
          <w:rtl w:val="0"/>
          <w:lang w:val="en-US"/>
          <w14:textFill>
            <w14:solidFill>
              <w14:srgbClr w14:val="002060"/>
            </w14:solidFill>
          </w14:textFill>
        </w:rPr>
        <w:t xml:space="preserve">Credit must also go to Duncan Hedditch from the </w:t>
      </w:r>
      <w:r>
        <w:rPr>
          <w:rFonts w:ascii="Times New Roman" w:hAnsi="Times New Roman"/>
          <w:outline w:val="0"/>
          <w:color w:val="002060"/>
          <w:sz w:val="24"/>
          <w:szCs w:val="24"/>
          <w:u w:color="002060"/>
          <w:shd w:val="clear" w:color="auto" w:fill="ffffff"/>
          <w:rtl w:val="0"/>
          <w:lang w:val="en-US"/>
          <w14:textFill>
            <w14:solidFill>
              <w14:srgbClr w14:val="002060"/>
            </w14:solidFill>
          </w14:textFill>
        </w:rPr>
        <w:t>Rotary Club of Phillip Island and</w:t>
      </w:r>
      <w:r>
        <w:rPr>
          <w:rFonts w:ascii="Times New Roman" w:hAnsi="Times New Roman" w:hint="default"/>
          <w:b w:val="1"/>
          <w:bCs w:val="1"/>
          <w:outline w:val="0"/>
          <w:color w:val="002060"/>
          <w:sz w:val="24"/>
          <w:szCs w:val="24"/>
          <w:u w:color="002060"/>
          <w:shd w:val="clear" w:color="auto" w:fill="ffffff"/>
          <w:rtl w:val="0"/>
          <w:lang w:val="en-US"/>
          <w14:textFill>
            <w14:solidFill>
              <w14:srgbClr w14:val="002060"/>
            </w14:solidFill>
          </w14:textFill>
        </w:rPr>
        <w:t> </w:t>
      </w:r>
      <w:r>
        <w:rPr>
          <w:rFonts w:ascii="Times New Roman" w:hAnsi="Times New Roman"/>
          <w:outline w:val="0"/>
          <w:color w:val="002060"/>
          <w:sz w:val="24"/>
          <w:szCs w:val="24"/>
          <w:u w:color="002060"/>
          <w:shd w:val="clear" w:color="auto" w:fill="ffffff"/>
          <w:rtl w:val="0"/>
          <w:lang w:val="en-US"/>
          <w14:textFill>
            <w14:solidFill>
              <w14:srgbClr w14:val="002060"/>
            </w14:solidFill>
          </w14:textFill>
        </w:rPr>
        <w:t>San Remo in Victoria</w:t>
      </w:r>
      <w:r>
        <w:rPr>
          <w:rFonts w:ascii="Times New Roman" w:hAnsi="Times New Roman"/>
          <w:b w:val="1"/>
          <w:bCs w:val="1"/>
          <w:outline w:val="0"/>
          <w:color w:val="002060"/>
          <w:sz w:val="24"/>
          <w:szCs w:val="24"/>
          <w:u w:color="002060"/>
          <w:shd w:val="clear" w:color="auto" w:fill="ffffff"/>
          <w:rtl w:val="0"/>
          <w:lang w:val="en-US"/>
          <w14:textFill>
            <w14:solidFill>
              <w14:srgbClr w14:val="002060"/>
            </w14:solidFill>
          </w14:textFill>
        </w:rPr>
        <w:t>,</w:t>
      </w:r>
      <w:r>
        <w:rPr>
          <w:rFonts w:ascii="Times New Roman" w:hAnsi="Times New Roman"/>
          <w:outline w:val="0"/>
          <w:color w:val="002060"/>
          <w:sz w:val="24"/>
          <w:szCs w:val="24"/>
          <w:u w:color="002060"/>
          <w:rtl w:val="0"/>
          <w:lang w:val="en-US"/>
          <w14:textFill>
            <w14:solidFill>
              <w14:srgbClr w14:val="002060"/>
            </w14:solidFill>
          </w14:textFill>
        </w:rPr>
        <w:t xml:space="preserve"> who, not only designed the unit, but also had the construction drawings prepared. This allowed the Students of </w:t>
      </w:r>
      <w:r>
        <w:rPr>
          <w:rFonts w:ascii="Times New Roman" w:hAnsi="Times New Roman"/>
          <w:outline w:val="0"/>
          <w:color w:val="002060"/>
          <w:sz w:val="24"/>
          <w:szCs w:val="24"/>
          <w:u w:color="002060"/>
          <w:shd w:val="clear" w:color="auto" w:fill="ffffff"/>
          <w:rtl w:val="0"/>
          <w:lang w:val="en-US"/>
          <w14:textFill>
            <w14:solidFill>
              <w14:srgbClr w14:val="002060"/>
            </w14:solidFill>
          </w14:textFill>
        </w:rPr>
        <w:t>The</w:t>
      </w:r>
      <w:r>
        <w:rPr>
          <w:rFonts w:ascii="Times New Roman" w:hAnsi="Times New Roman" w:hint="default"/>
          <w:b w:val="1"/>
          <w:bCs w:val="1"/>
          <w:outline w:val="0"/>
          <w:color w:val="002060"/>
          <w:sz w:val="24"/>
          <w:szCs w:val="24"/>
          <w:u w:color="002060"/>
          <w:shd w:val="clear" w:color="auto" w:fill="ffffff"/>
          <w:rtl w:val="0"/>
          <w:lang w:val="en-US"/>
          <w14:textFill>
            <w14:solidFill>
              <w14:srgbClr w14:val="002060"/>
            </w14:solidFill>
          </w14:textFill>
        </w:rPr>
        <w:t> </w:t>
      </w:r>
      <w:r>
        <w:rPr>
          <w:rFonts w:ascii="Times New Roman" w:hAnsi="Times New Roman"/>
          <w:outline w:val="0"/>
          <w:color w:val="002060"/>
          <w:sz w:val="24"/>
          <w:szCs w:val="24"/>
          <w:u w:color="002060"/>
          <w:shd w:val="clear" w:color="auto" w:fill="ffffff"/>
          <w:rtl w:val="0"/>
          <w:lang w:val="en-US"/>
          <w14:textFill>
            <w14:solidFill>
              <w14:srgbClr w14:val="002060"/>
            </w14:solidFill>
          </w14:textFill>
        </w:rPr>
        <w:t>Don Bosco</w:t>
      </w:r>
      <w:r>
        <w:rPr>
          <w:rFonts w:ascii="Times New Roman" w:hAnsi="Times New Roman" w:hint="default"/>
          <w:outline w:val="0"/>
          <w:color w:val="002060"/>
          <w:sz w:val="24"/>
          <w:szCs w:val="24"/>
          <w:u w:color="002060"/>
          <w:shd w:val="clear" w:color="auto" w:fill="ffffff"/>
          <w:rtl w:val="0"/>
          <w:lang w:val="en-US"/>
          <w14:textFill>
            <w14:solidFill>
              <w14:srgbClr w14:val="002060"/>
            </w14:solidFill>
          </w14:textFill>
        </w:rPr>
        <w:t> </w:t>
      </w:r>
      <w:r>
        <w:rPr>
          <w:rFonts w:ascii="Times New Roman" w:hAnsi="Times New Roman"/>
          <w:outline w:val="0"/>
          <w:color w:val="002060"/>
          <w:sz w:val="24"/>
          <w:szCs w:val="24"/>
          <w:u w:color="002060"/>
          <w:shd w:val="clear" w:color="auto" w:fill="ffffff"/>
          <w:rtl w:val="0"/>
          <w:lang w:val="en-US"/>
          <w14:textFill>
            <w14:solidFill>
              <w14:srgbClr w14:val="002060"/>
            </w14:solidFill>
          </w14:textFill>
        </w:rPr>
        <w:t>Technical Training Centre in Comoro</w:t>
      </w:r>
      <w:r>
        <w:rPr>
          <w:rFonts w:ascii="Times New Roman" w:hAnsi="Times New Roman" w:hint="default"/>
          <w:b w:val="1"/>
          <w:bCs w:val="1"/>
          <w:outline w:val="0"/>
          <w:color w:val="002060"/>
          <w:sz w:val="24"/>
          <w:szCs w:val="24"/>
          <w:u w:color="002060"/>
          <w:shd w:val="clear" w:color="auto" w:fill="ffffff"/>
          <w:rtl w:val="0"/>
          <w:lang w:val="en-US"/>
          <w14:textFill>
            <w14:solidFill>
              <w14:srgbClr w14:val="002060"/>
            </w14:solidFill>
          </w14:textFill>
        </w:rPr>
        <w:t> </w:t>
      </w:r>
      <w:r>
        <w:rPr>
          <w:rFonts w:ascii="Times New Roman" w:hAnsi="Times New Roman"/>
          <w:outline w:val="0"/>
          <w:color w:val="002060"/>
          <w:sz w:val="24"/>
          <w:szCs w:val="24"/>
          <w:u w:color="002060"/>
          <w:shd w:val="clear" w:color="auto" w:fill="ffffff"/>
          <w:rtl w:val="0"/>
          <w:lang w:val="en-US"/>
          <w14:textFill>
            <w14:solidFill>
              <w14:srgbClr w14:val="002060"/>
            </w14:solidFill>
          </w14:textFill>
        </w:rPr>
        <w:t xml:space="preserve">Dili Timor-Leste to follow the plans during the construction phase. </w:t>
      </w:r>
    </w:p>
    <w:p>
      <w:pPr>
        <w:pStyle w:val="No Spacing"/>
        <w:rPr>
          <w:rFonts w:ascii="Times New Roman" w:cs="Times New Roman" w:hAnsi="Times New Roman" w:eastAsia="Times New Roman"/>
          <w:outline w:val="0"/>
          <w:color w:val="002060"/>
          <w:sz w:val="24"/>
          <w:szCs w:val="24"/>
          <w:u w:color="002060"/>
          <w:shd w:val="clear" w:color="auto" w:fill="ffffff"/>
          <w14:textFill>
            <w14:solidFill>
              <w14:srgbClr w14:val="002060"/>
            </w14:solidFill>
          </w14:textFill>
        </w:rPr>
      </w:pPr>
      <w:r>
        <w:rPr>
          <w:rFonts w:ascii="Times New Roman" w:hAnsi="Times New Roman"/>
          <w:outline w:val="0"/>
          <w:color w:val="002060"/>
          <w:sz w:val="24"/>
          <w:szCs w:val="24"/>
          <w:u w:color="002060"/>
          <w:shd w:val="clear" w:color="auto" w:fill="ffffff"/>
          <w:rtl w:val="0"/>
          <w:lang w:val="en-US"/>
          <w14:textFill>
            <w14:solidFill>
              <w14:srgbClr w14:val="002060"/>
            </w14:solidFill>
          </w14:textFill>
        </w:rPr>
        <w:t>Thank you to both Duncan and Brother Adriano and his students, and just as importantly all the Rotary Clubs that have made this possible without any Foundation funding.</w:t>
      </w:r>
    </w:p>
    <w:p>
      <w:pPr>
        <w:pStyle w:val="No Spacing"/>
        <w:rPr>
          <w:rFonts w:ascii="Times New Roman" w:cs="Times New Roman" w:hAnsi="Times New Roman" w:eastAsia="Times New Roman"/>
          <w:outline w:val="0"/>
          <w:color w:val="002060"/>
          <w:sz w:val="24"/>
          <w:szCs w:val="24"/>
          <w:u w:color="002060"/>
          <w:shd w:val="clear" w:color="auto" w:fill="ffffff"/>
          <w14:textFill>
            <w14:solidFill>
              <w14:srgbClr w14:val="002060"/>
            </w14:solidFill>
          </w14:textFill>
        </w:rPr>
      </w:pPr>
    </w:p>
    <w:p>
      <w:pPr>
        <w:pStyle w:val="No Spacing"/>
        <w:rPr>
          <w:rFonts w:ascii="Times New Roman" w:cs="Times New Roman" w:hAnsi="Times New Roman" w:eastAsia="Times New Roman"/>
          <w:outline w:val="0"/>
          <w:color w:val="002060"/>
          <w:sz w:val="24"/>
          <w:szCs w:val="24"/>
          <w:u w:color="002060"/>
          <w:shd w:val="clear" w:color="auto" w:fill="ffffff"/>
          <w14:textFill>
            <w14:solidFill>
              <w14:srgbClr w14:val="002060"/>
            </w14:solidFill>
          </w14:textFill>
        </w:rPr>
      </w:pPr>
      <w:r>
        <w:rPr>
          <w:rFonts w:ascii="Times New Roman" w:hAnsi="Times New Roman"/>
          <w:outline w:val="0"/>
          <w:color w:val="002060"/>
          <w:sz w:val="24"/>
          <w:szCs w:val="24"/>
          <w:u w:color="002060"/>
          <w:shd w:val="clear" w:color="auto" w:fill="ffffff"/>
          <w:rtl w:val="0"/>
          <w:lang w:val="en-US"/>
          <w14:textFill>
            <w14:solidFill>
              <w14:srgbClr w14:val="002060"/>
            </w14:solidFill>
          </w14:textFill>
        </w:rPr>
        <w:t xml:space="preserve">Again, I say, </w:t>
      </w:r>
      <w:r>
        <w:rPr>
          <w:rFonts w:ascii="Times New Roman" w:hAnsi="Times New Roman" w:hint="default"/>
          <w:outline w:val="0"/>
          <w:color w:val="002060"/>
          <w:sz w:val="24"/>
          <w:szCs w:val="24"/>
          <w:u w:color="002060"/>
          <w:shd w:val="clear" w:color="auto" w:fill="ffffff"/>
          <w:rtl w:val="0"/>
          <w:lang w:val="en-US"/>
          <w14:textFill>
            <w14:solidFill>
              <w14:srgbClr w14:val="002060"/>
            </w14:solidFill>
          </w14:textFill>
        </w:rPr>
        <w:t>“</w:t>
      </w:r>
      <w:r>
        <w:rPr>
          <w:rFonts w:ascii="Times New Roman" w:hAnsi="Times New Roman"/>
          <w:outline w:val="0"/>
          <w:color w:val="002060"/>
          <w:sz w:val="24"/>
          <w:szCs w:val="24"/>
          <w:u w:color="002060"/>
          <w:shd w:val="clear" w:color="auto" w:fill="ffffff"/>
          <w:rtl w:val="0"/>
          <w:lang w:val="en-US"/>
          <w14:textFill>
            <w14:solidFill>
              <w14:srgbClr w14:val="002060"/>
            </w14:solidFill>
          </w14:textFill>
        </w:rPr>
        <w:t>Thank You All</w:t>
      </w:r>
      <w:r>
        <w:rPr>
          <w:rFonts w:ascii="Times New Roman" w:hAnsi="Times New Roman" w:hint="default"/>
          <w:outline w:val="0"/>
          <w:color w:val="002060"/>
          <w:sz w:val="24"/>
          <w:szCs w:val="24"/>
          <w:u w:color="002060"/>
          <w:shd w:val="clear" w:color="auto" w:fill="ffffff"/>
          <w:rtl w:val="0"/>
          <w:lang w:val="en-US"/>
          <w14:textFill>
            <w14:solidFill>
              <w14:srgbClr w14:val="002060"/>
            </w14:solidFill>
          </w14:textFill>
        </w:rPr>
        <w:t>”</w:t>
      </w:r>
      <w:r>
        <w:rPr>
          <w:rFonts w:ascii="Times New Roman" w:hAnsi="Times New Roman"/>
          <w:outline w:val="0"/>
          <w:color w:val="002060"/>
          <w:sz w:val="24"/>
          <w:szCs w:val="24"/>
          <w:u w:color="002060"/>
          <w:shd w:val="clear" w:color="auto" w:fill="ffffff"/>
          <w:rtl w:val="0"/>
          <w:lang w:val="en-US"/>
          <w14:textFill>
            <w14:solidFill>
              <w14:srgbClr w14:val="002060"/>
            </w14:solidFill>
          </w14:textFill>
        </w:rPr>
        <w:t>, on behalf of the Timorese People</w:t>
      </w:r>
    </w:p>
    <w:p>
      <w:pPr>
        <w:pStyle w:val="No Spacing"/>
        <w:rPr>
          <w:rFonts w:ascii="Times New Roman" w:cs="Times New Roman" w:hAnsi="Times New Roman" w:eastAsia="Times New Roman"/>
          <w:outline w:val="0"/>
          <w:color w:val="002060"/>
          <w:sz w:val="24"/>
          <w:szCs w:val="24"/>
          <w:u w:color="002060"/>
          <w:shd w:val="clear" w:color="auto" w:fill="ffffff"/>
          <w14:textFill>
            <w14:solidFill>
              <w14:srgbClr w14:val="002060"/>
            </w14:solidFill>
          </w14:textFill>
        </w:rPr>
      </w:pPr>
    </w:p>
    <w:p>
      <w:pPr>
        <w:pStyle w:val="No Spacing"/>
        <w:rPr>
          <w:rFonts w:ascii="Times New Roman" w:cs="Times New Roman" w:hAnsi="Times New Roman" w:eastAsia="Times New Roman"/>
          <w:outline w:val="0"/>
          <w:color w:val="002060"/>
          <w:sz w:val="24"/>
          <w:szCs w:val="24"/>
          <w:u w:color="002060"/>
          <w:shd w:val="clear" w:color="auto" w:fill="ffffff"/>
          <w14:textFill>
            <w14:solidFill>
              <w14:srgbClr w14:val="002060"/>
            </w14:solidFill>
          </w14:textFill>
        </w:rPr>
      </w:pPr>
      <w:r>
        <w:rPr>
          <w:rFonts w:ascii="Times New Roman" w:hAnsi="Times New Roman"/>
          <w:outline w:val="0"/>
          <w:color w:val="002060"/>
          <w:sz w:val="24"/>
          <w:szCs w:val="24"/>
          <w:u w:color="002060"/>
          <w:shd w:val="clear" w:color="auto" w:fill="ffffff"/>
          <w:rtl w:val="0"/>
          <w:lang w:val="en-US"/>
          <w14:textFill>
            <w14:solidFill>
              <w14:srgbClr w14:val="002060"/>
            </w14:solidFill>
          </w14:textFill>
        </w:rPr>
        <w:t>Now let</w:t>
      </w:r>
      <w:r>
        <w:rPr>
          <w:rFonts w:ascii="Times New Roman" w:hAnsi="Times New Roman" w:hint="default"/>
          <w:outline w:val="0"/>
          <w:color w:val="002060"/>
          <w:sz w:val="24"/>
          <w:szCs w:val="24"/>
          <w:u w:color="002060"/>
          <w:shd w:val="clear" w:color="auto" w:fill="ffffff"/>
          <w:rtl w:val="0"/>
          <w:lang w:val="en-US"/>
          <w14:textFill>
            <w14:solidFill>
              <w14:srgbClr w14:val="002060"/>
            </w14:solidFill>
          </w14:textFill>
        </w:rPr>
        <w:t>’</w:t>
      </w:r>
      <w:r>
        <w:rPr>
          <w:rFonts w:ascii="Times New Roman" w:hAnsi="Times New Roman"/>
          <w:outline w:val="0"/>
          <w:color w:val="002060"/>
          <w:sz w:val="24"/>
          <w:szCs w:val="24"/>
          <w:u w:color="002060"/>
          <w:shd w:val="clear" w:color="auto" w:fill="ffffff"/>
          <w:rtl w:val="0"/>
          <w:lang w:val="en-US"/>
          <w14:textFill>
            <w14:solidFill>
              <w14:srgbClr w14:val="002060"/>
            </w14:solidFill>
          </w14:textFill>
        </w:rPr>
        <w:t>s start the next task.</w:t>
      </w:r>
    </w:p>
    <w:p>
      <w:pPr>
        <w:pStyle w:val="No Spacing"/>
        <w:rPr>
          <w:rFonts w:ascii="Times New Roman" w:cs="Times New Roman" w:hAnsi="Times New Roman" w:eastAsia="Times New Roman"/>
          <w:outline w:val="0"/>
          <w:color w:val="002060"/>
          <w:sz w:val="24"/>
          <w:szCs w:val="24"/>
          <w:u w:color="002060"/>
          <w:shd w:val="clear" w:color="auto" w:fill="ffffff"/>
          <w14:textFill>
            <w14:solidFill>
              <w14:srgbClr w14:val="002060"/>
            </w14:solidFill>
          </w14:textFill>
        </w:rPr>
      </w:pPr>
    </w:p>
    <w:p>
      <w:pPr>
        <w:pStyle w:val="No Spacing"/>
        <w:rPr>
          <w:rFonts w:ascii="Times New Roman" w:cs="Times New Roman" w:hAnsi="Times New Roman" w:eastAsia="Times New Roman"/>
          <w:outline w:val="0"/>
          <w:color w:val="002060"/>
          <w:sz w:val="24"/>
          <w:szCs w:val="24"/>
          <w:u w:color="002060"/>
          <w:shd w:val="clear" w:color="auto" w:fill="ffffff"/>
          <w14:textFill>
            <w14:solidFill>
              <w14:srgbClr w14:val="002060"/>
            </w14:solidFill>
          </w14:textFill>
        </w:rPr>
      </w:pPr>
    </w:p>
    <w:p>
      <w:pPr>
        <w:pStyle w:val="Body"/>
        <w:rPr>
          <w:rFonts w:ascii="Times New Roman" w:cs="Times New Roman" w:hAnsi="Times New Roman" w:eastAsia="Times New Roman"/>
          <w:outline w:val="0"/>
          <w:color w:val="424242"/>
          <w:sz w:val="24"/>
          <w:szCs w:val="24"/>
          <w:u w:color="424242"/>
          <w14:textFill>
            <w14:solidFill>
              <w14:srgbClr w14:val="424242"/>
            </w14:solidFill>
          </w14:textFill>
        </w:rPr>
      </w:pPr>
    </w:p>
    <w:p>
      <w:pPr>
        <w:pStyle w:val="Body"/>
        <w:rPr>
          <w:rFonts w:ascii="Times New Roman" w:cs="Times New Roman" w:hAnsi="Times New Roman" w:eastAsia="Times New Roman"/>
          <w:outline w:val="0"/>
          <w:color w:val="424242"/>
          <w:sz w:val="24"/>
          <w:szCs w:val="24"/>
          <w:u w:color="424242"/>
          <w14:textFill>
            <w14:solidFill>
              <w14:srgbClr w14:val="424242"/>
            </w14:solidFill>
          </w14:textFill>
        </w:rPr>
      </w:pPr>
      <w:r>
        <w:rPr>
          <w:outline w:val="0"/>
          <w:color w:val="44546a"/>
          <w:u w:color="44546a"/>
          <w14:textFill>
            <w14:solidFill>
              <w14:srgbClr w14:val="44546A"/>
            </w14:solidFill>
          </w14:textFill>
        </w:rPr>
        <w:drawing xmlns:a="http://schemas.openxmlformats.org/drawingml/2006/main">
          <wp:inline distT="0" distB="0" distL="0" distR="0">
            <wp:extent cx="1504950" cy="323850"/>
            <wp:effectExtent l="0" t="0" r="0" b="0"/>
            <wp:docPr id="1073741832" name="officeArt object" descr="Picture 5"/>
            <wp:cNvGraphicFramePr/>
            <a:graphic xmlns:a="http://schemas.openxmlformats.org/drawingml/2006/main">
              <a:graphicData uri="http://schemas.openxmlformats.org/drawingml/2006/picture">
                <pic:pic xmlns:pic="http://schemas.openxmlformats.org/drawingml/2006/picture">
                  <pic:nvPicPr>
                    <pic:cNvPr id="1073741832" name="Picture 5" descr="Picture 5"/>
                    <pic:cNvPicPr>
                      <a:picLocks noChangeAspect="1"/>
                    </pic:cNvPicPr>
                  </pic:nvPicPr>
                  <pic:blipFill>
                    <a:blip r:embed="rId11">
                      <a:extLst/>
                    </a:blip>
                    <a:stretch>
                      <a:fillRect/>
                    </a:stretch>
                  </pic:blipFill>
                  <pic:spPr>
                    <a:xfrm>
                      <a:off x="0" y="0"/>
                      <a:ext cx="1504950" cy="323850"/>
                    </a:xfrm>
                    <a:prstGeom prst="rect">
                      <a:avLst/>
                    </a:prstGeom>
                    <a:ln w="12700" cap="flat">
                      <a:noFill/>
                      <a:miter lim="400000"/>
                    </a:ln>
                    <a:effectLst/>
                  </pic:spPr>
                </pic:pic>
              </a:graphicData>
            </a:graphic>
          </wp:inline>
        </w:drawing>
      </w:r>
    </w:p>
    <w:p>
      <w:pPr>
        <w:pStyle w:val="Body"/>
        <w:rPr>
          <w:rFonts w:ascii="Times New Roman" w:cs="Times New Roman" w:hAnsi="Times New Roman" w:eastAsia="Times New Roman"/>
          <w:outline w:val="0"/>
          <w:color w:val="424242"/>
          <w:sz w:val="24"/>
          <w:szCs w:val="24"/>
          <w:u w:color="424242"/>
          <w14:textFill>
            <w14:solidFill>
              <w14:srgbClr w14:val="424242"/>
            </w14:solidFill>
          </w14:textFill>
        </w:rPr>
      </w:pPr>
      <w:r>
        <w:rPr>
          <w:rFonts w:ascii="Times New Roman" w:hAnsi="Times New Roman"/>
          <w:outline w:val="0"/>
          <w:color w:val="424242"/>
          <w:sz w:val="24"/>
          <w:szCs w:val="24"/>
          <w:u w:color="424242"/>
          <w:rtl w:val="0"/>
          <w14:textFill>
            <w14:solidFill>
              <w14:srgbClr w14:val="424242"/>
            </w14:solidFill>
          </w14:textFill>
        </w:rPr>
        <w:t>Max Bird</w:t>
      </w:r>
    </w:p>
    <w:p>
      <w:pPr>
        <w:pStyle w:val="No Spacing"/>
      </w:pPr>
      <w:r>
        <w:rPr>
          <w:rFonts w:cs="Arial Unicode MS" w:eastAsia="Arial Unicode MS"/>
          <w:rtl w:val="0"/>
          <w:lang w:val="en-US"/>
        </w:rPr>
        <w:t>Project Manager for Rotary Projects Timor-Leste East</w:t>
      </w:r>
    </w:p>
    <w:p>
      <w:pPr>
        <w:pStyle w:val="No Spacing"/>
      </w:pPr>
      <w:r>
        <w:rPr>
          <w:rFonts w:cs="Arial Unicode MS" w:eastAsia="Arial Unicode MS"/>
          <w:rtl w:val="0"/>
          <w:lang w:val="en-US"/>
        </w:rPr>
        <w:t>President Rotary Club of Kwinana Club 2015-17</w:t>
      </w:r>
      <w:r>
        <w:rPr>
          <w:rFonts w:cs="Arial Unicode MS" w:eastAsia="Arial Unicode MS" w:hint="default"/>
          <w:rtl w:val="0"/>
          <w:lang w:val="en-US"/>
        </w:rPr>
        <w:t>    </w:t>
      </w:r>
    </w:p>
    <w:p>
      <w:pPr>
        <w:pStyle w:val="No Spacing"/>
      </w:pPr>
      <w:r>
        <w:rPr>
          <w:rFonts w:cs="Arial Unicode MS" w:eastAsia="Arial Unicode MS"/>
          <w:rtl w:val="0"/>
          <w:lang w:val="en-US"/>
        </w:rPr>
        <w:t>Kwinana Rotary Club International Manager</w:t>
      </w:r>
    </w:p>
    <w:p>
      <w:pPr>
        <w:pStyle w:val="No Spacing"/>
      </w:pPr>
      <w:r>
        <w:rPr>
          <w:rFonts w:cs="Arial Unicode MS" w:eastAsia="Arial Unicode MS"/>
          <w:rtl w:val="0"/>
          <w:lang w:val="en-US"/>
        </w:rPr>
        <w:t>Mobile +61 (0) 419045835</w:t>
      </w:r>
    </w:p>
    <w:p>
      <w:pPr>
        <w:pStyle w:val="No Spacing"/>
      </w:pPr>
      <w:r>
        <w:rPr>
          <w:rFonts w:cs="Arial Unicode MS" w:eastAsia="Arial Unicode MS"/>
          <w:rtl w:val="0"/>
          <w:lang w:val="en-US"/>
        </w:rPr>
        <w:t xml:space="preserve">E-Mail </w:t>
      </w:r>
      <w:r>
        <w:rPr>
          <w:rStyle w:val="Hyperlink.0"/>
        </w:rPr>
        <w:fldChar w:fldCharType="begin" w:fldLock="0"/>
      </w:r>
      <w:r>
        <w:rPr>
          <w:rStyle w:val="Hyperlink.0"/>
        </w:rPr>
        <w:instrText xml:space="preserve"> HYPERLINK "http://webmail2.bigpond.com/webedge/do/redirect?url=http%25253A%25252F%25252Fwebmail2.bigpond.com%25252Fwebedge%25252Fdo%25252Fredirect%25253Furl%25253Dhttp%252525253A%252525252F%252525252Fwebmail2.bigpond.com%252525252Fwebedge%252525252Fdo%252525252Fmail%252525252Fmessage%252525252Fmailto%252525253Fto%252525253Dmaxbird%252525252540bigpond.com%252526hmac%25253Df2a1ad78a2ea8d2b2312951084541291&amp;hmac=040db0943cff6aac50bd0ab0d2fd749c"</w:instrText>
      </w:r>
      <w:r>
        <w:rPr>
          <w:rStyle w:val="Hyperlink.0"/>
        </w:rPr>
        <w:fldChar w:fldCharType="separate" w:fldLock="0"/>
      </w:r>
      <w:r>
        <w:rPr>
          <w:rStyle w:val="Hyperlink.0"/>
          <w:rFonts w:cs="Arial Unicode MS" w:eastAsia="Arial Unicode MS"/>
          <w:rtl w:val="0"/>
        </w:rPr>
        <w:t>maxbird@bigpond.com</w:t>
      </w:r>
      <w:r>
        <w:rPr/>
        <w:fldChar w:fldCharType="end" w:fldLock="0"/>
      </w:r>
    </w:p>
    <w:p>
      <w:pPr>
        <w:pStyle w:val="No Spacing"/>
      </w:pPr>
      <w:r>
        <w:rPr>
          <w:outline w:val="0"/>
          <w:color w:val="1f497d"/>
          <w:u w:color="1f497d"/>
          <w14:textFill>
            <w14:solidFill>
              <w14:srgbClr w14:val="1F497D"/>
            </w14:solidFill>
          </w14:textFill>
        </w:rPr>
        <w:drawing xmlns:a="http://schemas.openxmlformats.org/drawingml/2006/main">
          <wp:inline distT="0" distB="0" distL="0" distR="0">
            <wp:extent cx="1631950" cy="723900"/>
            <wp:effectExtent l="0" t="0" r="0" b="0"/>
            <wp:docPr id="1073741833" name="officeArt object" descr="Description: Description: Description: cid:image002.jpg@01D097B6.C5B945C0"/>
            <wp:cNvGraphicFramePr/>
            <a:graphic xmlns:a="http://schemas.openxmlformats.org/drawingml/2006/main">
              <a:graphicData uri="http://schemas.openxmlformats.org/drawingml/2006/picture">
                <pic:pic xmlns:pic="http://schemas.openxmlformats.org/drawingml/2006/picture">
                  <pic:nvPicPr>
                    <pic:cNvPr id="1073741833" name="Description: Description: Description: cid:image002.jpg@01D097B6.C5B945C0" descr="Description: Description: Description: cid:image002.jpg@01D097B6.C5B945C0"/>
                    <pic:cNvPicPr>
                      <a:picLocks noChangeAspect="1"/>
                    </pic:cNvPicPr>
                  </pic:nvPicPr>
                  <pic:blipFill>
                    <a:blip r:embed="rId12">
                      <a:extLst/>
                    </a:blip>
                    <a:stretch>
                      <a:fillRect/>
                    </a:stretch>
                  </pic:blipFill>
                  <pic:spPr>
                    <a:xfrm>
                      <a:off x="0" y="0"/>
                      <a:ext cx="1631950" cy="723900"/>
                    </a:xfrm>
                    <a:prstGeom prst="rect">
                      <a:avLst/>
                    </a:prstGeom>
                    <a:ln w="12700" cap="flat">
                      <a:noFill/>
                      <a:miter lim="400000"/>
                    </a:ln>
                    <a:effectLst/>
                  </pic:spPr>
                </pic:pic>
              </a:graphicData>
            </a:graphic>
          </wp:inline>
        </w:drawing>
      </w:r>
    </w:p>
    <w:sectPr>
      <w:headerReference w:type="default" r:id="rId13"/>
      <w:footerReference w:type="default" r:id="rId14"/>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Verdana" w:cs="Verdana" w:hAnsi="Verdana" w:eastAsia="Verdana"/>
      <w:outline w:val="0"/>
      <w:color w:val="0066cc"/>
      <w:sz w:val="18"/>
      <w:szCs w:val="18"/>
      <w:u w:color="0066cc"/>
      <w14:textFill>
        <w14:solidFill>
          <w14:srgbClr w14:val="0066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jpeg"/><Relationship Id="rId11" Type="http://schemas.openxmlformats.org/officeDocument/2006/relationships/image" Target="media/image1.png"/><Relationship Id="rId12" Type="http://schemas.openxmlformats.org/officeDocument/2006/relationships/image" Target="media/image8.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