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64A7" w14:textId="62409320" w:rsidR="008E6FF3" w:rsidRDefault="7711A927" w:rsidP="7722A67C">
      <w:pPr>
        <w:spacing w:before="240" w:after="0"/>
        <w:jc w:val="center"/>
      </w:pPr>
      <w:r>
        <w:rPr>
          <w:noProof/>
        </w:rPr>
        <w:drawing>
          <wp:inline distT="0" distB="0" distL="0" distR="0" wp14:anchorId="21AC9B1A" wp14:editId="339418CD">
            <wp:extent cx="1981627" cy="2608724"/>
            <wp:effectExtent l="0" t="0" r="0" b="0"/>
            <wp:docPr id="1052983713" name="drawing">
              <a:extLst xmlns:a="http://schemas.openxmlformats.org/drawingml/2006/main">
                <a:ext uri="{FF2B5EF4-FFF2-40B4-BE49-F238E27FC236}">
                  <a16:creationId xmlns:a16="http://schemas.microsoft.com/office/drawing/2014/main" id="{9EB9F8C8-3338-4412-9BD3-D3F5611DD4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83713" name="Picture 1052983713"/>
                    <pic:cNvPicPr/>
                  </pic:nvPicPr>
                  <pic:blipFill>
                    <a:blip r:embed="rId4">
                      <a:extLst>
                        <a:ext uri="{28A0092B-C50C-407E-A947-70E740481C1C}">
                          <a14:useLocalDpi xmlns:a14="http://schemas.microsoft.com/office/drawing/2010/main"/>
                        </a:ext>
                      </a:extLst>
                    </a:blip>
                    <a:stretch>
                      <a:fillRect/>
                    </a:stretch>
                  </pic:blipFill>
                  <pic:spPr>
                    <a:xfrm>
                      <a:off x="0" y="0"/>
                      <a:ext cx="1981627" cy="2608724"/>
                    </a:xfrm>
                    <a:prstGeom prst="rect">
                      <a:avLst/>
                    </a:prstGeom>
                  </pic:spPr>
                </pic:pic>
              </a:graphicData>
            </a:graphic>
          </wp:inline>
        </w:drawing>
      </w:r>
      <w:r w:rsidR="00516DDB">
        <w:tab/>
      </w:r>
    </w:p>
    <w:p w14:paraId="2DF00FE9" w14:textId="4695FE83" w:rsidR="008E6FF3" w:rsidRDefault="40452A27" w:rsidP="7722A67C">
      <w:pPr>
        <w:spacing w:before="240" w:after="0"/>
        <w:jc w:val="center"/>
      </w:pPr>
      <w:r w:rsidRPr="7722A67C">
        <w:rPr>
          <w:rFonts w:ascii="Aptos" w:eastAsia="Aptos" w:hAnsi="Aptos" w:cs="Aptos"/>
        </w:rPr>
        <w:t>Robert “Bobby” Martinez: A Legacy of Service and Heart</w:t>
      </w:r>
    </w:p>
    <w:p w14:paraId="33BB97EA" w14:textId="0136BE02" w:rsidR="008E6FF3" w:rsidRDefault="457EFDE2" w:rsidP="7722A67C">
      <w:pPr>
        <w:spacing w:before="240" w:after="0"/>
      </w:pPr>
      <w:r w:rsidRPr="7722A67C">
        <w:rPr>
          <w:rFonts w:ascii="Aptos" w:eastAsia="Aptos" w:hAnsi="Aptos" w:cs="Aptos"/>
        </w:rPr>
        <w:t>For over 12 years, Robert "Bobby" Martinez has been a dedicated member of the Rotary Club of Poteet, Texas, where he has established himself as one of the club’s most steadfast and passionate champions. His unwavering commitment to "Service Above Self" is evident in the significant leadership roles he has undertaken, including two terms as club president, assistant district governor, district Polio Plus chair, and a member of the district foundation team. In recognition of his exemplary leadership and commitment to service, Bobby is set to serve as the district governor for the 2026-2027 term w</w:t>
      </w:r>
      <w:r w:rsidRPr="7722A67C">
        <w:rPr>
          <w:rFonts w:ascii="Aptos" w:eastAsia="Aptos" w:hAnsi="Aptos" w:cs="Aptos"/>
          <w:color w:val="222222"/>
        </w:rPr>
        <w:t>here he will continue to shape the future of the district with a steady hand and a servant’s heart.</w:t>
      </w:r>
    </w:p>
    <w:p w14:paraId="6A356531" w14:textId="701724BA" w:rsidR="008E6FF3" w:rsidRDefault="457EFDE2" w:rsidP="7722A67C">
      <w:pPr>
        <w:spacing w:before="240" w:after="0"/>
      </w:pPr>
      <w:r w:rsidRPr="7722A67C">
        <w:rPr>
          <w:rFonts w:ascii="Aptos" w:eastAsia="Aptos" w:hAnsi="Aptos" w:cs="Aptos"/>
        </w:rPr>
        <w:t>Bobby’s influence extends beyond Rotary to the Poteet community, where he has actively participated in the Poteet Strawberry Festival for over 40 years. As a long-standing member of the festival's board of directors, he has served as the activity and media chairman for over 15 years, significantly contributing to the festival's success and outreach efforts.</w:t>
      </w:r>
    </w:p>
    <w:p w14:paraId="6BDDA5F5" w14:textId="457B6653" w:rsidR="008E6FF3" w:rsidRDefault="457EFDE2" w:rsidP="7722A67C">
      <w:pPr>
        <w:spacing w:before="240" w:after="0"/>
      </w:pPr>
      <w:r w:rsidRPr="7722A67C">
        <w:rPr>
          <w:rFonts w:ascii="Aptos" w:eastAsia="Aptos" w:hAnsi="Aptos" w:cs="Aptos"/>
        </w:rPr>
        <w:t>In addition to his dedication to Rotary, Bobby and his wife, Denise, are committed volunteers for the San Antonio Stock Show and Rodeo. They help support Texas youth through scholarship initiatives and actively participate in rodeo events that celebrate the vibrant traditions of the Lone Star State.</w:t>
      </w:r>
    </w:p>
    <w:p w14:paraId="533768FD" w14:textId="3BEC346F" w:rsidR="008E6FF3" w:rsidRDefault="457EFDE2" w:rsidP="7722A67C">
      <w:pPr>
        <w:spacing w:before="240" w:after="0"/>
      </w:pPr>
      <w:r w:rsidRPr="7722A67C">
        <w:rPr>
          <w:rFonts w:ascii="Aptos" w:eastAsia="Aptos" w:hAnsi="Aptos" w:cs="Aptos"/>
        </w:rPr>
        <w:t>Married for over 29 years to Denise, Bobby is also a proud father of three and a loving grandfather to two grandchildren. His passion for community service and keen commitment to youth development reflect his dedication to making a positive impact in the lives of others.</w:t>
      </w:r>
    </w:p>
    <w:p w14:paraId="3B1529D6" w14:textId="2CDE5495" w:rsidR="008E6FF3" w:rsidRDefault="008E6FF3" w:rsidP="7722A67C">
      <w:pPr>
        <w:spacing w:before="240" w:after="0"/>
      </w:pPr>
    </w:p>
    <w:p w14:paraId="0228A70B" w14:textId="7357D5AD" w:rsidR="008E6FF3" w:rsidRDefault="457EFDE2" w:rsidP="7722A67C">
      <w:pPr>
        <w:spacing w:before="240" w:after="0"/>
      </w:pPr>
      <w:r w:rsidRPr="7722A67C">
        <w:rPr>
          <w:rFonts w:ascii="Aptos" w:eastAsia="Aptos" w:hAnsi="Aptos" w:cs="Aptos"/>
        </w:rPr>
        <w:t>Through his tireless efforts, Bobby Martinez continues to embody the spirit of Rotary by shaping a brighter future for his community, inspiring others to serve, and making lasting contributions both locally and beyond.</w:t>
      </w:r>
    </w:p>
    <w:p w14:paraId="2C078E63" w14:textId="7BB2D97D" w:rsidR="008E6FF3" w:rsidRDefault="008E6FF3" w:rsidP="7722A67C">
      <w:pPr>
        <w:spacing w:before="240" w:after="0"/>
      </w:pPr>
    </w:p>
    <w:sectPr w:rsidR="008E6F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568C4"/>
    <w:rsid w:val="00516DDB"/>
    <w:rsid w:val="008E6FF3"/>
    <w:rsid w:val="00B146F4"/>
    <w:rsid w:val="00CF48B3"/>
    <w:rsid w:val="00E8778B"/>
    <w:rsid w:val="1DF568C4"/>
    <w:rsid w:val="34C8C2E4"/>
    <w:rsid w:val="40452A27"/>
    <w:rsid w:val="457EFDE2"/>
    <w:rsid w:val="5F4EAD3F"/>
    <w:rsid w:val="64A5AE03"/>
    <w:rsid w:val="6C3EE249"/>
    <w:rsid w:val="7711A927"/>
    <w:rsid w:val="7722A67C"/>
    <w:rsid w:val="7B78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68C4"/>
  <w15:chartTrackingRefBased/>
  <w15:docId w15:val="{9304F373-9FCF-460B-8B80-17C68E4E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King</dc:creator>
  <cp:keywords/>
  <dc:description/>
  <cp:lastModifiedBy>Jan King</cp:lastModifiedBy>
  <cp:revision>2</cp:revision>
  <dcterms:created xsi:type="dcterms:W3CDTF">2026-01-23T15:06:00Z</dcterms:created>
  <dcterms:modified xsi:type="dcterms:W3CDTF">2026-01-23T15:06:00Z</dcterms:modified>
</cp:coreProperties>
</file>