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7EBD" w14:textId="5DBFCBFA" w:rsidR="00E855D8" w:rsidRDefault="00A403E9" w:rsidP="00A403E9">
      <w:r>
        <w:rPr>
          <w:noProof/>
        </w:rPr>
        <w:drawing>
          <wp:inline distT="0" distB="0" distL="0" distR="0" wp14:anchorId="220112E2" wp14:editId="1CB969B9">
            <wp:extent cx="5943600" cy="1272540"/>
            <wp:effectExtent l="0" t="0" r="0" b="0"/>
            <wp:docPr id="1645646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46206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02664" w14:textId="32909A04" w:rsidR="00A403E9" w:rsidRDefault="00A403E9" w:rsidP="00A403E9">
      <w:pPr>
        <w:jc w:val="center"/>
        <w:rPr>
          <w:b/>
          <w:bCs/>
          <w:sz w:val="32"/>
          <w:szCs w:val="32"/>
        </w:rPr>
      </w:pPr>
      <w:r w:rsidRPr="00A403E9">
        <w:rPr>
          <w:b/>
          <w:bCs/>
          <w:sz w:val="32"/>
          <w:szCs w:val="32"/>
        </w:rPr>
        <w:t>Top 10 Polio Facts</w:t>
      </w:r>
    </w:p>
    <w:p w14:paraId="70A2C703" w14:textId="77777777" w:rsidR="00A403E9" w:rsidRPr="00A403E9" w:rsidRDefault="00A403E9" w:rsidP="00A403E9">
      <w:pPr>
        <w:rPr>
          <w:b/>
          <w:bCs/>
          <w:sz w:val="32"/>
          <w:szCs w:val="32"/>
        </w:rPr>
      </w:pPr>
    </w:p>
    <w:p w14:paraId="02F9FE1B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More than 20 million people are walking or alive today because of the polio eradication efforts of Rotary and our partners. </w:t>
      </w:r>
    </w:p>
    <w:p w14:paraId="4B95F686" w14:textId="77777777" w:rsidR="00A403E9" w:rsidRPr="00A403E9" w:rsidRDefault="00A403E9" w:rsidP="00A403E9"/>
    <w:p w14:paraId="531F4CAC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Since 1988, when the Global Polio Eradication Initiative was launched, more than three billion children have been immunized against polio. </w:t>
      </w:r>
    </w:p>
    <w:p w14:paraId="72CD32BB" w14:textId="77777777" w:rsidR="00A403E9" w:rsidRPr="00A403E9" w:rsidRDefault="00A403E9" w:rsidP="00A403E9"/>
    <w:p w14:paraId="45201E61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Since 1988 only two countries, Afghanistan and Pakistan, have never stopped the transmission of the wild poliovirus, down from 125. </w:t>
      </w:r>
    </w:p>
    <w:p w14:paraId="7C3A3F2F" w14:textId="77777777" w:rsidR="00A403E9" w:rsidRPr="00A403E9" w:rsidRDefault="00A403E9" w:rsidP="00A403E9"/>
    <w:p w14:paraId="6196E702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Up to 370 million children are vaccinated each year in polio-affected and high-risk countries to sustain high population immunity because </w:t>
      </w:r>
      <w:proofErr w:type="gramStart"/>
      <w:r w:rsidRPr="00A403E9">
        <w:t>as long as</w:t>
      </w:r>
      <w:proofErr w:type="gramEnd"/>
      <w:r w:rsidRPr="00A403E9">
        <w:t xml:space="preserve"> the poliovirus circulates anywhere in the world it is a threat everywhere. </w:t>
      </w:r>
    </w:p>
    <w:p w14:paraId="75291828" w14:textId="77777777" w:rsidR="00A403E9" w:rsidRPr="00A403E9" w:rsidRDefault="00A403E9" w:rsidP="00A403E9"/>
    <w:p w14:paraId="4490ADF8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During four-day polio immunization campaigns, over 45 million children under the age of five are immunized in Pakistan and over 11 million in Afghanistan. </w:t>
      </w:r>
    </w:p>
    <w:p w14:paraId="7D6ECB3F" w14:textId="77777777" w:rsidR="00A403E9" w:rsidRPr="00A403E9" w:rsidRDefault="00A403E9" w:rsidP="00A403E9"/>
    <w:p w14:paraId="1E782D05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There are 146 specialized polio laboratories around the world. Collectively they test over 200,000 stool samples every year. </w:t>
      </w:r>
    </w:p>
    <w:p w14:paraId="0363D97C" w14:textId="77777777" w:rsidR="00A403E9" w:rsidRPr="00A403E9" w:rsidRDefault="00A403E9" w:rsidP="00A403E9"/>
    <w:p w14:paraId="289B1429" w14:textId="064313A1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It costs on average US$0.73 to immunize a child against polio in Afghanistan and US$0.52 in Pakistan, including the cost of the vaccine and activities required to iver </w:t>
      </w:r>
      <w:r w:rsidRPr="00A403E9">
        <w:lastRenderedPageBreak/>
        <w:t xml:space="preserve">the vaccine to children. A child must receive multiple doses of polio vaccine to be fully protected and therefore must be reached multiple times. </w:t>
      </w:r>
    </w:p>
    <w:p w14:paraId="60611F84" w14:textId="77777777" w:rsidR="00A403E9" w:rsidRPr="00A403E9" w:rsidRDefault="00A403E9" w:rsidP="00A403E9"/>
    <w:p w14:paraId="0902F4C1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In Pakistan, there are over 300,000 frontline health workers, mostly women, who provide vaccinations to children during immunization campaigns. </w:t>
      </w:r>
    </w:p>
    <w:p w14:paraId="517455DF" w14:textId="77777777" w:rsidR="00A403E9" w:rsidRPr="00A403E9" w:rsidRDefault="00A403E9" w:rsidP="00A403E9"/>
    <w:p w14:paraId="770F29F8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Through the PolioPlus program, Rotary provides US$150 million/year for the polio eradication efforts carried out by WHO and UNICEF. </w:t>
      </w:r>
    </w:p>
    <w:p w14:paraId="1BCA06C2" w14:textId="77777777" w:rsidR="00A403E9" w:rsidRPr="00A403E9" w:rsidRDefault="00A403E9" w:rsidP="00A403E9"/>
    <w:p w14:paraId="3071F71A" w14:textId="77777777" w:rsidR="00A403E9" w:rsidRPr="00A403E9" w:rsidRDefault="00A403E9" w:rsidP="00A403E9">
      <w:pPr>
        <w:numPr>
          <w:ilvl w:val="0"/>
          <w:numId w:val="11"/>
        </w:numPr>
      </w:pPr>
      <w:r w:rsidRPr="00A403E9">
        <w:t xml:space="preserve">If polio is not fully eradicated, we could see a global resurgence of the disease with as many as 200,000 new cases each year within the next 10 years. </w:t>
      </w:r>
    </w:p>
    <w:p w14:paraId="4514B049" w14:textId="77777777" w:rsidR="00A403E9" w:rsidRPr="00A403E9" w:rsidRDefault="00A403E9" w:rsidP="00A403E9">
      <w:pPr>
        <w:rPr>
          <w:b/>
          <w:bCs/>
          <w:sz w:val="32"/>
          <w:szCs w:val="32"/>
        </w:rPr>
      </w:pPr>
    </w:p>
    <w:sectPr w:rsidR="00A403E9" w:rsidRPr="00A40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AB192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97E3A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BAD4F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79AFDC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87B203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3AE18B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6498C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5A906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0BD2403"/>
    <w:multiLevelType w:val="hybridMultilevel"/>
    <w:tmpl w:val="9C109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0FE5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AD0C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1890133">
    <w:abstractNumId w:val="0"/>
  </w:num>
  <w:num w:numId="2" w16cid:durableId="1969968440">
    <w:abstractNumId w:val="2"/>
  </w:num>
  <w:num w:numId="3" w16cid:durableId="2067214660">
    <w:abstractNumId w:val="6"/>
  </w:num>
  <w:num w:numId="4" w16cid:durableId="1106342776">
    <w:abstractNumId w:val="5"/>
  </w:num>
  <w:num w:numId="5" w16cid:durableId="629896542">
    <w:abstractNumId w:val="9"/>
  </w:num>
  <w:num w:numId="6" w16cid:durableId="1650792096">
    <w:abstractNumId w:val="4"/>
  </w:num>
  <w:num w:numId="7" w16cid:durableId="854879515">
    <w:abstractNumId w:val="10"/>
  </w:num>
  <w:num w:numId="8" w16cid:durableId="25984535">
    <w:abstractNumId w:val="3"/>
  </w:num>
  <w:num w:numId="9" w16cid:durableId="312106557">
    <w:abstractNumId w:val="1"/>
  </w:num>
  <w:num w:numId="10" w16cid:durableId="486944549">
    <w:abstractNumId w:val="7"/>
  </w:num>
  <w:num w:numId="11" w16cid:durableId="6724160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E9"/>
    <w:rsid w:val="001650A0"/>
    <w:rsid w:val="003D3BAD"/>
    <w:rsid w:val="00574E07"/>
    <w:rsid w:val="00A21B81"/>
    <w:rsid w:val="00A403E9"/>
    <w:rsid w:val="00B938BE"/>
    <w:rsid w:val="00C472B2"/>
    <w:rsid w:val="00CB6C3D"/>
    <w:rsid w:val="00E855D8"/>
    <w:rsid w:val="00F0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0AF5"/>
  <w15:chartTrackingRefBased/>
  <w15:docId w15:val="{E5CC91B1-3836-4FF0-93DC-6803A2B3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3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1413</Characters>
  <Application>Microsoft Office Word</Application>
  <DocSecurity>0</DocSecurity>
  <Lines>35</Lines>
  <Paragraphs>12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Blankenzee</dc:creator>
  <cp:keywords/>
  <dc:description/>
  <cp:lastModifiedBy>Pam Blankenzee</cp:lastModifiedBy>
  <cp:revision>3</cp:revision>
  <dcterms:created xsi:type="dcterms:W3CDTF">2026-07-16T19:17:00Z</dcterms:created>
  <dcterms:modified xsi:type="dcterms:W3CDTF">2026-07-16T19:17:00Z</dcterms:modified>
</cp:coreProperties>
</file>