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49C9D" w14:textId="77777777" w:rsidR="007A1195" w:rsidRDefault="00B942A7" w:rsidP="00362940">
      <w:pPr>
        <w:spacing w:after="0" w:line="240" w:lineRule="auto"/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159B83D1" wp14:editId="35598073">
            <wp:simplePos x="0" y="0"/>
            <wp:positionH relativeFrom="column">
              <wp:posOffset>1070610</wp:posOffset>
            </wp:positionH>
            <wp:positionV relativeFrom="paragraph">
              <wp:posOffset>-312420</wp:posOffset>
            </wp:positionV>
            <wp:extent cx="4619625" cy="16498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1819EN_Lockup_PMS-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649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02F989" w14:textId="77777777" w:rsidR="008B1384" w:rsidRDefault="008B1384" w:rsidP="00362940">
      <w:pPr>
        <w:spacing w:after="0" w:line="240" w:lineRule="auto"/>
        <w:jc w:val="center"/>
        <w:rPr>
          <w:rFonts w:cs="Arial"/>
          <w:b/>
          <w:sz w:val="28"/>
          <w:szCs w:val="24"/>
        </w:rPr>
      </w:pPr>
    </w:p>
    <w:p w14:paraId="02B34B73" w14:textId="77777777" w:rsidR="008B1384" w:rsidRDefault="008B1384" w:rsidP="00362940">
      <w:pPr>
        <w:spacing w:after="0" w:line="240" w:lineRule="auto"/>
        <w:jc w:val="center"/>
        <w:rPr>
          <w:rFonts w:cs="Arial"/>
          <w:b/>
          <w:sz w:val="28"/>
          <w:szCs w:val="24"/>
        </w:rPr>
      </w:pPr>
    </w:p>
    <w:p w14:paraId="590B1FFC" w14:textId="77777777" w:rsidR="008B1384" w:rsidRDefault="008B1384" w:rsidP="00362940">
      <w:pPr>
        <w:spacing w:after="0" w:line="240" w:lineRule="auto"/>
        <w:jc w:val="center"/>
        <w:rPr>
          <w:rFonts w:cs="Arial"/>
          <w:b/>
          <w:sz w:val="28"/>
          <w:szCs w:val="24"/>
        </w:rPr>
      </w:pPr>
    </w:p>
    <w:p w14:paraId="41793B7B" w14:textId="77777777" w:rsidR="008B1384" w:rsidRDefault="008B1384" w:rsidP="00362940">
      <w:pPr>
        <w:spacing w:after="0" w:line="240" w:lineRule="auto"/>
        <w:jc w:val="center"/>
        <w:rPr>
          <w:rFonts w:cs="Arial"/>
          <w:b/>
          <w:sz w:val="28"/>
          <w:szCs w:val="24"/>
        </w:rPr>
      </w:pPr>
    </w:p>
    <w:p w14:paraId="60D65883" w14:textId="77777777" w:rsidR="00000C6A" w:rsidRDefault="00000C6A" w:rsidP="00362940">
      <w:pPr>
        <w:spacing w:after="0" w:line="240" w:lineRule="auto"/>
        <w:jc w:val="center"/>
        <w:rPr>
          <w:rFonts w:cs="Arial"/>
          <w:b/>
          <w:sz w:val="28"/>
          <w:szCs w:val="24"/>
        </w:rPr>
      </w:pPr>
    </w:p>
    <w:p w14:paraId="391B615D" w14:textId="77777777" w:rsidR="00000C6A" w:rsidRDefault="00000C6A" w:rsidP="00362940">
      <w:pPr>
        <w:spacing w:after="0" w:line="240" w:lineRule="auto"/>
        <w:jc w:val="center"/>
        <w:rPr>
          <w:rFonts w:cs="Arial"/>
          <w:b/>
          <w:sz w:val="28"/>
          <w:szCs w:val="24"/>
        </w:rPr>
      </w:pPr>
    </w:p>
    <w:p w14:paraId="03E8FBB8" w14:textId="1A0E7E99" w:rsidR="00E01665" w:rsidRPr="005316CB" w:rsidRDefault="00000C6A" w:rsidP="00362940">
      <w:pPr>
        <w:spacing w:after="0" w:line="240" w:lineRule="auto"/>
        <w:jc w:val="center"/>
        <w:rPr>
          <w:rFonts w:cs="Arial"/>
          <w:b/>
          <w:sz w:val="28"/>
          <w:szCs w:val="24"/>
        </w:rPr>
      </w:pPr>
      <w:bookmarkStart w:id="0" w:name="_GoBack"/>
      <w:bookmarkEnd w:id="0"/>
      <w:r>
        <w:rPr>
          <w:rFonts w:cs="Arial"/>
          <w:b/>
          <w:sz w:val="28"/>
          <w:szCs w:val="24"/>
        </w:rPr>
        <w:t>D</w:t>
      </w:r>
      <w:r w:rsidR="00B243D0">
        <w:rPr>
          <w:rFonts w:cs="Arial"/>
          <w:b/>
          <w:sz w:val="28"/>
          <w:szCs w:val="24"/>
        </w:rPr>
        <w:t>istrict 5930 Four-</w:t>
      </w:r>
      <w:r w:rsidR="00362940" w:rsidRPr="005316CB">
        <w:rPr>
          <w:rFonts w:cs="Arial"/>
          <w:b/>
          <w:sz w:val="28"/>
          <w:szCs w:val="24"/>
        </w:rPr>
        <w:t>Way Test Speech Competition Planning Guidelines</w:t>
      </w:r>
    </w:p>
    <w:p w14:paraId="1C0D7CAA" w14:textId="380A638A" w:rsidR="00362940" w:rsidRDefault="00637791" w:rsidP="00362940">
      <w:pPr>
        <w:spacing w:after="0" w:line="240" w:lineRule="auto"/>
        <w:jc w:val="center"/>
        <w:rPr>
          <w:rFonts w:cs="Arial"/>
          <w:b/>
          <w:sz w:val="28"/>
          <w:szCs w:val="24"/>
        </w:rPr>
      </w:pPr>
      <w:r w:rsidRPr="005316CB">
        <w:rPr>
          <w:rFonts w:cs="Arial"/>
          <w:b/>
          <w:sz w:val="28"/>
          <w:szCs w:val="24"/>
        </w:rPr>
        <w:t xml:space="preserve">For </w:t>
      </w:r>
      <w:r w:rsidR="00B942A7">
        <w:rPr>
          <w:rFonts w:cs="Arial"/>
          <w:b/>
          <w:sz w:val="28"/>
          <w:szCs w:val="24"/>
        </w:rPr>
        <w:t xml:space="preserve">May </w:t>
      </w:r>
      <w:r w:rsidR="008B1384">
        <w:rPr>
          <w:rFonts w:cs="Arial"/>
          <w:b/>
          <w:sz w:val="28"/>
          <w:szCs w:val="24"/>
        </w:rPr>
        <w:t>2</w:t>
      </w:r>
      <w:r w:rsidR="00B942A7">
        <w:rPr>
          <w:rFonts w:cs="Arial"/>
          <w:b/>
          <w:sz w:val="28"/>
          <w:szCs w:val="24"/>
        </w:rPr>
        <w:t>, 20</w:t>
      </w:r>
      <w:r w:rsidR="008B1384">
        <w:rPr>
          <w:rFonts w:cs="Arial"/>
          <w:b/>
          <w:sz w:val="28"/>
          <w:szCs w:val="24"/>
        </w:rPr>
        <w:t>20</w:t>
      </w:r>
    </w:p>
    <w:p w14:paraId="4C744FC9" w14:textId="6E663FCE" w:rsidR="00362940" w:rsidRPr="00910750" w:rsidRDefault="00426CDC" w:rsidP="0036294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910750">
        <w:rPr>
          <w:rFonts w:ascii="Calibri" w:hAnsi="Calibri" w:cs="Calibri"/>
          <w:b/>
          <w:sz w:val="28"/>
          <w:szCs w:val="24"/>
          <w:u w:val="single"/>
        </w:rPr>
        <w:t xml:space="preserve">Competition </w:t>
      </w:r>
      <w:r w:rsidR="00910750" w:rsidRPr="00910750">
        <w:rPr>
          <w:rFonts w:ascii="Calibri" w:hAnsi="Calibri" w:cs="Calibri"/>
          <w:b/>
          <w:sz w:val="28"/>
          <w:szCs w:val="24"/>
          <w:u w:val="single"/>
        </w:rPr>
        <w:t xml:space="preserve">at </w:t>
      </w:r>
      <w:r w:rsidR="008B1384">
        <w:rPr>
          <w:rFonts w:ascii="Calibri" w:hAnsi="Calibri" w:cs="Calibri"/>
          <w:b/>
          <w:sz w:val="28"/>
          <w:szCs w:val="28"/>
          <w:u w:val="single"/>
        </w:rPr>
        <w:t>Omni Hotel Corpus Christi</w:t>
      </w:r>
      <w:r w:rsidR="00910750" w:rsidRPr="00910750">
        <w:rPr>
          <w:rFonts w:ascii="Calibri" w:hAnsi="Calibri" w:cs="Calibri"/>
          <w:b/>
          <w:sz w:val="28"/>
          <w:szCs w:val="28"/>
          <w:u w:val="single"/>
        </w:rPr>
        <w:t xml:space="preserve"> </w:t>
      </w:r>
    </w:p>
    <w:p w14:paraId="2525BD8B" w14:textId="77777777" w:rsidR="00910750" w:rsidRPr="005316CB" w:rsidRDefault="00910750" w:rsidP="00362940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33E54A13" w14:textId="77777777" w:rsidR="001365B4" w:rsidRPr="000E2D0B" w:rsidRDefault="001365B4" w:rsidP="001365B4">
      <w:pPr>
        <w:rPr>
          <w:b/>
          <w:i/>
          <w:sz w:val="28"/>
          <w:szCs w:val="28"/>
          <w:u w:val="single"/>
        </w:rPr>
      </w:pPr>
      <w:r w:rsidRPr="000E2D0B">
        <w:rPr>
          <w:b/>
          <w:i/>
          <w:sz w:val="28"/>
          <w:szCs w:val="28"/>
          <w:u w:val="single"/>
        </w:rPr>
        <w:t>Recommended guidelines for contest</w:t>
      </w:r>
      <w:r>
        <w:rPr>
          <w:b/>
          <w:i/>
          <w:sz w:val="28"/>
          <w:szCs w:val="28"/>
          <w:u w:val="single"/>
        </w:rPr>
        <w:t>s</w:t>
      </w:r>
      <w:r w:rsidRPr="000E2D0B">
        <w:rPr>
          <w:b/>
          <w:i/>
          <w:sz w:val="28"/>
          <w:szCs w:val="28"/>
          <w:u w:val="single"/>
        </w:rPr>
        <w:t>:</w:t>
      </w:r>
    </w:p>
    <w:p w14:paraId="7E5786CD" w14:textId="77777777" w:rsidR="001365B4" w:rsidRDefault="001365B4" w:rsidP="001365B4">
      <w:pPr>
        <w:numPr>
          <w:ilvl w:val="0"/>
          <w:numId w:val="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Assistant District Governor </w:t>
      </w:r>
      <w:r w:rsidRPr="000E2D0B">
        <w:rPr>
          <w:sz w:val="24"/>
          <w:szCs w:val="24"/>
        </w:rPr>
        <w:t xml:space="preserve">can assign an </w:t>
      </w:r>
      <w:r>
        <w:rPr>
          <w:sz w:val="24"/>
          <w:szCs w:val="24"/>
        </w:rPr>
        <w:t>Area C</w:t>
      </w:r>
      <w:r w:rsidRPr="000E2D0B">
        <w:rPr>
          <w:sz w:val="24"/>
          <w:szCs w:val="24"/>
        </w:rPr>
        <w:t>oordinator or he/she can as</w:t>
      </w:r>
      <w:r>
        <w:rPr>
          <w:sz w:val="24"/>
          <w:szCs w:val="24"/>
        </w:rPr>
        <w:t>sign himself/herself to be the A</w:t>
      </w:r>
      <w:r w:rsidRPr="000E2D0B">
        <w:rPr>
          <w:sz w:val="24"/>
          <w:szCs w:val="24"/>
        </w:rPr>
        <w:t xml:space="preserve">rea </w:t>
      </w:r>
      <w:r>
        <w:rPr>
          <w:sz w:val="24"/>
          <w:szCs w:val="24"/>
        </w:rPr>
        <w:t>C</w:t>
      </w:r>
      <w:r w:rsidRPr="000E2D0B">
        <w:rPr>
          <w:sz w:val="24"/>
          <w:szCs w:val="24"/>
        </w:rPr>
        <w:t xml:space="preserve">oordinator. </w:t>
      </w:r>
      <w:r>
        <w:rPr>
          <w:sz w:val="24"/>
          <w:szCs w:val="24"/>
        </w:rPr>
        <w:t xml:space="preserve">Each </w:t>
      </w:r>
      <w:r w:rsidRPr="000E2D0B">
        <w:rPr>
          <w:sz w:val="24"/>
          <w:szCs w:val="24"/>
        </w:rPr>
        <w:t xml:space="preserve">Area Coordinator needs to make sure that every </w:t>
      </w:r>
      <w:r>
        <w:rPr>
          <w:sz w:val="24"/>
          <w:szCs w:val="24"/>
        </w:rPr>
        <w:t>C</w:t>
      </w:r>
      <w:r w:rsidRPr="000E2D0B">
        <w:rPr>
          <w:sz w:val="24"/>
          <w:szCs w:val="24"/>
        </w:rPr>
        <w:t>lub in the are</w:t>
      </w:r>
      <w:r>
        <w:rPr>
          <w:sz w:val="24"/>
          <w:szCs w:val="24"/>
        </w:rPr>
        <w:t>a has a Club contest coordinator.</w:t>
      </w:r>
    </w:p>
    <w:p w14:paraId="7EDB66BF" w14:textId="77777777" w:rsidR="001365B4" w:rsidRPr="000E2D0B" w:rsidRDefault="001365B4" w:rsidP="001365B4">
      <w:pPr>
        <w:rPr>
          <w:sz w:val="24"/>
          <w:szCs w:val="24"/>
        </w:rPr>
      </w:pPr>
    </w:p>
    <w:p w14:paraId="4201AC64" w14:textId="77777777" w:rsidR="001365B4" w:rsidRPr="000E2D0B" w:rsidRDefault="001365B4" w:rsidP="001365B4">
      <w:pPr>
        <w:numPr>
          <w:ilvl w:val="0"/>
          <w:numId w:val="7"/>
        </w:numPr>
        <w:spacing w:after="200" w:line="276" w:lineRule="auto"/>
        <w:contextualSpacing/>
        <w:rPr>
          <w:sz w:val="24"/>
          <w:szCs w:val="24"/>
        </w:rPr>
      </w:pPr>
      <w:r w:rsidRPr="000E2D0B">
        <w:rPr>
          <w:sz w:val="24"/>
          <w:szCs w:val="24"/>
        </w:rPr>
        <w:t xml:space="preserve">Area </w:t>
      </w:r>
      <w:r>
        <w:rPr>
          <w:sz w:val="24"/>
          <w:szCs w:val="24"/>
        </w:rPr>
        <w:t>C</w:t>
      </w:r>
      <w:r w:rsidRPr="000E2D0B">
        <w:rPr>
          <w:sz w:val="24"/>
          <w:szCs w:val="24"/>
        </w:rPr>
        <w:t>oordinator along with the A</w:t>
      </w:r>
      <w:r>
        <w:rPr>
          <w:sz w:val="24"/>
          <w:szCs w:val="24"/>
        </w:rPr>
        <w:t xml:space="preserve">ssistant </w:t>
      </w:r>
      <w:r w:rsidRPr="000E2D0B">
        <w:rPr>
          <w:sz w:val="24"/>
          <w:szCs w:val="24"/>
        </w:rPr>
        <w:t>D</w:t>
      </w:r>
      <w:r>
        <w:rPr>
          <w:sz w:val="24"/>
          <w:szCs w:val="24"/>
        </w:rPr>
        <w:t xml:space="preserve">istrict </w:t>
      </w:r>
      <w:r w:rsidRPr="000E2D0B">
        <w:rPr>
          <w:sz w:val="24"/>
          <w:szCs w:val="24"/>
        </w:rPr>
        <w:t>G</w:t>
      </w:r>
      <w:r>
        <w:rPr>
          <w:sz w:val="24"/>
          <w:szCs w:val="24"/>
        </w:rPr>
        <w:t>overnor</w:t>
      </w:r>
      <w:r w:rsidRPr="000E2D0B">
        <w:rPr>
          <w:sz w:val="24"/>
          <w:szCs w:val="24"/>
        </w:rPr>
        <w:t xml:space="preserve"> should </w:t>
      </w:r>
      <w:r>
        <w:rPr>
          <w:sz w:val="24"/>
          <w:szCs w:val="24"/>
        </w:rPr>
        <w:t>make contact with C</w:t>
      </w:r>
      <w:r w:rsidRPr="000E2D0B">
        <w:rPr>
          <w:sz w:val="24"/>
          <w:szCs w:val="24"/>
        </w:rPr>
        <w:t xml:space="preserve">lub presidents and </w:t>
      </w:r>
      <w:r>
        <w:rPr>
          <w:sz w:val="24"/>
          <w:szCs w:val="24"/>
        </w:rPr>
        <w:t>C</w:t>
      </w:r>
      <w:r w:rsidRPr="000E2D0B">
        <w:rPr>
          <w:sz w:val="24"/>
          <w:szCs w:val="24"/>
        </w:rPr>
        <w:t>lub contest coordinators plus the school co</w:t>
      </w:r>
      <w:r>
        <w:rPr>
          <w:sz w:val="24"/>
          <w:szCs w:val="24"/>
        </w:rPr>
        <w:t xml:space="preserve">ntest sponsor. </w:t>
      </w:r>
    </w:p>
    <w:p w14:paraId="553F4DAC" w14:textId="77777777" w:rsidR="001365B4" w:rsidRPr="000E2D0B" w:rsidRDefault="001365B4" w:rsidP="001365B4">
      <w:pPr>
        <w:numPr>
          <w:ilvl w:val="1"/>
          <w:numId w:val="7"/>
        </w:numPr>
        <w:spacing w:after="200" w:line="276" w:lineRule="auto"/>
        <w:contextualSpacing/>
        <w:rPr>
          <w:sz w:val="24"/>
          <w:szCs w:val="24"/>
        </w:rPr>
      </w:pPr>
      <w:r w:rsidRPr="000E2D0B">
        <w:rPr>
          <w:sz w:val="24"/>
          <w:szCs w:val="24"/>
        </w:rPr>
        <w:t>Review contest rules and procedures</w:t>
      </w:r>
    </w:p>
    <w:p w14:paraId="7893950D" w14:textId="77777777" w:rsidR="001365B4" w:rsidRPr="000E2D0B" w:rsidRDefault="001365B4" w:rsidP="001365B4">
      <w:pPr>
        <w:numPr>
          <w:ilvl w:val="1"/>
          <w:numId w:val="7"/>
        </w:numPr>
        <w:spacing w:after="200" w:line="276" w:lineRule="auto"/>
        <w:contextualSpacing/>
        <w:rPr>
          <w:sz w:val="24"/>
          <w:szCs w:val="24"/>
        </w:rPr>
      </w:pPr>
      <w:r w:rsidRPr="000E2D0B">
        <w:rPr>
          <w:sz w:val="24"/>
          <w:szCs w:val="24"/>
        </w:rPr>
        <w:t>Review contest dates (local/area/district)</w:t>
      </w:r>
      <w:r>
        <w:rPr>
          <w:sz w:val="24"/>
          <w:szCs w:val="24"/>
        </w:rPr>
        <w:t xml:space="preserve"> (try to avoid conflicts with UIL (or similar private school) competitions</w:t>
      </w:r>
    </w:p>
    <w:p w14:paraId="50C9FE32" w14:textId="77777777" w:rsidR="001365B4" w:rsidRDefault="001365B4" w:rsidP="001365B4">
      <w:pPr>
        <w:numPr>
          <w:ilvl w:val="1"/>
          <w:numId w:val="7"/>
        </w:numPr>
        <w:spacing w:after="200" w:line="276" w:lineRule="auto"/>
        <w:contextualSpacing/>
        <w:rPr>
          <w:sz w:val="24"/>
          <w:szCs w:val="24"/>
        </w:rPr>
      </w:pPr>
      <w:r w:rsidRPr="000E2D0B">
        <w:rPr>
          <w:sz w:val="24"/>
          <w:szCs w:val="24"/>
        </w:rPr>
        <w:t>Review time keeping procedures</w:t>
      </w:r>
    </w:p>
    <w:p w14:paraId="7029A259" w14:textId="77777777" w:rsidR="001365B4" w:rsidRPr="000E2D0B" w:rsidRDefault="001365B4" w:rsidP="001365B4">
      <w:pPr>
        <w:ind w:left="1440"/>
        <w:rPr>
          <w:sz w:val="24"/>
          <w:szCs w:val="24"/>
        </w:rPr>
      </w:pPr>
    </w:p>
    <w:p w14:paraId="0846168A" w14:textId="77777777" w:rsidR="001365B4" w:rsidRPr="000E2D0B" w:rsidRDefault="001365B4" w:rsidP="001365B4">
      <w:pPr>
        <w:numPr>
          <w:ilvl w:val="0"/>
          <w:numId w:val="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Local and Area </w:t>
      </w:r>
      <w:r w:rsidRPr="000E2D0B">
        <w:rPr>
          <w:sz w:val="24"/>
          <w:szCs w:val="24"/>
        </w:rPr>
        <w:t xml:space="preserve">competitions </w:t>
      </w:r>
      <w:r>
        <w:rPr>
          <w:sz w:val="24"/>
          <w:szCs w:val="24"/>
        </w:rPr>
        <w:t>should be completed in time to send information to the District</w:t>
      </w:r>
    </w:p>
    <w:p w14:paraId="03DB5652" w14:textId="0E08CBAF" w:rsidR="001365B4" w:rsidRPr="00E10083" w:rsidRDefault="001365B4" w:rsidP="001365B4">
      <w:pPr>
        <w:numPr>
          <w:ilvl w:val="1"/>
          <w:numId w:val="7"/>
        </w:numPr>
        <w:spacing w:after="200" w:line="276" w:lineRule="auto"/>
        <w:contextualSpacing/>
        <w:rPr>
          <w:sz w:val="24"/>
          <w:szCs w:val="24"/>
        </w:rPr>
      </w:pPr>
      <w:r w:rsidRPr="000E2D0B">
        <w:rPr>
          <w:sz w:val="24"/>
          <w:szCs w:val="24"/>
        </w:rPr>
        <w:t>Club coordinator needs to submit 1</w:t>
      </w:r>
      <w:r w:rsidRPr="000E2D0B">
        <w:rPr>
          <w:sz w:val="24"/>
          <w:szCs w:val="24"/>
          <w:vertAlign w:val="superscript"/>
        </w:rPr>
        <w:t>st</w:t>
      </w:r>
      <w:r w:rsidRPr="000E2D0B">
        <w:rPr>
          <w:sz w:val="24"/>
          <w:szCs w:val="24"/>
        </w:rPr>
        <w:t xml:space="preserve"> and 2</w:t>
      </w:r>
      <w:r w:rsidRPr="000E2D0B">
        <w:rPr>
          <w:sz w:val="24"/>
          <w:szCs w:val="24"/>
          <w:vertAlign w:val="superscript"/>
        </w:rPr>
        <w:t>nd</w:t>
      </w:r>
      <w:r w:rsidRPr="000E2D0B">
        <w:rPr>
          <w:sz w:val="24"/>
          <w:szCs w:val="24"/>
        </w:rPr>
        <w:t xml:space="preserve"> place </w:t>
      </w:r>
      <w:r>
        <w:rPr>
          <w:sz w:val="24"/>
          <w:szCs w:val="24"/>
        </w:rPr>
        <w:t>winners contact information</w:t>
      </w:r>
      <w:r w:rsidR="00565C1B">
        <w:rPr>
          <w:sz w:val="24"/>
          <w:szCs w:val="24"/>
        </w:rPr>
        <w:t>: full name, e-mail address, mobile phone, club affiliation</w:t>
      </w:r>
      <w:r>
        <w:rPr>
          <w:sz w:val="24"/>
          <w:szCs w:val="24"/>
        </w:rPr>
        <w:t xml:space="preserve"> to A</w:t>
      </w:r>
      <w:r w:rsidRPr="000E2D0B">
        <w:rPr>
          <w:sz w:val="24"/>
          <w:szCs w:val="24"/>
        </w:rPr>
        <w:t xml:space="preserve">rea </w:t>
      </w:r>
      <w:r>
        <w:rPr>
          <w:sz w:val="24"/>
          <w:szCs w:val="24"/>
        </w:rPr>
        <w:t>C</w:t>
      </w:r>
      <w:r w:rsidRPr="000E2D0B">
        <w:rPr>
          <w:sz w:val="24"/>
          <w:szCs w:val="24"/>
        </w:rPr>
        <w:t>oordinator</w:t>
      </w:r>
      <w:r w:rsidR="007C3CC6">
        <w:rPr>
          <w:sz w:val="24"/>
          <w:szCs w:val="24"/>
        </w:rPr>
        <w:t>. CLUBS</w:t>
      </w:r>
      <w:r>
        <w:rPr>
          <w:sz w:val="24"/>
          <w:szCs w:val="24"/>
        </w:rPr>
        <w:t xml:space="preserve"> should complete</w:t>
      </w:r>
      <w:r w:rsidR="00CB7B49">
        <w:rPr>
          <w:sz w:val="24"/>
          <w:szCs w:val="24"/>
        </w:rPr>
        <w:t xml:space="preserve"> their contests by </w:t>
      </w:r>
      <w:r w:rsidR="00B942A7">
        <w:rPr>
          <w:sz w:val="24"/>
          <w:szCs w:val="24"/>
        </w:rPr>
        <w:t>April 8, 20</w:t>
      </w:r>
      <w:r w:rsidR="008B1384">
        <w:rPr>
          <w:sz w:val="24"/>
          <w:szCs w:val="24"/>
        </w:rPr>
        <w:t>20</w:t>
      </w:r>
      <w:r w:rsidR="00565C1B">
        <w:rPr>
          <w:sz w:val="24"/>
          <w:szCs w:val="24"/>
        </w:rPr>
        <w:t>.</w:t>
      </w:r>
    </w:p>
    <w:p w14:paraId="108B4562" w14:textId="736D2439" w:rsidR="001365B4" w:rsidRDefault="001365B4" w:rsidP="001365B4">
      <w:pPr>
        <w:numPr>
          <w:ilvl w:val="1"/>
          <w:numId w:val="7"/>
        </w:numPr>
        <w:spacing w:after="200" w:line="276" w:lineRule="auto"/>
        <w:contextualSpacing/>
        <w:rPr>
          <w:sz w:val="24"/>
          <w:szCs w:val="24"/>
        </w:rPr>
      </w:pPr>
      <w:r w:rsidRPr="000E2D0B">
        <w:rPr>
          <w:sz w:val="24"/>
          <w:szCs w:val="24"/>
        </w:rPr>
        <w:t xml:space="preserve">Area </w:t>
      </w:r>
      <w:r>
        <w:rPr>
          <w:sz w:val="24"/>
          <w:szCs w:val="24"/>
        </w:rPr>
        <w:t>C</w:t>
      </w:r>
      <w:r w:rsidRPr="000E2D0B">
        <w:rPr>
          <w:sz w:val="24"/>
          <w:szCs w:val="24"/>
        </w:rPr>
        <w:t xml:space="preserve">oordinators need to submit </w:t>
      </w:r>
      <w:r>
        <w:rPr>
          <w:sz w:val="24"/>
          <w:szCs w:val="24"/>
        </w:rPr>
        <w:t xml:space="preserve">their </w:t>
      </w:r>
      <w:r w:rsidRPr="000E2D0B">
        <w:rPr>
          <w:sz w:val="24"/>
          <w:szCs w:val="24"/>
        </w:rPr>
        <w:t>1</w:t>
      </w:r>
      <w:r w:rsidRPr="000E2D0B">
        <w:rPr>
          <w:sz w:val="24"/>
          <w:szCs w:val="24"/>
          <w:vertAlign w:val="superscript"/>
        </w:rPr>
        <w:t>st</w:t>
      </w:r>
      <w:r w:rsidRPr="000E2D0B">
        <w:rPr>
          <w:sz w:val="24"/>
          <w:szCs w:val="24"/>
        </w:rPr>
        <w:t xml:space="preserve"> and 2</w:t>
      </w:r>
      <w:r w:rsidRPr="000E2D0B">
        <w:rPr>
          <w:sz w:val="24"/>
          <w:szCs w:val="24"/>
          <w:vertAlign w:val="superscript"/>
        </w:rPr>
        <w:t>nd</w:t>
      </w:r>
      <w:r w:rsidRPr="000E2D0B">
        <w:rPr>
          <w:sz w:val="24"/>
          <w:szCs w:val="24"/>
        </w:rPr>
        <w:t xml:space="preserve"> place </w:t>
      </w:r>
      <w:r w:rsidR="00565C1B">
        <w:rPr>
          <w:sz w:val="24"/>
          <w:szCs w:val="24"/>
        </w:rPr>
        <w:t xml:space="preserve">AREA </w:t>
      </w:r>
      <w:r w:rsidRPr="000E2D0B">
        <w:rPr>
          <w:sz w:val="24"/>
          <w:szCs w:val="24"/>
        </w:rPr>
        <w:t>winn</w:t>
      </w:r>
      <w:r>
        <w:rPr>
          <w:sz w:val="24"/>
          <w:szCs w:val="24"/>
        </w:rPr>
        <w:t xml:space="preserve">ers’ contact information to the District </w:t>
      </w:r>
      <w:r w:rsidRPr="000E2D0B">
        <w:rPr>
          <w:sz w:val="24"/>
          <w:szCs w:val="24"/>
        </w:rPr>
        <w:t>c</w:t>
      </w:r>
      <w:r>
        <w:rPr>
          <w:sz w:val="24"/>
          <w:szCs w:val="24"/>
        </w:rPr>
        <w:t>hair, Tim Dowling,</w:t>
      </w:r>
      <w:r w:rsidRPr="000E2D0B">
        <w:rPr>
          <w:sz w:val="24"/>
          <w:szCs w:val="24"/>
        </w:rPr>
        <w:t xml:space="preserve"> along with</w:t>
      </w:r>
      <w:r>
        <w:rPr>
          <w:sz w:val="24"/>
          <w:szCs w:val="24"/>
        </w:rPr>
        <w:t xml:space="preserve"> the</w:t>
      </w:r>
      <w:r w:rsidRPr="000E2D0B">
        <w:rPr>
          <w:sz w:val="24"/>
          <w:szCs w:val="24"/>
        </w:rPr>
        <w:t xml:space="preserve"> name of</w:t>
      </w:r>
      <w:r>
        <w:rPr>
          <w:sz w:val="24"/>
          <w:szCs w:val="24"/>
        </w:rPr>
        <w:t xml:space="preserve"> the Rotary Club sponsoring A</w:t>
      </w:r>
      <w:r w:rsidRPr="000E2D0B">
        <w:rPr>
          <w:sz w:val="24"/>
          <w:szCs w:val="24"/>
        </w:rPr>
        <w:t>rea winner.</w:t>
      </w:r>
      <w:r>
        <w:rPr>
          <w:sz w:val="24"/>
          <w:szCs w:val="24"/>
        </w:rPr>
        <w:t xml:space="preserve"> This must be provided to Tim by </w:t>
      </w:r>
      <w:r w:rsidR="00565C1B">
        <w:rPr>
          <w:sz w:val="24"/>
          <w:szCs w:val="24"/>
        </w:rPr>
        <w:t xml:space="preserve">April </w:t>
      </w:r>
      <w:r w:rsidR="00B942A7">
        <w:rPr>
          <w:sz w:val="24"/>
          <w:szCs w:val="24"/>
        </w:rPr>
        <w:t>2</w:t>
      </w:r>
      <w:r w:rsidR="008B1384">
        <w:rPr>
          <w:sz w:val="24"/>
          <w:szCs w:val="24"/>
        </w:rPr>
        <w:t>0</w:t>
      </w:r>
      <w:r w:rsidR="00856855">
        <w:rPr>
          <w:sz w:val="24"/>
          <w:szCs w:val="24"/>
        </w:rPr>
        <w:t>, 20</w:t>
      </w:r>
      <w:r w:rsidR="008B1384">
        <w:rPr>
          <w:sz w:val="24"/>
          <w:szCs w:val="24"/>
        </w:rPr>
        <w:t>20</w:t>
      </w:r>
      <w:r>
        <w:rPr>
          <w:sz w:val="24"/>
          <w:szCs w:val="24"/>
        </w:rPr>
        <w:t xml:space="preserve">. Area competitions should be completed by </w:t>
      </w:r>
      <w:r w:rsidR="002040AD">
        <w:rPr>
          <w:sz w:val="24"/>
          <w:szCs w:val="24"/>
        </w:rPr>
        <w:t xml:space="preserve">April </w:t>
      </w:r>
      <w:r w:rsidR="008B1384">
        <w:rPr>
          <w:sz w:val="24"/>
          <w:szCs w:val="24"/>
        </w:rPr>
        <w:t>19</w:t>
      </w:r>
      <w:r w:rsidR="00981BEA">
        <w:rPr>
          <w:sz w:val="24"/>
          <w:szCs w:val="24"/>
        </w:rPr>
        <w:t>, 20</w:t>
      </w:r>
      <w:r w:rsidR="008B1384">
        <w:rPr>
          <w:sz w:val="24"/>
          <w:szCs w:val="24"/>
        </w:rPr>
        <w:t>20</w:t>
      </w:r>
      <w:r w:rsidR="002040AD">
        <w:rPr>
          <w:sz w:val="24"/>
          <w:szCs w:val="24"/>
        </w:rPr>
        <w:t>. Tim’s</w:t>
      </w:r>
      <w:r>
        <w:rPr>
          <w:sz w:val="24"/>
          <w:szCs w:val="24"/>
        </w:rPr>
        <w:t xml:space="preserve"> email address is </w:t>
      </w:r>
      <w:hyperlink r:id="rId9" w:history="1">
        <w:r w:rsidR="008B1384" w:rsidRPr="0082287A">
          <w:rPr>
            <w:rStyle w:val="Hyperlink"/>
            <w:sz w:val="24"/>
            <w:szCs w:val="24"/>
          </w:rPr>
          <w:t>tdowling@albmlaw.com</w:t>
        </w:r>
      </w:hyperlink>
      <w:r>
        <w:rPr>
          <w:sz w:val="24"/>
          <w:szCs w:val="24"/>
        </w:rPr>
        <w:t>, and his phone number is (361) 884-4981.</w:t>
      </w:r>
    </w:p>
    <w:p w14:paraId="49F17FEA" w14:textId="77777777" w:rsidR="001365B4" w:rsidRPr="000E2D0B" w:rsidRDefault="001365B4" w:rsidP="001365B4">
      <w:pPr>
        <w:ind w:left="1440"/>
        <w:rPr>
          <w:sz w:val="24"/>
          <w:szCs w:val="24"/>
        </w:rPr>
      </w:pPr>
    </w:p>
    <w:p w14:paraId="50C52081" w14:textId="7B4FFA30" w:rsidR="00910750" w:rsidRDefault="001365B4" w:rsidP="00910750">
      <w:pPr>
        <w:numPr>
          <w:ilvl w:val="0"/>
          <w:numId w:val="7"/>
        </w:numPr>
        <w:spacing w:after="200" w:line="276" w:lineRule="auto"/>
        <w:contextualSpacing/>
        <w:rPr>
          <w:sz w:val="24"/>
          <w:szCs w:val="24"/>
        </w:rPr>
      </w:pPr>
      <w:r w:rsidRPr="00910750">
        <w:rPr>
          <w:rFonts w:cstheme="minorHAnsi"/>
          <w:sz w:val="24"/>
          <w:szCs w:val="24"/>
        </w:rPr>
        <w:t>The District competition will be</w:t>
      </w:r>
      <w:r w:rsidR="00910750" w:rsidRPr="00910750">
        <w:rPr>
          <w:rFonts w:cstheme="minorHAnsi"/>
          <w:sz w:val="24"/>
          <w:szCs w:val="24"/>
        </w:rPr>
        <w:t xml:space="preserve"> held at the District Conference at </w:t>
      </w:r>
      <w:r w:rsidR="008B1384">
        <w:rPr>
          <w:rFonts w:cstheme="minorHAnsi"/>
          <w:b/>
          <w:sz w:val="24"/>
          <w:szCs w:val="24"/>
          <w:u w:val="single"/>
        </w:rPr>
        <w:t>Omni Hotel Corpus Christi</w:t>
      </w:r>
      <w:r w:rsidR="00B942A7">
        <w:rPr>
          <w:rFonts w:cstheme="minorHAnsi"/>
          <w:b/>
          <w:sz w:val="24"/>
          <w:szCs w:val="24"/>
          <w:u w:val="single"/>
        </w:rPr>
        <w:t xml:space="preserve"> </w:t>
      </w:r>
      <w:r w:rsidR="00910750" w:rsidRPr="00910750">
        <w:rPr>
          <w:rFonts w:cstheme="minorHAnsi"/>
          <w:sz w:val="24"/>
          <w:szCs w:val="24"/>
        </w:rPr>
        <w:t xml:space="preserve">on </w:t>
      </w:r>
      <w:r w:rsidR="00910750" w:rsidRPr="00910750">
        <w:rPr>
          <w:rFonts w:cstheme="minorHAnsi"/>
          <w:b/>
          <w:sz w:val="24"/>
          <w:szCs w:val="24"/>
          <w:u w:val="single"/>
        </w:rPr>
        <w:t xml:space="preserve">Saturday, </w:t>
      </w:r>
      <w:r w:rsidR="00B942A7">
        <w:rPr>
          <w:rFonts w:cstheme="minorHAnsi"/>
          <w:b/>
          <w:sz w:val="24"/>
          <w:szCs w:val="24"/>
          <w:u w:val="single"/>
        </w:rPr>
        <w:t xml:space="preserve">May </w:t>
      </w:r>
      <w:r w:rsidR="008B1384">
        <w:rPr>
          <w:rFonts w:cstheme="minorHAnsi"/>
          <w:b/>
          <w:sz w:val="24"/>
          <w:szCs w:val="24"/>
          <w:u w:val="single"/>
        </w:rPr>
        <w:t>2</w:t>
      </w:r>
      <w:r w:rsidR="00910750" w:rsidRPr="00910750">
        <w:rPr>
          <w:rFonts w:cstheme="minorHAnsi"/>
          <w:b/>
          <w:sz w:val="24"/>
          <w:szCs w:val="24"/>
          <w:u w:val="single"/>
        </w:rPr>
        <w:t xml:space="preserve">, </w:t>
      </w:r>
      <w:r w:rsidR="008B1384">
        <w:rPr>
          <w:rFonts w:cstheme="minorHAnsi"/>
          <w:b/>
          <w:sz w:val="24"/>
          <w:szCs w:val="24"/>
          <w:u w:val="single"/>
        </w:rPr>
        <w:t>2020</w:t>
      </w:r>
      <w:r w:rsidR="00B942A7">
        <w:rPr>
          <w:rFonts w:cstheme="minorHAnsi"/>
          <w:b/>
          <w:sz w:val="24"/>
          <w:szCs w:val="24"/>
          <w:u w:val="single"/>
        </w:rPr>
        <w:t>,</w:t>
      </w:r>
      <w:r w:rsidR="002040AD">
        <w:rPr>
          <w:sz w:val="24"/>
          <w:szCs w:val="24"/>
        </w:rPr>
        <w:t xml:space="preserve"> starting at 9: 00 am;</w:t>
      </w:r>
      <w:r w:rsidR="00B942A7">
        <w:rPr>
          <w:sz w:val="24"/>
          <w:szCs w:val="24"/>
        </w:rPr>
        <w:t xml:space="preserve"> students</w:t>
      </w:r>
      <w:r w:rsidR="002040AD">
        <w:rPr>
          <w:sz w:val="24"/>
          <w:szCs w:val="24"/>
        </w:rPr>
        <w:t xml:space="preserve"> need to arrive by 8:15 am.</w:t>
      </w:r>
      <w:r w:rsidR="00910750" w:rsidRPr="00910750">
        <w:rPr>
          <w:sz w:val="24"/>
          <w:szCs w:val="24"/>
        </w:rPr>
        <w:t xml:space="preserve"> </w:t>
      </w:r>
    </w:p>
    <w:p w14:paraId="357CCF4D" w14:textId="77777777" w:rsidR="00910750" w:rsidRPr="00910750" w:rsidRDefault="00910750" w:rsidP="00910750">
      <w:pPr>
        <w:spacing w:after="200" w:line="276" w:lineRule="auto"/>
        <w:ind w:left="720"/>
        <w:contextualSpacing/>
        <w:rPr>
          <w:sz w:val="24"/>
          <w:szCs w:val="24"/>
        </w:rPr>
      </w:pPr>
    </w:p>
    <w:p w14:paraId="1029A008" w14:textId="77777777" w:rsidR="001365B4" w:rsidRDefault="001365B4" w:rsidP="001365B4">
      <w:pPr>
        <w:numPr>
          <w:ilvl w:val="0"/>
          <w:numId w:val="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Area C</w:t>
      </w:r>
      <w:r w:rsidRPr="000E2D0B">
        <w:rPr>
          <w:sz w:val="24"/>
          <w:szCs w:val="24"/>
        </w:rPr>
        <w:t>oordinator</w:t>
      </w:r>
      <w:r>
        <w:rPr>
          <w:sz w:val="24"/>
          <w:szCs w:val="24"/>
        </w:rPr>
        <w:t>s</w:t>
      </w:r>
      <w:r w:rsidRPr="000E2D0B">
        <w:rPr>
          <w:sz w:val="24"/>
          <w:szCs w:val="24"/>
        </w:rPr>
        <w:t xml:space="preserve"> are responsible for </w:t>
      </w:r>
      <w:r>
        <w:rPr>
          <w:sz w:val="24"/>
          <w:szCs w:val="24"/>
        </w:rPr>
        <w:t xml:space="preserve">making </w:t>
      </w:r>
      <w:r w:rsidRPr="00E65CE2">
        <w:rPr>
          <w:sz w:val="24"/>
          <w:szCs w:val="24"/>
          <w:u w:val="single"/>
        </w:rPr>
        <w:t>arrangements</w:t>
      </w:r>
      <w:r>
        <w:rPr>
          <w:sz w:val="24"/>
          <w:szCs w:val="24"/>
        </w:rPr>
        <w:t xml:space="preserve"> for </w:t>
      </w:r>
      <w:r w:rsidRPr="000E2D0B">
        <w:rPr>
          <w:sz w:val="24"/>
          <w:szCs w:val="24"/>
        </w:rPr>
        <w:t xml:space="preserve">transportation and lodging (if necessary) of </w:t>
      </w:r>
      <w:r>
        <w:rPr>
          <w:sz w:val="24"/>
          <w:szCs w:val="24"/>
        </w:rPr>
        <w:t>the A</w:t>
      </w:r>
      <w:r w:rsidRPr="000E2D0B">
        <w:rPr>
          <w:sz w:val="24"/>
          <w:szCs w:val="24"/>
        </w:rPr>
        <w:t>rea winner</w:t>
      </w:r>
      <w:r>
        <w:rPr>
          <w:sz w:val="24"/>
          <w:szCs w:val="24"/>
        </w:rPr>
        <w:t>s</w:t>
      </w:r>
      <w:r w:rsidRPr="000E2D0B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Pr="000E2D0B">
        <w:rPr>
          <w:sz w:val="24"/>
          <w:szCs w:val="24"/>
        </w:rPr>
        <w:t xml:space="preserve"> the District competition.  </w:t>
      </w:r>
    </w:p>
    <w:p w14:paraId="27ED0B54" w14:textId="77777777" w:rsidR="001365B4" w:rsidRDefault="001365B4" w:rsidP="001365B4">
      <w:pPr>
        <w:rPr>
          <w:sz w:val="24"/>
          <w:szCs w:val="24"/>
        </w:rPr>
      </w:pPr>
    </w:p>
    <w:p w14:paraId="4BD866BD" w14:textId="3D139744" w:rsidR="001365B4" w:rsidRPr="000E2D0B" w:rsidRDefault="001365B4" w:rsidP="001365B4">
      <w:pPr>
        <w:numPr>
          <w:ilvl w:val="0"/>
          <w:numId w:val="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The Sponsoring C</w:t>
      </w:r>
      <w:r w:rsidRPr="000E2D0B">
        <w:rPr>
          <w:sz w:val="24"/>
          <w:szCs w:val="24"/>
        </w:rPr>
        <w:t xml:space="preserve">lub is </w:t>
      </w:r>
      <w:r w:rsidRPr="00FC02DA">
        <w:rPr>
          <w:sz w:val="24"/>
          <w:szCs w:val="24"/>
          <w:u w:val="single"/>
        </w:rPr>
        <w:t>financially</w:t>
      </w:r>
      <w:r w:rsidRPr="000E2D0B">
        <w:rPr>
          <w:sz w:val="24"/>
          <w:szCs w:val="24"/>
        </w:rPr>
        <w:t xml:space="preserve"> responsible for student’s transportation and lodgi</w:t>
      </w:r>
      <w:r>
        <w:rPr>
          <w:sz w:val="24"/>
          <w:szCs w:val="24"/>
        </w:rPr>
        <w:t>ng expenses at</w:t>
      </w:r>
      <w:r w:rsidRPr="000E2D0B">
        <w:rPr>
          <w:sz w:val="24"/>
          <w:szCs w:val="24"/>
        </w:rPr>
        <w:t xml:space="preserve"> the District Conference</w:t>
      </w:r>
      <w:r>
        <w:rPr>
          <w:sz w:val="24"/>
          <w:szCs w:val="24"/>
        </w:rPr>
        <w:t>. The Club might also consider covering m</w:t>
      </w:r>
      <w:r w:rsidRPr="000E2D0B">
        <w:rPr>
          <w:sz w:val="24"/>
          <w:szCs w:val="24"/>
        </w:rPr>
        <w:t>ileage</w:t>
      </w:r>
      <w:r>
        <w:rPr>
          <w:sz w:val="24"/>
          <w:szCs w:val="24"/>
        </w:rPr>
        <w:t>, l</w:t>
      </w:r>
      <w:r w:rsidRPr="000E2D0B">
        <w:rPr>
          <w:sz w:val="24"/>
          <w:szCs w:val="24"/>
        </w:rPr>
        <w:t>odging and meals</w:t>
      </w:r>
      <w:r>
        <w:rPr>
          <w:sz w:val="24"/>
          <w:szCs w:val="24"/>
        </w:rPr>
        <w:t xml:space="preserve"> for parents and a school sponsor</w:t>
      </w:r>
      <w:r w:rsidRPr="000E2D0B">
        <w:rPr>
          <w:sz w:val="24"/>
          <w:szCs w:val="24"/>
        </w:rPr>
        <w:t>.  The District wil</w:t>
      </w:r>
      <w:r>
        <w:rPr>
          <w:sz w:val="24"/>
          <w:szCs w:val="24"/>
        </w:rPr>
        <w:t>l pa</w:t>
      </w:r>
      <w:r w:rsidR="0035310B">
        <w:rPr>
          <w:sz w:val="24"/>
          <w:szCs w:val="24"/>
        </w:rPr>
        <w:t>y for lunch for all contestant</w:t>
      </w:r>
      <w:r w:rsidR="00CB7B49">
        <w:rPr>
          <w:sz w:val="24"/>
          <w:szCs w:val="24"/>
        </w:rPr>
        <w:t>s, and two guest</w:t>
      </w:r>
      <w:r w:rsidR="008B1384">
        <w:rPr>
          <w:sz w:val="24"/>
          <w:szCs w:val="24"/>
        </w:rPr>
        <w:t>s</w:t>
      </w:r>
      <w:r w:rsidR="00CB7B49">
        <w:rPr>
          <w:sz w:val="24"/>
          <w:szCs w:val="24"/>
        </w:rPr>
        <w:t xml:space="preserve"> of the student</w:t>
      </w:r>
      <w:r w:rsidR="0035310B">
        <w:rPr>
          <w:sz w:val="24"/>
          <w:szCs w:val="24"/>
        </w:rPr>
        <w:t>.</w:t>
      </w:r>
    </w:p>
    <w:p w14:paraId="47EA369A" w14:textId="77777777" w:rsidR="001365B4" w:rsidRPr="000E2D0B" w:rsidRDefault="001365B4" w:rsidP="001365B4">
      <w:pPr>
        <w:rPr>
          <w:sz w:val="24"/>
          <w:szCs w:val="24"/>
        </w:rPr>
      </w:pPr>
    </w:p>
    <w:p w14:paraId="7F3D98E5" w14:textId="77777777" w:rsidR="001365B4" w:rsidRPr="000E2D0B" w:rsidRDefault="001365B4" w:rsidP="001365B4">
      <w:pPr>
        <w:rPr>
          <w:b/>
          <w:i/>
          <w:sz w:val="28"/>
          <w:szCs w:val="28"/>
          <w:u w:val="single"/>
        </w:rPr>
      </w:pPr>
      <w:r w:rsidRPr="000E2D0B">
        <w:rPr>
          <w:b/>
          <w:i/>
          <w:sz w:val="28"/>
          <w:szCs w:val="28"/>
          <w:u w:val="single"/>
        </w:rPr>
        <w:t>Other recommendations:</w:t>
      </w:r>
    </w:p>
    <w:p w14:paraId="791F790E" w14:textId="77777777" w:rsidR="001365B4" w:rsidRPr="000E2D0B" w:rsidRDefault="001365B4" w:rsidP="001365B4">
      <w:pPr>
        <w:numPr>
          <w:ilvl w:val="0"/>
          <w:numId w:val="8"/>
        </w:numPr>
        <w:spacing w:after="200" w:line="276" w:lineRule="auto"/>
        <w:contextualSpacing/>
        <w:rPr>
          <w:sz w:val="24"/>
          <w:szCs w:val="24"/>
        </w:rPr>
      </w:pPr>
      <w:r w:rsidRPr="000E2D0B">
        <w:rPr>
          <w:sz w:val="24"/>
          <w:szCs w:val="24"/>
        </w:rPr>
        <w:t>Scholarships recommendations:</w:t>
      </w:r>
    </w:p>
    <w:p w14:paraId="477415A2" w14:textId="6B1F4A8F" w:rsidR="001365B4" w:rsidRDefault="001365B4" w:rsidP="001365B4">
      <w:pPr>
        <w:numPr>
          <w:ilvl w:val="1"/>
          <w:numId w:val="8"/>
        </w:numPr>
        <w:spacing w:after="200" w:line="276" w:lineRule="auto"/>
        <w:contextualSpacing/>
        <w:rPr>
          <w:sz w:val="24"/>
          <w:szCs w:val="24"/>
        </w:rPr>
      </w:pPr>
      <w:r w:rsidRPr="000E2D0B">
        <w:rPr>
          <w:sz w:val="24"/>
          <w:szCs w:val="24"/>
        </w:rPr>
        <w:t xml:space="preserve">Winners should receive a letter </w:t>
      </w:r>
      <w:r>
        <w:rPr>
          <w:sz w:val="24"/>
          <w:szCs w:val="24"/>
        </w:rPr>
        <w:t xml:space="preserve">(from </w:t>
      </w:r>
      <w:r w:rsidR="008B138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contest coordinator) </w:t>
      </w:r>
      <w:r w:rsidRPr="000E2D0B">
        <w:rPr>
          <w:sz w:val="24"/>
          <w:szCs w:val="24"/>
        </w:rPr>
        <w:t>stating their award level for future reference in collecting the award, especially if the winner is a f</w:t>
      </w:r>
      <w:r w:rsidR="0035310B">
        <w:rPr>
          <w:sz w:val="24"/>
          <w:szCs w:val="24"/>
        </w:rPr>
        <w:t>reshman, sophomore or junior.  The l</w:t>
      </w:r>
      <w:r w:rsidRPr="000E2D0B">
        <w:rPr>
          <w:sz w:val="24"/>
          <w:szCs w:val="24"/>
        </w:rPr>
        <w:t>etter should contain competition date, Rotary club name</w:t>
      </w:r>
      <w:r>
        <w:rPr>
          <w:sz w:val="24"/>
          <w:szCs w:val="24"/>
        </w:rPr>
        <w:t>,</w:t>
      </w:r>
      <w:r w:rsidRPr="000E2D0B">
        <w:rPr>
          <w:sz w:val="24"/>
          <w:szCs w:val="24"/>
        </w:rPr>
        <w:t xml:space="preserve"> and award level.</w:t>
      </w:r>
    </w:p>
    <w:p w14:paraId="4B6EB1F5" w14:textId="77777777" w:rsidR="001365B4" w:rsidRPr="000E2D0B" w:rsidRDefault="001365B4" w:rsidP="001365B4">
      <w:pPr>
        <w:ind w:left="1440"/>
        <w:rPr>
          <w:sz w:val="24"/>
          <w:szCs w:val="24"/>
        </w:rPr>
      </w:pPr>
    </w:p>
    <w:p w14:paraId="70ADD021" w14:textId="77777777" w:rsidR="001365B4" w:rsidRDefault="001365B4" w:rsidP="001365B4">
      <w:pPr>
        <w:numPr>
          <w:ilvl w:val="0"/>
          <w:numId w:val="8"/>
        </w:numPr>
        <w:spacing w:after="200" w:line="276" w:lineRule="auto"/>
        <w:contextualSpacing/>
        <w:rPr>
          <w:sz w:val="24"/>
          <w:szCs w:val="24"/>
        </w:rPr>
      </w:pPr>
      <w:r w:rsidRPr="000E2D0B">
        <w:rPr>
          <w:sz w:val="24"/>
          <w:szCs w:val="24"/>
        </w:rPr>
        <w:t xml:space="preserve">All contestants should receive a certificate of competition for their participation in the contest at the </w:t>
      </w:r>
      <w:r>
        <w:rPr>
          <w:sz w:val="24"/>
          <w:szCs w:val="24"/>
        </w:rPr>
        <w:t>C</w:t>
      </w:r>
      <w:r w:rsidRPr="000E2D0B">
        <w:rPr>
          <w:sz w:val="24"/>
          <w:szCs w:val="24"/>
        </w:rPr>
        <w:t xml:space="preserve">lub and </w:t>
      </w:r>
      <w:r>
        <w:rPr>
          <w:sz w:val="24"/>
          <w:szCs w:val="24"/>
        </w:rPr>
        <w:t>A</w:t>
      </w:r>
      <w:r w:rsidRPr="000E2D0B">
        <w:rPr>
          <w:sz w:val="24"/>
          <w:szCs w:val="24"/>
        </w:rPr>
        <w:t>rea levels.</w:t>
      </w:r>
    </w:p>
    <w:p w14:paraId="571670CE" w14:textId="77777777" w:rsidR="001365B4" w:rsidRPr="000E2D0B" w:rsidRDefault="001365B4" w:rsidP="001365B4">
      <w:pPr>
        <w:rPr>
          <w:sz w:val="24"/>
          <w:szCs w:val="24"/>
        </w:rPr>
      </w:pPr>
    </w:p>
    <w:p w14:paraId="12F2818E" w14:textId="77777777" w:rsidR="001365B4" w:rsidRPr="000E2D0B" w:rsidRDefault="001365B4" w:rsidP="001365B4">
      <w:pPr>
        <w:numPr>
          <w:ilvl w:val="0"/>
          <w:numId w:val="8"/>
        </w:numPr>
        <w:spacing w:after="200" w:line="276" w:lineRule="auto"/>
        <w:contextualSpacing/>
        <w:rPr>
          <w:sz w:val="24"/>
          <w:szCs w:val="24"/>
        </w:rPr>
      </w:pPr>
      <w:r w:rsidRPr="000E2D0B">
        <w:rPr>
          <w:sz w:val="24"/>
          <w:szCs w:val="24"/>
        </w:rPr>
        <w:t>Time Keeping</w:t>
      </w:r>
    </w:p>
    <w:p w14:paraId="7C60DB94" w14:textId="77777777" w:rsidR="001365B4" w:rsidRPr="000E2D0B" w:rsidRDefault="001365B4" w:rsidP="001365B4">
      <w:pPr>
        <w:numPr>
          <w:ilvl w:val="1"/>
          <w:numId w:val="8"/>
        </w:numPr>
        <w:spacing w:after="200" w:line="276" w:lineRule="auto"/>
        <w:contextualSpacing/>
        <w:rPr>
          <w:sz w:val="24"/>
          <w:szCs w:val="24"/>
        </w:rPr>
      </w:pPr>
      <w:r w:rsidRPr="000E2D0B">
        <w:rPr>
          <w:sz w:val="24"/>
          <w:szCs w:val="24"/>
        </w:rPr>
        <w:t>Any speech less than 5 min</w:t>
      </w:r>
      <w:r>
        <w:rPr>
          <w:sz w:val="24"/>
          <w:szCs w:val="24"/>
        </w:rPr>
        <w:t>utes</w:t>
      </w:r>
      <w:r w:rsidRPr="000E2D0B">
        <w:rPr>
          <w:sz w:val="24"/>
          <w:szCs w:val="24"/>
        </w:rPr>
        <w:t xml:space="preserve"> or longer than 7 min</w:t>
      </w:r>
      <w:r>
        <w:rPr>
          <w:sz w:val="24"/>
          <w:szCs w:val="24"/>
        </w:rPr>
        <w:t>utes</w:t>
      </w:r>
      <w:r w:rsidRPr="000E2D0B">
        <w:rPr>
          <w:sz w:val="24"/>
          <w:szCs w:val="24"/>
        </w:rPr>
        <w:t xml:space="preserve"> is </w:t>
      </w:r>
      <w:r w:rsidRPr="00FC02DA">
        <w:rPr>
          <w:sz w:val="24"/>
          <w:szCs w:val="24"/>
          <w:u w:val="single"/>
        </w:rPr>
        <w:t>disqualified</w:t>
      </w:r>
      <w:r w:rsidRPr="000E2D0B">
        <w:rPr>
          <w:sz w:val="24"/>
          <w:szCs w:val="24"/>
        </w:rPr>
        <w:t>.</w:t>
      </w:r>
    </w:p>
    <w:p w14:paraId="2AD4C968" w14:textId="77777777" w:rsidR="001365B4" w:rsidRPr="000E2D0B" w:rsidRDefault="001365B4" w:rsidP="001365B4">
      <w:pPr>
        <w:numPr>
          <w:ilvl w:val="1"/>
          <w:numId w:val="8"/>
        </w:numPr>
        <w:spacing w:after="200" w:line="276" w:lineRule="auto"/>
        <w:contextualSpacing/>
        <w:rPr>
          <w:sz w:val="24"/>
          <w:szCs w:val="24"/>
        </w:rPr>
      </w:pPr>
      <w:r w:rsidRPr="000E2D0B">
        <w:rPr>
          <w:sz w:val="24"/>
          <w:szCs w:val="24"/>
        </w:rPr>
        <w:t>Time keeper should hold up a sign with a number “2” at the five-minute mark and a number “1” at the 6-minute mark</w:t>
      </w:r>
      <w:r>
        <w:rPr>
          <w:sz w:val="24"/>
          <w:szCs w:val="24"/>
        </w:rPr>
        <w:t xml:space="preserve"> and a “1/2” at the 6.5-minute mark.</w:t>
      </w:r>
      <w:r w:rsidRPr="000E2D0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0E2D0B">
        <w:rPr>
          <w:sz w:val="24"/>
          <w:szCs w:val="24"/>
        </w:rPr>
        <w:t>his means that the s</w:t>
      </w:r>
      <w:r>
        <w:rPr>
          <w:sz w:val="24"/>
          <w:szCs w:val="24"/>
        </w:rPr>
        <w:t xml:space="preserve">tudent has 2 minutes, and then 1 minute, and then 30 seconds </w:t>
      </w:r>
      <w:r w:rsidRPr="000E2D0B">
        <w:rPr>
          <w:sz w:val="24"/>
          <w:szCs w:val="24"/>
        </w:rPr>
        <w:t>left in the speech.</w:t>
      </w:r>
    </w:p>
    <w:p w14:paraId="403F725F" w14:textId="77777777" w:rsidR="001365B4" w:rsidRPr="000E2D0B" w:rsidRDefault="001365B4" w:rsidP="001365B4">
      <w:pPr>
        <w:numPr>
          <w:ilvl w:val="1"/>
          <w:numId w:val="8"/>
        </w:numPr>
        <w:spacing w:after="200" w:line="276" w:lineRule="auto"/>
        <w:contextualSpacing/>
        <w:rPr>
          <w:sz w:val="24"/>
          <w:szCs w:val="24"/>
        </w:rPr>
      </w:pPr>
      <w:r w:rsidRPr="000E2D0B">
        <w:rPr>
          <w:sz w:val="24"/>
          <w:szCs w:val="24"/>
        </w:rPr>
        <w:t xml:space="preserve">The numbers “2” and “1” </w:t>
      </w:r>
      <w:r>
        <w:rPr>
          <w:sz w:val="24"/>
          <w:szCs w:val="24"/>
        </w:rPr>
        <w:t xml:space="preserve">and “1/2” </w:t>
      </w:r>
      <w:r w:rsidRPr="000E2D0B">
        <w:rPr>
          <w:sz w:val="24"/>
          <w:szCs w:val="24"/>
        </w:rPr>
        <w:t>should be letter size (11” x 8.5”) big.</w:t>
      </w:r>
    </w:p>
    <w:p w14:paraId="5D138D50" w14:textId="77777777" w:rsidR="001365B4" w:rsidRDefault="001365B4" w:rsidP="001365B4">
      <w:pPr>
        <w:numPr>
          <w:ilvl w:val="1"/>
          <w:numId w:val="8"/>
        </w:numPr>
        <w:spacing w:after="200" w:line="276" w:lineRule="auto"/>
        <w:contextualSpacing/>
        <w:rPr>
          <w:sz w:val="24"/>
          <w:szCs w:val="24"/>
        </w:rPr>
      </w:pPr>
      <w:r w:rsidRPr="000E2D0B">
        <w:rPr>
          <w:sz w:val="24"/>
          <w:szCs w:val="24"/>
        </w:rPr>
        <w:t xml:space="preserve">Time keeper should let everyone know the times of the contestants </w:t>
      </w:r>
      <w:r>
        <w:rPr>
          <w:sz w:val="24"/>
          <w:szCs w:val="24"/>
        </w:rPr>
        <w:t xml:space="preserve">only </w:t>
      </w:r>
      <w:r w:rsidRPr="000E2D0B">
        <w:rPr>
          <w:sz w:val="24"/>
          <w:szCs w:val="24"/>
        </w:rPr>
        <w:t xml:space="preserve">after they have </w:t>
      </w:r>
      <w:r w:rsidRPr="00D86693">
        <w:rPr>
          <w:sz w:val="24"/>
          <w:szCs w:val="24"/>
          <w:u w:val="single"/>
        </w:rPr>
        <w:t>all</w:t>
      </w:r>
      <w:r w:rsidRPr="000E2D0B">
        <w:rPr>
          <w:sz w:val="24"/>
          <w:szCs w:val="24"/>
        </w:rPr>
        <w:t xml:space="preserve"> finished.</w:t>
      </w:r>
    </w:p>
    <w:p w14:paraId="522117FE" w14:textId="77777777" w:rsidR="001365B4" w:rsidRPr="000E2D0B" w:rsidRDefault="001365B4" w:rsidP="001365B4">
      <w:pPr>
        <w:ind w:left="1440"/>
        <w:rPr>
          <w:sz w:val="24"/>
          <w:szCs w:val="24"/>
        </w:rPr>
      </w:pPr>
    </w:p>
    <w:p w14:paraId="5AA2549F" w14:textId="77777777" w:rsidR="001365B4" w:rsidRDefault="001365B4" w:rsidP="001365B4">
      <w:pPr>
        <w:numPr>
          <w:ilvl w:val="0"/>
          <w:numId w:val="8"/>
        </w:numPr>
        <w:spacing w:after="200" w:line="276" w:lineRule="auto"/>
        <w:contextualSpacing/>
        <w:rPr>
          <w:sz w:val="24"/>
          <w:szCs w:val="24"/>
        </w:rPr>
      </w:pPr>
      <w:r w:rsidRPr="000E2D0B">
        <w:rPr>
          <w:sz w:val="24"/>
          <w:szCs w:val="24"/>
        </w:rPr>
        <w:t xml:space="preserve">Contestants or coordinators should never </w:t>
      </w:r>
      <w:r>
        <w:rPr>
          <w:sz w:val="24"/>
          <w:szCs w:val="24"/>
        </w:rPr>
        <w:t>disclose</w:t>
      </w:r>
      <w:r w:rsidRPr="000E2D0B">
        <w:rPr>
          <w:sz w:val="24"/>
          <w:szCs w:val="24"/>
        </w:rPr>
        <w:t xml:space="preserve"> the </w:t>
      </w:r>
      <w:r>
        <w:rPr>
          <w:sz w:val="24"/>
          <w:szCs w:val="24"/>
        </w:rPr>
        <w:t>C</w:t>
      </w:r>
      <w:r w:rsidRPr="000E2D0B">
        <w:rPr>
          <w:sz w:val="24"/>
          <w:szCs w:val="24"/>
        </w:rPr>
        <w:t xml:space="preserve">lub names or the schools that </w:t>
      </w:r>
      <w:r>
        <w:rPr>
          <w:sz w:val="24"/>
          <w:szCs w:val="24"/>
        </w:rPr>
        <w:t>a</w:t>
      </w:r>
      <w:r w:rsidRPr="000E2D0B">
        <w:rPr>
          <w:sz w:val="24"/>
          <w:szCs w:val="24"/>
        </w:rPr>
        <w:t xml:space="preserve"> contestant represents until the end of the competition</w:t>
      </w:r>
      <w:r>
        <w:rPr>
          <w:sz w:val="24"/>
          <w:szCs w:val="24"/>
        </w:rPr>
        <w:t>,</w:t>
      </w:r>
      <w:r w:rsidRPr="000E2D0B">
        <w:rPr>
          <w:sz w:val="24"/>
          <w:szCs w:val="24"/>
        </w:rPr>
        <w:t xml:space="preserve"> at which time each contestant can introduce himself/herself, tell the </w:t>
      </w:r>
      <w:r>
        <w:rPr>
          <w:sz w:val="24"/>
          <w:szCs w:val="24"/>
        </w:rPr>
        <w:t>C</w:t>
      </w:r>
      <w:r w:rsidRPr="000E2D0B">
        <w:rPr>
          <w:sz w:val="24"/>
          <w:szCs w:val="24"/>
        </w:rPr>
        <w:t>lub</w:t>
      </w:r>
      <w:r>
        <w:rPr>
          <w:sz w:val="24"/>
          <w:szCs w:val="24"/>
        </w:rPr>
        <w:t xml:space="preserve"> his or</w:t>
      </w:r>
      <w:r w:rsidRPr="000E2D0B">
        <w:rPr>
          <w:sz w:val="24"/>
          <w:szCs w:val="24"/>
        </w:rPr>
        <w:t xml:space="preserve"> her future plans for college</w:t>
      </w:r>
      <w:r>
        <w:rPr>
          <w:sz w:val="24"/>
          <w:szCs w:val="24"/>
        </w:rPr>
        <w:t>,</w:t>
      </w:r>
      <w:r w:rsidRPr="000E2D0B">
        <w:rPr>
          <w:sz w:val="24"/>
          <w:szCs w:val="24"/>
        </w:rPr>
        <w:t xml:space="preserve"> and introduce anyone accompanying </w:t>
      </w:r>
      <w:r>
        <w:rPr>
          <w:sz w:val="24"/>
          <w:szCs w:val="24"/>
        </w:rPr>
        <w:t xml:space="preserve">him or </w:t>
      </w:r>
      <w:r w:rsidRPr="000E2D0B">
        <w:rPr>
          <w:sz w:val="24"/>
          <w:szCs w:val="24"/>
        </w:rPr>
        <w:t>her to the competition.</w:t>
      </w:r>
    </w:p>
    <w:p w14:paraId="20954070" w14:textId="77777777" w:rsidR="001365B4" w:rsidRPr="000E2D0B" w:rsidRDefault="001365B4" w:rsidP="001365B4">
      <w:pPr>
        <w:rPr>
          <w:sz w:val="24"/>
          <w:szCs w:val="24"/>
        </w:rPr>
      </w:pPr>
    </w:p>
    <w:p w14:paraId="18D5D903" w14:textId="77777777" w:rsidR="001365B4" w:rsidRDefault="001365B4" w:rsidP="001365B4">
      <w:pPr>
        <w:numPr>
          <w:ilvl w:val="0"/>
          <w:numId w:val="8"/>
        </w:numPr>
        <w:spacing w:after="200" w:line="276" w:lineRule="auto"/>
        <w:contextualSpacing/>
        <w:rPr>
          <w:sz w:val="24"/>
          <w:szCs w:val="24"/>
        </w:rPr>
      </w:pPr>
      <w:r w:rsidRPr="000E2D0B">
        <w:rPr>
          <w:sz w:val="24"/>
          <w:szCs w:val="24"/>
        </w:rPr>
        <w:t xml:space="preserve">It is </w:t>
      </w:r>
      <w:r w:rsidRPr="000E2D0B">
        <w:rPr>
          <w:b/>
          <w:sz w:val="24"/>
          <w:szCs w:val="24"/>
          <w:u w:val="single"/>
        </w:rPr>
        <w:t>very important</w:t>
      </w:r>
      <w:r w:rsidRPr="000E2D0B">
        <w:rPr>
          <w:sz w:val="24"/>
          <w:szCs w:val="24"/>
        </w:rPr>
        <w:t xml:space="preserve"> that the Judges be Rotarians </w:t>
      </w:r>
      <w:r>
        <w:rPr>
          <w:sz w:val="24"/>
          <w:szCs w:val="24"/>
        </w:rPr>
        <w:t>who</w:t>
      </w:r>
      <w:r w:rsidRPr="000E2D0B">
        <w:rPr>
          <w:sz w:val="24"/>
          <w:szCs w:val="24"/>
        </w:rPr>
        <w:t xml:space="preserve"> are familiar with the contest and the Four Way Test.  A brief (10 to 15 minute) meeting should be held </w:t>
      </w:r>
      <w:r>
        <w:rPr>
          <w:sz w:val="24"/>
          <w:szCs w:val="24"/>
        </w:rPr>
        <w:t xml:space="preserve">by the contest coordinator </w:t>
      </w:r>
      <w:r w:rsidRPr="000E2D0B">
        <w:rPr>
          <w:sz w:val="24"/>
          <w:szCs w:val="24"/>
        </w:rPr>
        <w:t xml:space="preserve">with the judges at the </w:t>
      </w:r>
      <w:r>
        <w:rPr>
          <w:sz w:val="24"/>
          <w:szCs w:val="24"/>
        </w:rPr>
        <w:t>C</w:t>
      </w:r>
      <w:r w:rsidRPr="000E2D0B">
        <w:rPr>
          <w:sz w:val="24"/>
          <w:szCs w:val="24"/>
        </w:rPr>
        <w:t>lub</w:t>
      </w:r>
      <w:r>
        <w:rPr>
          <w:sz w:val="24"/>
          <w:szCs w:val="24"/>
        </w:rPr>
        <w:t>,</w:t>
      </w:r>
      <w:r w:rsidRPr="000E2D0B">
        <w:rPr>
          <w:sz w:val="24"/>
          <w:szCs w:val="24"/>
        </w:rPr>
        <w:t xml:space="preserve"> </w:t>
      </w:r>
      <w:r>
        <w:rPr>
          <w:sz w:val="24"/>
          <w:szCs w:val="24"/>
        </w:rPr>
        <w:t>and A</w:t>
      </w:r>
      <w:r w:rsidRPr="000E2D0B">
        <w:rPr>
          <w:sz w:val="24"/>
          <w:szCs w:val="24"/>
        </w:rPr>
        <w:t xml:space="preserve">rea </w:t>
      </w:r>
      <w:r>
        <w:rPr>
          <w:sz w:val="24"/>
          <w:szCs w:val="24"/>
        </w:rPr>
        <w:t xml:space="preserve">and District </w:t>
      </w:r>
      <w:r w:rsidRPr="000E2D0B">
        <w:rPr>
          <w:sz w:val="24"/>
          <w:szCs w:val="24"/>
        </w:rPr>
        <w:t>contest</w:t>
      </w:r>
      <w:r>
        <w:rPr>
          <w:sz w:val="24"/>
          <w:szCs w:val="24"/>
        </w:rPr>
        <w:t>s</w:t>
      </w:r>
      <w:r w:rsidRPr="000E2D0B">
        <w:rPr>
          <w:sz w:val="24"/>
          <w:szCs w:val="24"/>
        </w:rPr>
        <w:t xml:space="preserve"> to review the rules and procedures and </w:t>
      </w:r>
      <w:r>
        <w:rPr>
          <w:sz w:val="24"/>
          <w:szCs w:val="24"/>
        </w:rPr>
        <w:t xml:space="preserve">to </w:t>
      </w:r>
      <w:r w:rsidRPr="000E2D0B">
        <w:rPr>
          <w:sz w:val="24"/>
          <w:szCs w:val="24"/>
        </w:rPr>
        <w:t>answer any question</w:t>
      </w:r>
      <w:r>
        <w:rPr>
          <w:sz w:val="24"/>
          <w:szCs w:val="24"/>
        </w:rPr>
        <w:t>s</w:t>
      </w:r>
      <w:r w:rsidRPr="000E2D0B">
        <w:rPr>
          <w:sz w:val="24"/>
          <w:szCs w:val="24"/>
        </w:rPr>
        <w:t xml:space="preserve"> they may have.  There should be between three to five judges at ea</w:t>
      </w:r>
      <w:r>
        <w:rPr>
          <w:sz w:val="24"/>
          <w:szCs w:val="24"/>
        </w:rPr>
        <w:t xml:space="preserve">ch of the competitions.  </w:t>
      </w:r>
    </w:p>
    <w:p w14:paraId="5EF31723" w14:textId="77777777" w:rsidR="006373CC" w:rsidRDefault="006373CC" w:rsidP="00C45FEF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p w14:paraId="2ECB8BC2" w14:textId="77777777" w:rsidR="006373CC" w:rsidRDefault="006373CC" w:rsidP="00C45FEF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p w14:paraId="51BD567C" w14:textId="77777777" w:rsidR="006373CC" w:rsidRDefault="006373CC" w:rsidP="00C45FEF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p w14:paraId="67ABB80C" w14:textId="77777777" w:rsidR="006373CC" w:rsidRDefault="006373CC" w:rsidP="00C45FEF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p w14:paraId="41C09EDE" w14:textId="77777777" w:rsidR="006373CC" w:rsidRDefault="006373CC" w:rsidP="00C45FEF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sectPr w:rsidR="006373CC" w:rsidSect="007A1195">
      <w:headerReference w:type="default" r:id="rId10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CC169" w14:textId="77777777" w:rsidR="003F77DD" w:rsidRDefault="003F77DD" w:rsidP="0021160A">
      <w:pPr>
        <w:spacing w:after="0" w:line="240" w:lineRule="auto"/>
      </w:pPr>
      <w:r>
        <w:separator/>
      </w:r>
    </w:p>
  </w:endnote>
  <w:endnote w:type="continuationSeparator" w:id="0">
    <w:p w14:paraId="0DB38170" w14:textId="77777777" w:rsidR="003F77DD" w:rsidRDefault="003F77DD" w:rsidP="0021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5EC7C" w14:textId="77777777" w:rsidR="003F77DD" w:rsidRDefault="003F77DD" w:rsidP="0021160A">
      <w:pPr>
        <w:spacing w:after="0" w:line="240" w:lineRule="auto"/>
      </w:pPr>
      <w:r>
        <w:separator/>
      </w:r>
    </w:p>
  </w:footnote>
  <w:footnote w:type="continuationSeparator" w:id="0">
    <w:p w14:paraId="4054DADE" w14:textId="77777777" w:rsidR="003F77DD" w:rsidRDefault="003F77DD" w:rsidP="0021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9280C" w14:textId="77777777" w:rsidR="0021160A" w:rsidRDefault="0021160A" w:rsidP="0021160A">
    <w:pPr>
      <w:pStyle w:val="Header"/>
      <w:jc w:val="center"/>
    </w:pPr>
  </w:p>
  <w:p w14:paraId="1AA25490" w14:textId="77777777" w:rsidR="0021160A" w:rsidRDefault="00211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5476"/>
    <w:multiLevelType w:val="hybridMultilevel"/>
    <w:tmpl w:val="1542C8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4304D8"/>
    <w:multiLevelType w:val="hybridMultilevel"/>
    <w:tmpl w:val="11900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7F6F"/>
    <w:multiLevelType w:val="hybridMultilevel"/>
    <w:tmpl w:val="585AD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703C"/>
    <w:multiLevelType w:val="hybridMultilevel"/>
    <w:tmpl w:val="F2EE2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E6727"/>
    <w:multiLevelType w:val="hybridMultilevel"/>
    <w:tmpl w:val="419EC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E7998"/>
    <w:multiLevelType w:val="hybridMultilevel"/>
    <w:tmpl w:val="19A65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63703"/>
    <w:multiLevelType w:val="hybridMultilevel"/>
    <w:tmpl w:val="41EC5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8496E"/>
    <w:multiLevelType w:val="hybridMultilevel"/>
    <w:tmpl w:val="81F28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B4"/>
    <w:rsid w:val="00000C6A"/>
    <w:rsid w:val="000430BF"/>
    <w:rsid w:val="000442BE"/>
    <w:rsid w:val="000A7A96"/>
    <w:rsid w:val="000B7D02"/>
    <w:rsid w:val="000F53B6"/>
    <w:rsid w:val="00100291"/>
    <w:rsid w:val="0013030C"/>
    <w:rsid w:val="001365B4"/>
    <w:rsid w:val="001376AF"/>
    <w:rsid w:val="00157014"/>
    <w:rsid w:val="001660E2"/>
    <w:rsid w:val="001A75EF"/>
    <w:rsid w:val="001C1F5D"/>
    <w:rsid w:val="002040AD"/>
    <w:rsid w:val="0021160A"/>
    <w:rsid w:val="00240984"/>
    <w:rsid w:val="00267E1E"/>
    <w:rsid w:val="00284DF7"/>
    <w:rsid w:val="002D2B73"/>
    <w:rsid w:val="0035310B"/>
    <w:rsid w:val="00353B4C"/>
    <w:rsid w:val="00362940"/>
    <w:rsid w:val="003660C4"/>
    <w:rsid w:val="00371942"/>
    <w:rsid w:val="003A0B1E"/>
    <w:rsid w:val="003A54C9"/>
    <w:rsid w:val="003F779C"/>
    <w:rsid w:val="003F77DD"/>
    <w:rsid w:val="004023D7"/>
    <w:rsid w:val="00426CDC"/>
    <w:rsid w:val="00427D08"/>
    <w:rsid w:val="004303B4"/>
    <w:rsid w:val="004B4F2D"/>
    <w:rsid w:val="004D4C84"/>
    <w:rsid w:val="005316CB"/>
    <w:rsid w:val="00554015"/>
    <w:rsid w:val="00565C1B"/>
    <w:rsid w:val="005964FD"/>
    <w:rsid w:val="005D0B36"/>
    <w:rsid w:val="005E3A1F"/>
    <w:rsid w:val="0061141F"/>
    <w:rsid w:val="006373CC"/>
    <w:rsid w:val="00637791"/>
    <w:rsid w:val="00681625"/>
    <w:rsid w:val="006F0743"/>
    <w:rsid w:val="006F5E7A"/>
    <w:rsid w:val="007069E1"/>
    <w:rsid w:val="00710D84"/>
    <w:rsid w:val="00727055"/>
    <w:rsid w:val="007A1195"/>
    <w:rsid w:val="007C3CC6"/>
    <w:rsid w:val="0082720A"/>
    <w:rsid w:val="00851CE1"/>
    <w:rsid w:val="00856855"/>
    <w:rsid w:val="008A487D"/>
    <w:rsid w:val="008B1384"/>
    <w:rsid w:val="00910750"/>
    <w:rsid w:val="009129DD"/>
    <w:rsid w:val="009202E7"/>
    <w:rsid w:val="009704DC"/>
    <w:rsid w:val="00981BEA"/>
    <w:rsid w:val="009A1D72"/>
    <w:rsid w:val="009C481F"/>
    <w:rsid w:val="009E0083"/>
    <w:rsid w:val="00A56C59"/>
    <w:rsid w:val="00A70F05"/>
    <w:rsid w:val="00B02072"/>
    <w:rsid w:val="00B243D0"/>
    <w:rsid w:val="00B3668E"/>
    <w:rsid w:val="00B749E9"/>
    <w:rsid w:val="00B83DE0"/>
    <w:rsid w:val="00B86BC0"/>
    <w:rsid w:val="00B942A7"/>
    <w:rsid w:val="00BA43E1"/>
    <w:rsid w:val="00C22E36"/>
    <w:rsid w:val="00C4597C"/>
    <w:rsid w:val="00C45FEF"/>
    <w:rsid w:val="00C522AE"/>
    <w:rsid w:val="00C7029A"/>
    <w:rsid w:val="00C75BA2"/>
    <w:rsid w:val="00C95AEA"/>
    <w:rsid w:val="00CB4B33"/>
    <w:rsid w:val="00CB7B49"/>
    <w:rsid w:val="00D30042"/>
    <w:rsid w:val="00D41B0F"/>
    <w:rsid w:val="00DC267A"/>
    <w:rsid w:val="00DE4A64"/>
    <w:rsid w:val="00E01665"/>
    <w:rsid w:val="00E274A5"/>
    <w:rsid w:val="00E578C7"/>
    <w:rsid w:val="00E65CE2"/>
    <w:rsid w:val="00EC6A4E"/>
    <w:rsid w:val="00F173A2"/>
    <w:rsid w:val="00F87226"/>
    <w:rsid w:val="00FC02DA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988B"/>
  <w15:chartTrackingRefBased/>
  <w15:docId w15:val="{7AC819EE-2E08-48F6-9744-9C4292E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0A"/>
  </w:style>
  <w:style w:type="paragraph" w:styleId="Footer">
    <w:name w:val="footer"/>
    <w:basedOn w:val="Normal"/>
    <w:link w:val="FooterChar"/>
    <w:uiPriority w:val="99"/>
    <w:unhideWhenUsed/>
    <w:rsid w:val="00211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0A"/>
  </w:style>
  <w:style w:type="paragraph" w:styleId="ListParagraph">
    <w:name w:val="List Paragraph"/>
    <w:basedOn w:val="Normal"/>
    <w:uiPriority w:val="34"/>
    <w:qFormat/>
    <w:rsid w:val="00362940"/>
    <w:pPr>
      <w:ind w:left="720"/>
      <w:contextualSpacing/>
    </w:pPr>
  </w:style>
  <w:style w:type="character" w:styleId="Hyperlink">
    <w:name w:val="Hyperlink"/>
    <w:uiPriority w:val="99"/>
    <w:unhideWhenUsed/>
    <w:rsid w:val="001365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dowling@albm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F382-DC34-4D64-AFFA-F61F7528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Omedi Arismendez</dc:creator>
  <cp:keywords/>
  <dc:description/>
  <cp:lastModifiedBy>Nancy Paulson</cp:lastModifiedBy>
  <cp:revision>3</cp:revision>
  <dcterms:created xsi:type="dcterms:W3CDTF">2019-10-10T20:44:00Z</dcterms:created>
  <dcterms:modified xsi:type="dcterms:W3CDTF">2019-10-10T20:45:00Z</dcterms:modified>
</cp:coreProperties>
</file>