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350965" w:rsidRPr="00BD2DD6" w14:paraId="76779980" w14:textId="77777777" w:rsidTr="003E2EEC">
        <w:trPr>
          <w:trHeight w:val="1430"/>
        </w:trPr>
        <w:tc>
          <w:tcPr>
            <w:tcW w:w="3330" w:type="dxa"/>
            <w:shd w:val="clear" w:color="auto" w:fill="auto"/>
          </w:tcPr>
          <w:p w14:paraId="527E242B" w14:textId="77777777" w:rsidR="00350965" w:rsidRDefault="00350965" w:rsidP="00E56055">
            <w:pPr>
              <w:jc w:val="center"/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</w:p>
          <w:p w14:paraId="4C3E5F03" w14:textId="2BCE9367" w:rsidR="00350965" w:rsidRPr="002D0FD3" w:rsidRDefault="000707CD" w:rsidP="00E56055">
            <w:pPr>
              <w:jc w:val="center"/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  <w:r>
              <w:rPr>
                <w:rFonts w:ascii="Franklin Gothic Book" w:hAnsi="Franklin Gothic Book"/>
                <w:noProof/>
                <w:color w:val="0000CD"/>
                <w:sz w:val="28"/>
                <w:szCs w:val="28"/>
              </w:rPr>
              <w:drawing>
                <wp:inline distT="0" distB="0" distL="0" distR="0" wp14:anchorId="38A369B4" wp14:editId="2D4B734E">
                  <wp:extent cx="1524000" cy="1988820"/>
                  <wp:effectExtent l="0" t="0" r="0" b="0"/>
                  <wp:docPr id="1" name="Picture 1" descr="ignite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nit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</w:tcPr>
          <w:p w14:paraId="0FCFC451" w14:textId="77777777" w:rsidR="00350965" w:rsidRDefault="00350965" w:rsidP="00E56055">
            <w:pPr>
              <w:jc w:val="center"/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</w:p>
          <w:p w14:paraId="30AB232E" w14:textId="77777777" w:rsidR="00350965" w:rsidRDefault="00350965" w:rsidP="00E56055">
            <w:pPr>
              <w:jc w:val="center"/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</w:p>
          <w:p w14:paraId="307167B1" w14:textId="77777777" w:rsidR="00350965" w:rsidRDefault="00350965" w:rsidP="00E56055">
            <w:pPr>
              <w:jc w:val="center"/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</w:p>
          <w:p w14:paraId="09A3ABD3" w14:textId="77777777" w:rsidR="00350965" w:rsidRPr="003E2EEC" w:rsidRDefault="00350965" w:rsidP="00E56055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3E2EEC">
              <w:rPr>
                <w:rFonts w:ascii="Franklin Gothic Book" w:hAnsi="Franklin Gothic Book"/>
                <w:b/>
                <w:sz w:val="28"/>
                <w:szCs w:val="28"/>
              </w:rPr>
              <w:t>South Texas Rotary District 5930</w:t>
            </w:r>
          </w:p>
          <w:p w14:paraId="67036BCE" w14:textId="51FCCE0D" w:rsidR="00350965" w:rsidRPr="003E2EEC" w:rsidRDefault="00704E75" w:rsidP="00E56055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Andrew “Andy” Hagan</w:t>
            </w:r>
            <w:r w:rsidR="00593FF8">
              <w:rPr>
                <w:rFonts w:ascii="Franklin Gothic Book" w:hAnsi="Franklin Gothic Book"/>
                <w:b/>
                <w:sz w:val="28"/>
                <w:szCs w:val="28"/>
              </w:rPr>
              <w:br/>
            </w:r>
            <w:r w:rsidR="003E2EEC" w:rsidRPr="003E2EEC">
              <w:rPr>
                <w:rFonts w:ascii="Franklin Gothic Book" w:hAnsi="Franklin Gothic Book"/>
                <w:b/>
                <w:sz w:val="28"/>
                <w:szCs w:val="28"/>
              </w:rPr>
              <w:t xml:space="preserve"> District Governor 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br/>
            </w:r>
            <w:r w:rsidR="003E2EEC" w:rsidRPr="003E2EEC">
              <w:rPr>
                <w:rFonts w:ascii="Franklin Gothic Book" w:hAnsi="Franklin Gothic Book"/>
                <w:b/>
                <w:sz w:val="28"/>
                <w:szCs w:val="28"/>
              </w:rPr>
              <w:t>201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8</w:t>
            </w:r>
            <w:r w:rsidR="003E2EEC" w:rsidRPr="003E2EEC">
              <w:rPr>
                <w:rFonts w:ascii="Franklin Gothic Book" w:hAnsi="Franklin Gothic Book"/>
                <w:b/>
                <w:sz w:val="28"/>
                <w:szCs w:val="28"/>
              </w:rPr>
              <w:t>-201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9</w:t>
            </w:r>
          </w:p>
          <w:p w14:paraId="094BB9D9" w14:textId="77777777" w:rsidR="00350965" w:rsidRDefault="00350965" w:rsidP="00E56055">
            <w:pPr>
              <w:jc w:val="center"/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</w:p>
          <w:p w14:paraId="274ACC48" w14:textId="77777777" w:rsidR="00350965" w:rsidRDefault="00350965" w:rsidP="00E56055">
            <w:pPr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</w:p>
          <w:p w14:paraId="39255E8C" w14:textId="42934855" w:rsidR="00E56055" w:rsidRPr="00BD2DD6" w:rsidRDefault="00E56055" w:rsidP="00E56055">
            <w:pPr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9A8FAD9" w14:textId="6714D8DE" w:rsidR="00593FF8" w:rsidRDefault="000707CD" w:rsidP="00E56055">
            <w:pPr>
              <w:keepNext/>
              <w:jc w:val="center"/>
            </w:pPr>
            <w:r>
              <w:rPr>
                <w:rFonts w:ascii="Franklin Gothic Book" w:hAnsi="Franklin Gothic Book"/>
                <w:noProof/>
                <w:color w:val="0000CD"/>
                <w:sz w:val="28"/>
                <w:szCs w:val="28"/>
              </w:rPr>
              <w:drawing>
                <wp:inline distT="0" distB="0" distL="0" distR="0" wp14:anchorId="701AFD19" wp14:editId="7839C73F">
                  <wp:extent cx="2053726" cy="468597"/>
                  <wp:effectExtent l="0" t="0" r="381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ue_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168" cy="48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C3672" w14:textId="6147FF19" w:rsidR="00593FF8" w:rsidRDefault="00704E75" w:rsidP="00E56055">
            <w:pPr>
              <w:pStyle w:val="Caption"/>
              <w:jc w:val="center"/>
            </w:pPr>
            <w:r>
              <w:t>RI RY 2018-2019 Theme</w:t>
            </w:r>
          </w:p>
          <w:p w14:paraId="0E62E443" w14:textId="77777777" w:rsidR="00652110" w:rsidRDefault="00652110" w:rsidP="00E56055">
            <w:pPr>
              <w:jc w:val="center"/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</w:p>
          <w:p w14:paraId="73B15E32" w14:textId="3DE3697A" w:rsidR="00350965" w:rsidRPr="00BD2DD6" w:rsidRDefault="0000084B" w:rsidP="00E56055">
            <w:pPr>
              <w:jc w:val="center"/>
              <w:rPr>
                <w:rFonts w:ascii="Franklin Gothic Book" w:hAnsi="Franklin Gothic Book"/>
                <w:color w:val="0000C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525312" wp14:editId="22615E86">
                  <wp:extent cx="939630" cy="94488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cle-pin-no-globe-with-state-6-5-2017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3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707C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6C98B3" wp14:editId="665D6237">
                  <wp:simplePos x="0" y="0"/>
                  <wp:positionH relativeFrom="column">
                    <wp:posOffset>6506210</wp:posOffset>
                  </wp:positionH>
                  <wp:positionV relativeFrom="paragraph">
                    <wp:posOffset>837565</wp:posOffset>
                  </wp:positionV>
                  <wp:extent cx="798195" cy="1022985"/>
                  <wp:effectExtent l="0" t="0" r="0" b="0"/>
                  <wp:wrapNone/>
                  <wp:docPr id="12" name="Picture 3" descr="Description: T1213EN-4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T1213EN-4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7CD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F2AE52B" wp14:editId="796C5AC4">
                  <wp:simplePos x="0" y="0"/>
                  <wp:positionH relativeFrom="column">
                    <wp:posOffset>6506210</wp:posOffset>
                  </wp:positionH>
                  <wp:positionV relativeFrom="paragraph">
                    <wp:posOffset>837565</wp:posOffset>
                  </wp:positionV>
                  <wp:extent cx="798195" cy="1022985"/>
                  <wp:effectExtent l="0" t="0" r="0" b="0"/>
                  <wp:wrapNone/>
                  <wp:docPr id="11" name="Picture 2" descr="Description: T1213EN-4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1213EN-4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48AEB8" w14:textId="2576BB91" w:rsidR="00350965" w:rsidRPr="00454BE9" w:rsidRDefault="00350965" w:rsidP="00607FD9">
      <w:pPr>
        <w:ind w:hanging="450"/>
        <w:rPr>
          <w:rFonts w:ascii="Franklin Gothic Book" w:hAnsi="Franklin Gothic Book"/>
          <w:b/>
          <w:sz w:val="22"/>
          <w:szCs w:val="22"/>
        </w:rPr>
      </w:pPr>
      <w:r w:rsidRPr="00454BE9">
        <w:rPr>
          <w:rFonts w:ascii="Franklin Gothic Book" w:hAnsi="Franklin Gothic Book"/>
          <w:b/>
          <w:sz w:val="22"/>
          <w:szCs w:val="22"/>
        </w:rPr>
        <w:t xml:space="preserve">To:  </w:t>
      </w:r>
      <w:r w:rsidR="00593FF8">
        <w:rPr>
          <w:rFonts w:ascii="Franklin Gothic Book" w:hAnsi="Franklin Gothic Book"/>
          <w:b/>
          <w:sz w:val="22"/>
          <w:szCs w:val="22"/>
        </w:rPr>
        <w:tab/>
      </w:r>
      <w:r w:rsidR="00652110">
        <w:rPr>
          <w:rFonts w:ascii="Franklin Gothic Book" w:hAnsi="Franklin Gothic Book"/>
          <w:b/>
          <w:sz w:val="22"/>
          <w:szCs w:val="22"/>
        </w:rPr>
        <w:tab/>
        <w:t>2018-2019</w:t>
      </w:r>
      <w:r>
        <w:rPr>
          <w:rFonts w:ascii="Franklin Gothic Book" w:hAnsi="Franklin Gothic Book"/>
          <w:b/>
          <w:sz w:val="22"/>
          <w:szCs w:val="22"/>
        </w:rPr>
        <w:t xml:space="preserve"> Club Presidents </w:t>
      </w:r>
    </w:p>
    <w:p w14:paraId="3063C65A" w14:textId="77777777" w:rsidR="00350965" w:rsidRPr="00454BE9" w:rsidRDefault="00350965" w:rsidP="00607FD9">
      <w:pPr>
        <w:ind w:hanging="450"/>
        <w:rPr>
          <w:rFonts w:ascii="Franklin Gothic Book" w:hAnsi="Franklin Gothic Book"/>
          <w:b/>
          <w:sz w:val="22"/>
          <w:szCs w:val="22"/>
        </w:rPr>
      </w:pPr>
      <w:r w:rsidRPr="00454BE9">
        <w:rPr>
          <w:rFonts w:ascii="Franklin Gothic Book" w:hAnsi="Franklin Gothic Book"/>
          <w:b/>
          <w:sz w:val="22"/>
          <w:szCs w:val="22"/>
        </w:rPr>
        <w:t xml:space="preserve">From:  </w:t>
      </w:r>
      <w:r>
        <w:rPr>
          <w:rFonts w:ascii="Franklin Gothic Book" w:hAnsi="Franklin Gothic Book"/>
          <w:b/>
          <w:sz w:val="22"/>
          <w:szCs w:val="22"/>
        </w:rPr>
        <w:tab/>
      </w:r>
      <w:r w:rsidR="00607FD9">
        <w:rPr>
          <w:rFonts w:ascii="Franklin Gothic Book" w:hAnsi="Franklin Gothic Book"/>
          <w:b/>
          <w:sz w:val="22"/>
          <w:szCs w:val="22"/>
        </w:rPr>
        <w:t>Luis Cavazos</w:t>
      </w:r>
      <w:r>
        <w:rPr>
          <w:rFonts w:ascii="Franklin Gothic Book" w:hAnsi="Franklin Gothic Book"/>
          <w:b/>
          <w:sz w:val="22"/>
          <w:szCs w:val="22"/>
        </w:rPr>
        <w:t xml:space="preserve">, Lieutenant Governor </w:t>
      </w:r>
      <w:r w:rsidR="00607FD9">
        <w:rPr>
          <w:rFonts w:ascii="Franklin Gothic Book" w:hAnsi="Franklin Gothic Book"/>
          <w:b/>
          <w:sz w:val="22"/>
          <w:szCs w:val="22"/>
        </w:rPr>
        <w:t>–</w:t>
      </w:r>
      <w:r>
        <w:rPr>
          <w:rFonts w:ascii="Franklin Gothic Book" w:hAnsi="Franklin Gothic Book"/>
          <w:b/>
          <w:sz w:val="22"/>
          <w:szCs w:val="22"/>
        </w:rPr>
        <w:t xml:space="preserve"> Membership</w:t>
      </w:r>
    </w:p>
    <w:p w14:paraId="7EBD27AF" w14:textId="55959EA6" w:rsidR="00350965" w:rsidRPr="00454BE9" w:rsidRDefault="00350965" w:rsidP="00350965">
      <w:pPr>
        <w:ind w:hanging="450"/>
        <w:rPr>
          <w:rFonts w:ascii="Franklin Gothic Book" w:hAnsi="Franklin Gothic Book"/>
          <w:b/>
          <w:sz w:val="22"/>
          <w:szCs w:val="22"/>
        </w:rPr>
      </w:pPr>
      <w:r w:rsidRPr="00454BE9">
        <w:rPr>
          <w:rFonts w:ascii="Franklin Gothic Book" w:hAnsi="Franklin Gothic Book"/>
          <w:b/>
          <w:sz w:val="22"/>
          <w:szCs w:val="22"/>
        </w:rPr>
        <w:t xml:space="preserve">Subject:  </w:t>
      </w:r>
      <w:r>
        <w:rPr>
          <w:rFonts w:ascii="Franklin Gothic Book" w:hAnsi="Franklin Gothic Book"/>
          <w:b/>
          <w:sz w:val="22"/>
          <w:szCs w:val="22"/>
        </w:rPr>
        <w:tab/>
      </w:r>
      <w:r w:rsidR="00FD4C3F">
        <w:rPr>
          <w:rFonts w:ascii="Franklin Gothic Book" w:hAnsi="Franklin Gothic Book"/>
          <w:b/>
          <w:sz w:val="22"/>
          <w:szCs w:val="22"/>
        </w:rPr>
        <w:t>Re-</w:t>
      </w:r>
      <w:r w:rsidR="00607FD9">
        <w:rPr>
          <w:rFonts w:ascii="Franklin Gothic Book" w:hAnsi="Franklin Gothic Book"/>
          <w:b/>
          <w:sz w:val="22"/>
          <w:szCs w:val="22"/>
        </w:rPr>
        <w:t xml:space="preserve">IGNITE - </w:t>
      </w:r>
      <w:r w:rsidRPr="00454BE9">
        <w:rPr>
          <w:rFonts w:ascii="Franklin Gothic Book" w:hAnsi="Franklin Gothic Book"/>
          <w:b/>
          <w:sz w:val="22"/>
          <w:szCs w:val="22"/>
        </w:rPr>
        <w:t>Dist</w:t>
      </w:r>
      <w:r>
        <w:rPr>
          <w:rFonts w:ascii="Franklin Gothic Book" w:hAnsi="Franklin Gothic Book"/>
          <w:b/>
          <w:sz w:val="22"/>
          <w:szCs w:val="22"/>
        </w:rPr>
        <w:t xml:space="preserve">rict </w:t>
      </w:r>
      <w:r w:rsidR="00607FD9">
        <w:rPr>
          <w:rFonts w:ascii="Franklin Gothic Book" w:hAnsi="Franklin Gothic Book"/>
          <w:b/>
          <w:sz w:val="22"/>
          <w:szCs w:val="22"/>
        </w:rPr>
        <w:t>5930 Best Practices Member</w:t>
      </w:r>
      <w:r w:rsidR="007521AE">
        <w:rPr>
          <w:rFonts w:ascii="Franklin Gothic Book" w:hAnsi="Franklin Gothic Book"/>
          <w:b/>
          <w:sz w:val="22"/>
          <w:szCs w:val="22"/>
        </w:rPr>
        <w:t xml:space="preserve">ship Attraction &amp; Retention </w:t>
      </w:r>
    </w:p>
    <w:p w14:paraId="39A85F3C" w14:textId="6ED7F0FD" w:rsidR="00350965" w:rsidRPr="009E58B2" w:rsidRDefault="00350965" w:rsidP="00350965">
      <w:pPr>
        <w:ind w:hanging="450"/>
        <w:rPr>
          <w:rFonts w:ascii="Franklin Gothic Book" w:hAnsi="Franklin Gothic Book"/>
          <w:sz w:val="16"/>
          <w:szCs w:val="16"/>
        </w:rPr>
      </w:pPr>
    </w:p>
    <w:p w14:paraId="0B5A419D" w14:textId="77777777" w:rsidR="00350965" w:rsidRPr="00842348" w:rsidRDefault="00350965" w:rsidP="00350965">
      <w:pPr>
        <w:ind w:hanging="450"/>
        <w:rPr>
          <w:rFonts w:ascii="Franklin Gothic Book" w:hAnsi="Franklin Gothic Book"/>
          <w:b/>
          <w:sz w:val="22"/>
          <w:szCs w:val="22"/>
        </w:rPr>
      </w:pPr>
      <w:r w:rsidRPr="00842348">
        <w:rPr>
          <w:rFonts w:ascii="Franklin Gothic Book" w:hAnsi="Franklin Gothic Book"/>
          <w:b/>
          <w:sz w:val="22"/>
          <w:szCs w:val="22"/>
        </w:rPr>
        <w:t>OBJECTIVES</w:t>
      </w:r>
    </w:p>
    <w:p w14:paraId="10653DC9" w14:textId="77777777" w:rsidR="00325DEF" w:rsidRDefault="00350965" w:rsidP="00643CF2">
      <w:pPr>
        <w:numPr>
          <w:ilvl w:val="0"/>
          <w:numId w:val="1"/>
        </w:numPr>
        <w:tabs>
          <w:tab w:val="left" w:pos="0"/>
        </w:tabs>
        <w:ind w:left="0" w:hanging="450"/>
        <w:rPr>
          <w:rFonts w:ascii="Franklin Gothic Book" w:hAnsi="Franklin Gothic Book"/>
          <w:sz w:val="22"/>
          <w:szCs w:val="22"/>
        </w:rPr>
      </w:pPr>
      <w:r w:rsidRPr="00C72DB0">
        <w:rPr>
          <w:rFonts w:ascii="Franklin Gothic Book" w:hAnsi="Franklin Gothic Book"/>
          <w:sz w:val="22"/>
          <w:szCs w:val="22"/>
        </w:rPr>
        <w:t xml:space="preserve">District </w:t>
      </w:r>
      <w:r>
        <w:rPr>
          <w:rFonts w:ascii="Franklin Gothic Book" w:hAnsi="Franklin Gothic Book"/>
          <w:sz w:val="22"/>
          <w:szCs w:val="22"/>
        </w:rPr>
        <w:t>5930’s membership goal is</w:t>
      </w:r>
      <w:r w:rsidRPr="00C72DB0">
        <w:rPr>
          <w:rFonts w:ascii="Franklin Gothic Book" w:hAnsi="Franklin Gothic Book"/>
          <w:sz w:val="22"/>
          <w:szCs w:val="22"/>
        </w:rPr>
        <w:t xml:space="preserve"> to end the 20</w:t>
      </w:r>
      <w:r>
        <w:rPr>
          <w:rFonts w:ascii="Franklin Gothic Book" w:hAnsi="Franklin Gothic Book"/>
          <w:sz w:val="22"/>
          <w:szCs w:val="22"/>
        </w:rPr>
        <w:t>1</w:t>
      </w:r>
      <w:r w:rsidR="00652110">
        <w:rPr>
          <w:rFonts w:ascii="Franklin Gothic Book" w:hAnsi="Franklin Gothic Book"/>
          <w:sz w:val="22"/>
          <w:szCs w:val="22"/>
        </w:rPr>
        <w:t>8</w:t>
      </w:r>
      <w:r w:rsidRPr="00C72DB0">
        <w:rPr>
          <w:rFonts w:ascii="Franklin Gothic Book" w:hAnsi="Franklin Gothic Book"/>
          <w:sz w:val="22"/>
          <w:szCs w:val="22"/>
        </w:rPr>
        <w:t>-20</w:t>
      </w:r>
      <w:r>
        <w:rPr>
          <w:rFonts w:ascii="Franklin Gothic Book" w:hAnsi="Franklin Gothic Book"/>
          <w:sz w:val="22"/>
          <w:szCs w:val="22"/>
        </w:rPr>
        <w:t>1</w:t>
      </w:r>
      <w:r w:rsidR="00652110">
        <w:rPr>
          <w:rFonts w:ascii="Franklin Gothic Book" w:hAnsi="Franklin Gothic Book"/>
          <w:sz w:val="22"/>
          <w:szCs w:val="22"/>
        </w:rPr>
        <w:t>9</w:t>
      </w:r>
      <w:r w:rsidR="000919EA">
        <w:rPr>
          <w:rFonts w:ascii="Franklin Gothic Book" w:hAnsi="Franklin Gothic Book"/>
          <w:sz w:val="22"/>
          <w:szCs w:val="22"/>
        </w:rPr>
        <w:t xml:space="preserve"> </w:t>
      </w:r>
      <w:r w:rsidRPr="00C72DB0">
        <w:rPr>
          <w:rFonts w:ascii="Franklin Gothic Book" w:hAnsi="Franklin Gothic Book"/>
          <w:sz w:val="22"/>
          <w:szCs w:val="22"/>
        </w:rPr>
        <w:t>Rotary year</w:t>
      </w:r>
      <w:r w:rsidR="00652110">
        <w:rPr>
          <w:rFonts w:ascii="Franklin Gothic Book" w:hAnsi="Franklin Gothic Book"/>
          <w:sz w:val="22"/>
          <w:szCs w:val="22"/>
        </w:rPr>
        <w:t xml:space="preserve"> (RY)</w:t>
      </w:r>
      <w:r>
        <w:rPr>
          <w:rFonts w:ascii="Franklin Gothic Book" w:hAnsi="Franklin Gothic Book"/>
          <w:sz w:val="22"/>
          <w:szCs w:val="22"/>
        </w:rPr>
        <w:t xml:space="preserve"> with a net increase of </w:t>
      </w:r>
      <w:r w:rsidR="00652110">
        <w:rPr>
          <w:rFonts w:ascii="Franklin Gothic Book" w:hAnsi="Franklin Gothic Book"/>
          <w:sz w:val="22"/>
          <w:szCs w:val="22"/>
        </w:rPr>
        <w:t xml:space="preserve">5% membership </w:t>
      </w:r>
      <w:r w:rsidR="00FD4C3F">
        <w:rPr>
          <w:rFonts w:ascii="Franklin Gothic Book" w:hAnsi="Franklin Gothic Book"/>
          <w:sz w:val="22"/>
          <w:szCs w:val="22"/>
        </w:rPr>
        <w:t>growth</w:t>
      </w:r>
      <w:r w:rsidR="00652110">
        <w:rPr>
          <w:rFonts w:ascii="Franklin Gothic Book" w:hAnsi="Franklin Gothic Book"/>
          <w:sz w:val="22"/>
          <w:szCs w:val="22"/>
        </w:rPr>
        <w:t xml:space="preserve"> – approximately 100 </w:t>
      </w:r>
      <w:r>
        <w:rPr>
          <w:rFonts w:ascii="Franklin Gothic Book" w:hAnsi="Franklin Gothic Book"/>
          <w:sz w:val="22"/>
          <w:szCs w:val="22"/>
        </w:rPr>
        <w:t xml:space="preserve">additional - interested, vibrant, </w:t>
      </w:r>
      <w:r w:rsidRPr="00C72DB0">
        <w:rPr>
          <w:rFonts w:ascii="Franklin Gothic Book" w:hAnsi="Franklin Gothic Book"/>
          <w:sz w:val="22"/>
          <w:szCs w:val="22"/>
        </w:rPr>
        <w:t xml:space="preserve">dynamic, </w:t>
      </w:r>
      <w:r>
        <w:rPr>
          <w:rFonts w:ascii="Franklin Gothic Book" w:hAnsi="Franklin Gothic Book"/>
          <w:sz w:val="22"/>
          <w:szCs w:val="22"/>
        </w:rPr>
        <w:t xml:space="preserve">and </w:t>
      </w:r>
      <w:r w:rsidRPr="00C72DB0">
        <w:rPr>
          <w:rFonts w:ascii="Franklin Gothic Book" w:hAnsi="Franklin Gothic Book"/>
          <w:sz w:val="22"/>
          <w:szCs w:val="22"/>
        </w:rPr>
        <w:t>determined Rotarians.</w:t>
      </w:r>
      <w:r>
        <w:rPr>
          <w:rFonts w:ascii="Franklin Gothic Book" w:hAnsi="Franklin Gothic Book"/>
          <w:sz w:val="22"/>
          <w:szCs w:val="22"/>
        </w:rPr>
        <w:t xml:space="preserve"> </w:t>
      </w:r>
    </w:p>
    <w:p w14:paraId="636EE65F" w14:textId="057AFB3A" w:rsidR="00350965" w:rsidRPr="00EE37D2" w:rsidRDefault="00162152" w:rsidP="00EE37D2">
      <w:r w:rsidRPr="00325DEF">
        <w:rPr>
          <w:rFonts w:ascii="Franklin Gothic Book" w:hAnsi="Franklin Gothic Book"/>
          <w:sz w:val="22"/>
          <w:szCs w:val="22"/>
        </w:rPr>
        <w:t>Working t</w:t>
      </w:r>
      <w:r w:rsidR="00FD4C3F" w:rsidRPr="00325DEF">
        <w:rPr>
          <w:rFonts w:ascii="Franklin Gothic Book" w:hAnsi="Franklin Gothic Book"/>
          <w:sz w:val="22"/>
          <w:szCs w:val="22"/>
        </w:rPr>
        <w:t xml:space="preserve">ogether </w:t>
      </w:r>
      <w:r w:rsidR="00646AEE" w:rsidRPr="00325DEF">
        <w:rPr>
          <w:rFonts w:ascii="Franklin Gothic Book" w:hAnsi="Franklin Gothic Book"/>
          <w:sz w:val="22"/>
          <w:szCs w:val="22"/>
        </w:rPr>
        <w:t xml:space="preserve">D5930 </w:t>
      </w:r>
      <w:r w:rsidR="00350965" w:rsidRPr="00325DEF">
        <w:rPr>
          <w:rFonts w:ascii="Franklin Gothic Book" w:hAnsi="Franklin Gothic Book"/>
          <w:sz w:val="22"/>
          <w:szCs w:val="22"/>
        </w:rPr>
        <w:t>Rotarians</w:t>
      </w:r>
      <w:r w:rsidR="00E10701" w:rsidRPr="00325DEF">
        <w:rPr>
          <w:rFonts w:ascii="Franklin Gothic Book" w:hAnsi="Franklin Gothic Book"/>
          <w:sz w:val="22"/>
          <w:szCs w:val="22"/>
        </w:rPr>
        <w:t xml:space="preserve"> have</w:t>
      </w:r>
      <w:r w:rsidR="00350965" w:rsidRPr="00325DEF">
        <w:rPr>
          <w:rFonts w:ascii="Franklin Gothic Book" w:hAnsi="Franklin Gothic Book"/>
          <w:sz w:val="22"/>
          <w:szCs w:val="22"/>
        </w:rPr>
        <w:t xml:space="preserve"> “</w:t>
      </w:r>
      <w:r w:rsidR="009659C5" w:rsidRPr="00325DEF">
        <w:rPr>
          <w:rFonts w:ascii="Apple Color Emoji" w:hAnsi="Apple Color Emoji" w:cs="Apple Color Emoji"/>
          <w:sz w:val="22"/>
          <w:szCs w:val="22"/>
        </w:rPr>
        <w:t>❤</w:t>
      </w:r>
      <w:r w:rsidR="009659C5" w:rsidRPr="00325DEF">
        <w:rPr>
          <w:rFonts w:ascii="Franklin Gothic Book" w:hAnsi="Franklin Gothic Book"/>
          <w:sz w:val="22"/>
          <w:szCs w:val="22"/>
        </w:rPr>
        <w:t xml:space="preserve">️ </w:t>
      </w:r>
      <w:proofErr w:type="gramStart"/>
      <w:r w:rsidR="009659C5" w:rsidRPr="00325DEF">
        <w:rPr>
          <w:rFonts w:ascii="Franklin Gothic Book" w:hAnsi="Franklin Gothic Book"/>
          <w:sz w:val="22"/>
          <w:szCs w:val="22"/>
        </w:rPr>
        <w:t xml:space="preserve">Heart </w:t>
      </w:r>
      <w:r w:rsidR="00EE37D2">
        <w:rPr>
          <w:rFonts w:ascii="Franklin Gothic Book" w:hAnsi="Franklin Gothic Book"/>
          <w:sz w:val="22"/>
          <w:szCs w:val="22"/>
        </w:rPr>
        <w:t xml:space="preserve"> </w:t>
      </w:r>
      <w:r w:rsidR="00EE37D2" w:rsidRPr="00EE37D2">
        <w:rPr>
          <w:rFonts w:ascii="Apple Color Emoji" w:hAnsi="Apple Color Emoji" w:cs="Apple Color Emoji"/>
          <w:color w:val="000000"/>
        </w:rPr>
        <w:t>✋🤚</w:t>
      </w:r>
      <w:proofErr w:type="gramEnd"/>
      <w:r w:rsidR="00EE37D2" w:rsidRPr="00EE37D2">
        <w:rPr>
          <w:rFonts w:ascii="Franklin Gothic Book" w:hAnsi="Franklin Gothic Book"/>
          <w:sz w:val="22"/>
          <w:szCs w:val="22"/>
        </w:rPr>
        <w:t xml:space="preserve"> </w:t>
      </w:r>
      <w:r w:rsidR="009659C5" w:rsidRPr="00325DEF">
        <w:rPr>
          <w:rFonts w:ascii="Franklin Gothic Book" w:hAnsi="Franklin Gothic Book"/>
          <w:sz w:val="22"/>
          <w:szCs w:val="22"/>
        </w:rPr>
        <w:t xml:space="preserve">Hands </w:t>
      </w:r>
      <w:r w:rsidR="00EE37D2">
        <w:rPr>
          <w:rFonts w:ascii="Franklin Gothic Book" w:hAnsi="Franklin Gothic Book"/>
          <w:sz w:val="22"/>
          <w:szCs w:val="22"/>
        </w:rPr>
        <w:t xml:space="preserve"> </w:t>
      </w:r>
      <w:r w:rsidR="005355DC" w:rsidRPr="00325DEF">
        <w:rPr>
          <w:rFonts w:ascii="Apple Color Emoji" w:hAnsi="Apple Color Emoji" w:cs="Apple Color Emoji"/>
          <w:sz w:val="22"/>
          <w:szCs w:val="22"/>
        </w:rPr>
        <w:t>❤</w:t>
      </w:r>
      <w:r w:rsidR="005355DC" w:rsidRPr="00325DEF">
        <w:rPr>
          <w:rFonts w:ascii="Franklin Gothic Book" w:hAnsi="Franklin Gothic Book"/>
          <w:sz w:val="22"/>
          <w:szCs w:val="22"/>
        </w:rPr>
        <w:t>️</w:t>
      </w:r>
      <w:r w:rsidR="00E10701" w:rsidRPr="00325DEF">
        <w:rPr>
          <w:rFonts w:ascii="Franklin Gothic Book" w:hAnsi="Franklin Gothic Book"/>
          <w:sz w:val="22"/>
          <w:szCs w:val="22"/>
        </w:rPr>
        <w:t xml:space="preserve"> </w:t>
      </w:r>
      <w:r w:rsidR="009659C5" w:rsidRPr="00325DEF">
        <w:rPr>
          <w:rFonts w:ascii="Franklin Gothic Book" w:hAnsi="Franklin Gothic Book"/>
          <w:sz w:val="22"/>
          <w:szCs w:val="22"/>
        </w:rPr>
        <w:t>Hope</w:t>
      </w:r>
      <w:r w:rsidR="009E58B2">
        <w:rPr>
          <w:rFonts w:ascii="Franklin Gothic Book" w:hAnsi="Franklin Gothic Book"/>
          <w:sz w:val="22"/>
          <w:szCs w:val="22"/>
        </w:rPr>
        <w:t>.</w:t>
      </w:r>
      <w:r w:rsidR="009659C5" w:rsidRPr="00325DEF">
        <w:rPr>
          <w:rFonts w:ascii="Franklin Gothic Book" w:hAnsi="Franklin Gothic Book"/>
          <w:sz w:val="22"/>
          <w:szCs w:val="22"/>
        </w:rPr>
        <w:t xml:space="preserve">” </w:t>
      </w:r>
      <w:r w:rsidR="00350965" w:rsidRPr="00325DEF">
        <w:rPr>
          <w:rFonts w:ascii="Franklin Gothic Book" w:hAnsi="Franklin Gothic Book"/>
          <w:sz w:val="22"/>
          <w:szCs w:val="22"/>
        </w:rPr>
        <w:t xml:space="preserve"> </w:t>
      </w:r>
      <w:r w:rsidR="009E58B2">
        <w:rPr>
          <w:rFonts w:ascii="Franklin Gothic Book" w:hAnsi="Franklin Gothic Book"/>
          <w:sz w:val="22"/>
          <w:szCs w:val="22"/>
        </w:rPr>
        <w:t xml:space="preserve"> </w:t>
      </w:r>
      <w:r w:rsidR="00261ACE">
        <w:rPr>
          <w:rFonts w:ascii="Franklin Gothic Book" w:hAnsi="Franklin Gothic Book"/>
          <w:sz w:val="22"/>
          <w:szCs w:val="22"/>
        </w:rPr>
        <w:br/>
      </w:r>
      <w:bookmarkStart w:id="0" w:name="_GoBack"/>
      <w:bookmarkEnd w:id="0"/>
      <w:r w:rsidR="009E58B2">
        <w:rPr>
          <w:rFonts w:ascii="Franklin Gothic Book" w:hAnsi="Franklin Gothic Book"/>
          <w:sz w:val="22"/>
          <w:szCs w:val="22"/>
        </w:rPr>
        <w:t xml:space="preserve">We will Be The Inspiration. </w:t>
      </w:r>
    </w:p>
    <w:p w14:paraId="3088B510" w14:textId="77777777" w:rsidR="00350965" w:rsidRPr="009E58B2" w:rsidRDefault="00350965" w:rsidP="00350965">
      <w:pPr>
        <w:ind w:left="-450"/>
        <w:rPr>
          <w:rFonts w:ascii="Franklin Gothic Book" w:hAnsi="Franklin Gothic Book"/>
          <w:sz w:val="16"/>
          <w:szCs w:val="16"/>
        </w:rPr>
      </w:pPr>
    </w:p>
    <w:p w14:paraId="0796E588" w14:textId="77777777" w:rsidR="00350965" w:rsidRPr="00842348" w:rsidRDefault="00350965" w:rsidP="00350965">
      <w:pPr>
        <w:ind w:left="-450"/>
        <w:rPr>
          <w:rFonts w:ascii="Franklin Gothic Book" w:hAnsi="Franklin Gothic Book"/>
          <w:b/>
          <w:sz w:val="22"/>
          <w:szCs w:val="22"/>
        </w:rPr>
      </w:pPr>
      <w:r w:rsidRPr="00842348">
        <w:rPr>
          <w:rFonts w:ascii="Franklin Gothic Book" w:hAnsi="Franklin Gothic Book"/>
          <w:b/>
          <w:sz w:val="22"/>
          <w:szCs w:val="22"/>
        </w:rPr>
        <w:t>ORGANIZATION</w:t>
      </w:r>
    </w:p>
    <w:p w14:paraId="42F04728" w14:textId="77777777" w:rsidR="00350965" w:rsidRPr="008223C5" w:rsidRDefault="00350965" w:rsidP="00350965">
      <w:pPr>
        <w:numPr>
          <w:ilvl w:val="0"/>
          <w:numId w:val="1"/>
        </w:numPr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The District has a Lieutenant Governor for Membership, who serves as the District Membership Chair, Membership Coordinators, and a committee of district supported leadership with the </w:t>
      </w:r>
      <w:r w:rsidRPr="008223C5">
        <w:rPr>
          <w:rFonts w:ascii="Franklin Gothic Book" w:hAnsi="Franklin Gothic Book"/>
          <w:sz w:val="22"/>
          <w:szCs w:val="22"/>
        </w:rPr>
        <w:t>specific purpose of:</w:t>
      </w:r>
    </w:p>
    <w:p w14:paraId="16E69E94" w14:textId="77777777" w:rsidR="00350965" w:rsidRDefault="00350965" w:rsidP="00350965">
      <w:pPr>
        <w:numPr>
          <w:ilvl w:val="0"/>
          <w:numId w:val="2"/>
        </w:numPr>
        <w:ind w:left="45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Recruitment</w:t>
      </w:r>
      <w:r w:rsidR="00593FF8">
        <w:rPr>
          <w:rFonts w:ascii="Franklin Gothic Book" w:hAnsi="Franklin Gothic Book"/>
          <w:sz w:val="22"/>
          <w:szCs w:val="22"/>
        </w:rPr>
        <w:t xml:space="preserve"> (Attraction</w:t>
      </w:r>
      <w:r w:rsidR="00842348">
        <w:rPr>
          <w:rFonts w:ascii="Franklin Gothic Book" w:hAnsi="Franklin Gothic Book"/>
          <w:sz w:val="22"/>
          <w:szCs w:val="22"/>
        </w:rPr>
        <w:t>)</w:t>
      </w:r>
    </w:p>
    <w:p w14:paraId="285E4D76" w14:textId="77777777" w:rsidR="00350965" w:rsidRDefault="00350965" w:rsidP="00350965">
      <w:pPr>
        <w:numPr>
          <w:ilvl w:val="0"/>
          <w:numId w:val="2"/>
        </w:numPr>
        <w:ind w:left="45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Development</w:t>
      </w:r>
      <w:r w:rsidR="00593FF8">
        <w:rPr>
          <w:rFonts w:ascii="Franklin Gothic Book" w:hAnsi="Franklin Gothic Book"/>
          <w:sz w:val="22"/>
          <w:szCs w:val="22"/>
        </w:rPr>
        <w:t xml:space="preserve"> </w:t>
      </w:r>
    </w:p>
    <w:p w14:paraId="44CE7C76" w14:textId="77777777" w:rsidR="00350965" w:rsidRPr="002D52C5" w:rsidRDefault="00350965" w:rsidP="00350965">
      <w:pPr>
        <w:numPr>
          <w:ilvl w:val="0"/>
          <w:numId w:val="2"/>
        </w:numPr>
        <w:ind w:left="45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Retention</w:t>
      </w:r>
      <w:r w:rsidR="00593FF8">
        <w:rPr>
          <w:rFonts w:ascii="Franklin Gothic Book" w:hAnsi="Franklin Gothic Book"/>
          <w:sz w:val="22"/>
          <w:szCs w:val="22"/>
        </w:rPr>
        <w:t xml:space="preserve"> (Engagement)</w:t>
      </w:r>
    </w:p>
    <w:p w14:paraId="4089977B" w14:textId="77777777" w:rsidR="00350965" w:rsidRDefault="00350965" w:rsidP="00350965">
      <w:pPr>
        <w:numPr>
          <w:ilvl w:val="0"/>
          <w:numId w:val="2"/>
        </w:numPr>
        <w:ind w:left="45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Membership Awards</w:t>
      </w:r>
    </w:p>
    <w:p w14:paraId="798510A3" w14:textId="3C57E97A" w:rsidR="00350965" w:rsidRDefault="00350965" w:rsidP="00350965">
      <w:pPr>
        <w:numPr>
          <w:ilvl w:val="0"/>
          <w:numId w:val="2"/>
        </w:numPr>
        <w:ind w:left="45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Extension</w:t>
      </w:r>
      <w:r w:rsidR="00FD4C3F">
        <w:rPr>
          <w:rFonts w:ascii="Franklin Gothic Book" w:hAnsi="Franklin Gothic Book"/>
          <w:sz w:val="22"/>
          <w:szCs w:val="22"/>
        </w:rPr>
        <w:t xml:space="preserve"> (</w:t>
      </w:r>
      <w:r w:rsidR="00990801">
        <w:rPr>
          <w:rFonts w:ascii="Franklin Gothic Book" w:hAnsi="Franklin Gothic Book"/>
          <w:sz w:val="22"/>
          <w:szCs w:val="22"/>
        </w:rPr>
        <w:t>New Clubs and</w:t>
      </w:r>
      <w:r w:rsidR="00FD4C3F">
        <w:rPr>
          <w:rFonts w:ascii="Franklin Gothic Book" w:hAnsi="Franklin Gothic Book"/>
          <w:sz w:val="22"/>
          <w:szCs w:val="22"/>
        </w:rPr>
        <w:t xml:space="preserve"> Satellite</w:t>
      </w:r>
      <w:r w:rsidR="00593FF8">
        <w:rPr>
          <w:rFonts w:ascii="Franklin Gothic Book" w:hAnsi="Franklin Gothic Book"/>
          <w:sz w:val="22"/>
          <w:szCs w:val="22"/>
        </w:rPr>
        <w:t xml:space="preserve">) </w:t>
      </w:r>
    </w:p>
    <w:p w14:paraId="00DC3DF2" w14:textId="735867B8" w:rsidR="00350965" w:rsidRDefault="000919EA" w:rsidP="00593FF8">
      <w:pPr>
        <w:numPr>
          <w:ilvl w:val="0"/>
          <w:numId w:val="1"/>
        </w:numPr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To better serve </w:t>
      </w:r>
      <w:r w:rsidR="00162152">
        <w:rPr>
          <w:rFonts w:ascii="Franklin Gothic Book" w:hAnsi="Franklin Gothic Book"/>
          <w:sz w:val="22"/>
          <w:szCs w:val="22"/>
        </w:rPr>
        <w:t xml:space="preserve">you and your </w:t>
      </w:r>
      <w:r>
        <w:rPr>
          <w:rFonts w:ascii="Franklin Gothic Book" w:hAnsi="Franklin Gothic Book"/>
          <w:sz w:val="22"/>
          <w:szCs w:val="22"/>
        </w:rPr>
        <w:t xml:space="preserve">Clubs </w:t>
      </w:r>
      <w:r w:rsidR="00FD4C3F">
        <w:rPr>
          <w:rFonts w:ascii="Franklin Gothic Book" w:hAnsi="Franklin Gothic Book"/>
          <w:sz w:val="22"/>
          <w:szCs w:val="22"/>
        </w:rPr>
        <w:t>there are Assistant Governors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5031A4">
        <w:rPr>
          <w:rFonts w:ascii="Franklin Gothic Book" w:hAnsi="Franklin Gothic Book"/>
          <w:sz w:val="22"/>
          <w:szCs w:val="22"/>
        </w:rPr>
        <w:t xml:space="preserve">and where available, </w:t>
      </w:r>
      <w:r>
        <w:rPr>
          <w:rFonts w:ascii="Franklin Gothic Book" w:hAnsi="Franklin Gothic Book"/>
          <w:sz w:val="22"/>
          <w:szCs w:val="22"/>
        </w:rPr>
        <w:t>Area Membership Coordinators</w:t>
      </w:r>
      <w:r w:rsidR="005031A4">
        <w:rPr>
          <w:rFonts w:ascii="Franklin Gothic Book" w:hAnsi="Franklin Gothic Book"/>
          <w:sz w:val="22"/>
          <w:szCs w:val="22"/>
        </w:rPr>
        <w:t>,</w:t>
      </w:r>
      <w:r>
        <w:rPr>
          <w:rFonts w:ascii="Franklin Gothic Book" w:hAnsi="Franklin Gothic Book"/>
          <w:sz w:val="22"/>
          <w:szCs w:val="22"/>
        </w:rPr>
        <w:t xml:space="preserve"> who will be </w:t>
      </w:r>
      <w:r w:rsidR="00350965">
        <w:rPr>
          <w:rFonts w:ascii="Franklin Gothic Book" w:hAnsi="Franklin Gothic Book"/>
          <w:sz w:val="22"/>
          <w:szCs w:val="22"/>
        </w:rPr>
        <w:t>working closely wit</w:t>
      </w:r>
      <w:r>
        <w:rPr>
          <w:rFonts w:ascii="Franklin Gothic Book" w:hAnsi="Franklin Gothic Book"/>
          <w:sz w:val="22"/>
          <w:szCs w:val="22"/>
        </w:rPr>
        <w:t xml:space="preserve">h </w:t>
      </w:r>
      <w:r w:rsidR="005031A4">
        <w:rPr>
          <w:rFonts w:ascii="Franklin Gothic Book" w:hAnsi="Franklin Gothic Book"/>
          <w:sz w:val="22"/>
          <w:szCs w:val="22"/>
        </w:rPr>
        <w:t>you</w:t>
      </w:r>
      <w:r w:rsidR="00990801">
        <w:rPr>
          <w:rFonts w:ascii="Franklin Gothic Book" w:hAnsi="Franklin Gothic Book"/>
          <w:sz w:val="22"/>
          <w:szCs w:val="22"/>
        </w:rPr>
        <w:t xml:space="preserve"> and your club’s Membership Chair</w:t>
      </w:r>
      <w:r w:rsidR="005031A4">
        <w:rPr>
          <w:rFonts w:ascii="Franklin Gothic Book" w:hAnsi="Franklin Gothic Book"/>
          <w:sz w:val="22"/>
          <w:szCs w:val="22"/>
        </w:rPr>
        <w:t xml:space="preserve"> to</w:t>
      </w:r>
      <w:r w:rsidR="00842348">
        <w:rPr>
          <w:rFonts w:ascii="Franklin Gothic Book" w:hAnsi="Franklin Gothic Book"/>
          <w:sz w:val="22"/>
          <w:szCs w:val="22"/>
        </w:rPr>
        <w:t xml:space="preserve"> </w:t>
      </w:r>
      <w:r w:rsidR="00162152">
        <w:rPr>
          <w:rFonts w:ascii="Franklin Gothic Book" w:hAnsi="Franklin Gothic Book"/>
          <w:sz w:val="22"/>
          <w:szCs w:val="22"/>
        </w:rPr>
        <w:t xml:space="preserve">provide support.  </w:t>
      </w:r>
    </w:p>
    <w:p w14:paraId="1C4122CA" w14:textId="77777777" w:rsidR="00350965" w:rsidRPr="009E58B2" w:rsidRDefault="00350965" w:rsidP="00350965">
      <w:pPr>
        <w:rPr>
          <w:rFonts w:ascii="Franklin Gothic Book" w:hAnsi="Franklin Gothic Book"/>
          <w:sz w:val="16"/>
          <w:szCs w:val="16"/>
        </w:rPr>
      </w:pPr>
    </w:p>
    <w:p w14:paraId="09E069DE" w14:textId="77777777" w:rsidR="00350965" w:rsidRPr="00C72DB0" w:rsidRDefault="00350965" w:rsidP="00350965">
      <w:pPr>
        <w:ind w:left="-450"/>
        <w:rPr>
          <w:rFonts w:ascii="Franklin Gothic Book" w:hAnsi="Franklin Gothic Book"/>
          <w:sz w:val="22"/>
          <w:szCs w:val="22"/>
        </w:rPr>
      </w:pPr>
      <w:r w:rsidRPr="00454BE9">
        <w:rPr>
          <w:rFonts w:ascii="Franklin Gothic Book" w:hAnsi="Franklin Gothic Book"/>
          <w:b/>
          <w:sz w:val="22"/>
          <w:szCs w:val="22"/>
        </w:rPr>
        <w:t>PROCEDURES</w:t>
      </w:r>
    </w:p>
    <w:p w14:paraId="0E493E7F" w14:textId="2AEF4A28" w:rsidR="005031A4" w:rsidRDefault="007521AE" w:rsidP="005031A4">
      <w:pPr>
        <w:numPr>
          <w:ilvl w:val="0"/>
          <w:numId w:val="1"/>
        </w:numPr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2013-2014:  Ignite Pilot Club efforts yielded the first positive growth in</w:t>
      </w:r>
      <w:r w:rsidR="005031A4">
        <w:rPr>
          <w:rFonts w:ascii="Franklin Gothic Book" w:hAnsi="Franklin Gothic Book"/>
          <w:sz w:val="22"/>
          <w:szCs w:val="22"/>
        </w:rPr>
        <w:t xml:space="preserve"> the District in several years.</w:t>
      </w:r>
    </w:p>
    <w:p w14:paraId="38FCA6F7" w14:textId="77777777" w:rsidR="005031A4" w:rsidRPr="009E58B2" w:rsidRDefault="005031A4" w:rsidP="005031A4">
      <w:pPr>
        <w:rPr>
          <w:rFonts w:ascii="Franklin Gothic Book" w:hAnsi="Franklin Gothic Book"/>
          <w:sz w:val="16"/>
          <w:szCs w:val="16"/>
        </w:rPr>
      </w:pPr>
    </w:p>
    <w:p w14:paraId="39AD7349" w14:textId="0F0538D9" w:rsidR="009E58B2" w:rsidRPr="009E58B2" w:rsidRDefault="007521AE" w:rsidP="009E58B2">
      <w:pPr>
        <w:numPr>
          <w:ilvl w:val="0"/>
          <w:numId w:val="1"/>
        </w:numPr>
        <w:ind w:left="0" w:hanging="450"/>
        <w:rPr>
          <w:rFonts w:ascii="Franklin Gothic Book" w:hAnsi="Franklin Gothic Book"/>
          <w:sz w:val="22"/>
          <w:szCs w:val="22"/>
        </w:rPr>
      </w:pPr>
      <w:r w:rsidRPr="005031A4">
        <w:rPr>
          <w:rFonts w:ascii="Franklin Gothic Book" w:hAnsi="Franklin Gothic Book"/>
          <w:sz w:val="22"/>
          <w:szCs w:val="22"/>
        </w:rPr>
        <w:t xml:space="preserve">2014-2015:  </w:t>
      </w:r>
      <w:r w:rsidR="00646AEE" w:rsidRPr="005031A4">
        <w:rPr>
          <w:rFonts w:ascii="Franklin Gothic Book" w:hAnsi="Franklin Gothic Book"/>
          <w:sz w:val="22"/>
          <w:szCs w:val="22"/>
        </w:rPr>
        <w:t xml:space="preserve">Year 1:  </w:t>
      </w:r>
      <w:r w:rsidRPr="005031A4">
        <w:rPr>
          <w:rFonts w:ascii="Franklin Gothic Book" w:hAnsi="Franklin Gothic Book"/>
          <w:sz w:val="22"/>
          <w:szCs w:val="22"/>
        </w:rPr>
        <w:t xml:space="preserve">Ignite </w:t>
      </w:r>
      <w:r w:rsidR="0012158B" w:rsidRPr="005031A4">
        <w:rPr>
          <w:rFonts w:ascii="Franklin Gothic Book" w:hAnsi="Franklin Gothic Book"/>
          <w:sz w:val="22"/>
          <w:szCs w:val="22"/>
        </w:rPr>
        <w:t>is</w:t>
      </w:r>
      <w:r w:rsidR="00CB4FF6" w:rsidRPr="005031A4">
        <w:rPr>
          <w:rFonts w:ascii="Franklin Gothic Book" w:hAnsi="Franklin Gothic Book"/>
          <w:sz w:val="22"/>
          <w:szCs w:val="22"/>
        </w:rPr>
        <w:t xml:space="preserve"> D5930’s</w:t>
      </w:r>
      <w:r w:rsidRPr="005031A4">
        <w:rPr>
          <w:rFonts w:ascii="Franklin Gothic Book" w:hAnsi="Franklin Gothic Book"/>
          <w:sz w:val="22"/>
          <w:szCs w:val="22"/>
        </w:rPr>
        <w:t xml:space="preserve"> recommended Me</w:t>
      </w:r>
      <w:r w:rsidR="00D317EB" w:rsidRPr="005031A4">
        <w:rPr>
          <w:rFonts w:ascii="Franklin Gothic Book" w:hAnsi="Franklin Gothic Book"/>
          <w:sz w:val="22"/>
          <w:szCs w:val="22"/>
        </w:rPr>
        <w:t xml:space="preserve">mbership Program. </w:t>
      </w:r>
      <w:r w:rsidR="009E58B2">
        <w:rPr>
          <w:rFonts w:ascii="Franklin Gothic Book" w:hAnsi="Franklin Gothic Book"/>
          <w:sz w:val="22"/>
          <w:szCs w:val="22"/>
        </w:rPr>
        <w:br/>
      </w:r>
    </w:p>
    <w:p w14:paraId="0872E138" w14:textId="7F1A6B21" w:rsidR="00A60831" w:rsidRDefault="000707CD" w:rsidP="00A60831">
      <w:pPr>
        <w:keepNext/>
        <w:jc w:val="center"/>
      </w:pPr>
      <w:r>
        <w:rPr>
          <w:rFonts w:ascii="Franklin Gothic Book" w:hAnsi="Franklin Gothic Book"/>
          <w:noProof/>
          <w:sz w:val="22"/>
          <w:szCs w:val="22"/>
        </w:rPr>
        <w:drawing>
          <wp:inline distT="0" distB="0" distL="0" distR="0" wp14:anchorId="0015CE77" wp14:editId="59DF6FB8">
            <wp:extent cx="2489200" cy="1305477"/>
            <wp:effectExtent l="0" t="0" r="0" b="3175"/>
            <wp:docPr id="3" name="Picture 3" descr="2014-2015_Ignite vs NonIg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-2015_Ignite vs NonIgn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683" cy="131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B67B" w14:textId="0E7436E2" w:rsidR="005031A4" w:rsidRPr="00990801" w:rsidRDefault="00A60831" w:rsidP="00990801">
      <w:pPr>
        <w:pStyle w:val="Caption"/>
        <w:jc w:val="center"/>
      </w:pPr>
      <w:r>
        <w:t xml:space="preserve">1 July 2014 - 1 July 2015 </w:t>
      </w:r>
    </w:p>
    <w:p w14:paraId="17E5D7D3" w14:textId="77777777" w:rsidR="005031A4" w:rsidRDefault="00162152" w:rsidP="005031A4">
      <w:pPr>
        <w:rPr>
          <w:rFonts w:ascii="Franklin Gothic Book" w:hAnsi="Franklin Gothic Book"/>
          <w:sz w:val="22"/>
          <w:szCs w:val="22"/>
        </w:rPr>
      </w:pPr>
      <w:r w:rsidRPr="00162152">
        <w:rPr>
          <w:rFonts w:ascii="Franklin Gothic Book" w:hAnsi="Franklin Gothic Book"/>
          <w:b/>
          <w:bCs/>
          <w:sz w:val="22"/>
          <w:szCs w:val="22"/>
        </w:rPr>
        <w:lastRenderedPageBreak/>
        <w:t>WHY Ignite?  Because it’s workin</w:t>
      </w:r>
      <w:r w:rsidR="00D31B5A" w:rsidRPr="00162152">
        <w:rPr>
          <w:rFonts w:ascii="Franklin Gothic Book" w:hAnsi="Franklin Gothic Book"/>
          <w:b/>
          <w:bCs/>
          <w:sz w:val="22"/>
          <w:szCs w:val="22"/>
        </w:rPr>
        <w:t>g</w:t>
      </w:r>
      <w:r w:rsidRPr="00162152">
        <w:rPr>
          <w:rFonts w:ascii="Franklin Gothic Book" w:hAnsi="Franklin Gothic Book"/>
          <w:b/>
          <w:bCs/>
          <w:sz w:val="22"/>
          <w:szCs w:val="22"/>
        </w:rPr>
        <w:t>!!</w:t>
      </w:r>
      <w:r w:rsidRPr="00162152">
        <w:rPr>
          <w:rFonts w:ascii="Franklin Gothic Book" w:hAnsi="Franklin Gothic Book"/>
          <w:b/>
          <w:sz w:val="22"/>
          <w:szCs w:val="22"/>
        </w:rPr>
        <w:t>!!</w:t>
      </w:r>
      <w:r>
        <w:rPr>
          <w:rFonts w:ascii="Franklin Gothic Book" w:hAnsi="Franklin Gothic Book"/>
          <w:sz w:val="22"/>
          <w:szCs w:val="22"/>
        </w:rPr>
        <w:t xml:space="preserve">  </w:t>
      </w:r>
    </w:p>
    <w:p w14:paraId="6E3FD1DA" w14:textId="77777777" w:rsidR="005031A4" w:rsidRDefault="005031A4" w:rsidP="005031A4">
      <w:pPr>
        <w:rPr>
          <w:rFonts w:ascii="Franklin Gothic Book" w:hAnsi="Franklin Gothic Book"/>
          <w:sz w:val="22"/>
          <w:szCs w:val="22"/>
        </w:rPr>
      </w:pPr>
    </w:p>
    <w:p w14:paraId="062EF593" w14:textId="00234359" w:rsidR="00350965" w:rsidRPr="00A60831" w:rsidRDefault="005031A4" w:rsidP="005031A4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In Rotary Year 2016-2017 District 5930 was </w:t>
      </w:r>
      <w:r w:rsidRPr="005031A4">
        <w:rPr>
          <w:rFonts w:ascii="Franklin Gothic Book" w:hAnsi="Franklin Gothic Book"/>
          <w:b/>
          <w:sz w:val="22"/>
          <w:szCs w:val="22"/>
        </w:rPr>
        <w:t xml:space="preserve">Number 1 </w:t>
      </w:r>
      <w:r w:rsidR="003430A6">
        <w:rPr>
          <w:rFonts w:ascii="Franklin Gothic Book" w:hAnsi="Franklin Gothic Book"/>
          <w:b/>
          <w:sz w:val="22"/>
          <w:szCs w:val="22"/>
        </w:rPr>
        <w:t xml:space="preserve">in membership growth and retention </w:t>
      </w:r>
      <w:r w:rsidRPr="005031A4">
        <w:rPr>
          <w:rFonts w:ascii="Franklin Gothic Book" w:hAnsi="Franklin Gothic Book"/>
          <w:b/>
          <w:sz w:val="22"/>
          <w:szCs w:val="22"/>
        </w:rPr>
        <w:t>in our Zone</w:t>
      </w:r>
      <w:r>
        <w:rPr>
          <w:rFonts w:ascii="Franklin Gothic Book" w:hAnsi="Franklin Gothic Book"/>
          <w:sz w:val="22"/>
          <w:szCs w:val="22"/>
        </w:rPr>
        <w:t xml:space="preserve"> (prior to Ignite we were “Dead” last for over 10 years). </w:t>
      </w:r>
    </w:p>
    <w:p w14:paraId="528FB7C2" w14:textId="77777777" w:rsidR="00350965" w:rsidRPr="00A61CC2" w:rsidRDefault="00350965" w:rsidP="00350965">
      <w:pPr>
        <w:rPr>
          <w:rFonts w:ascii="Franklin Gothic Book" w:hAnsi="Franklin Gothic Book"/>
          <w:sz w:val="22"/>
          <w:szCs w:val="22"/>
        </w:rPr>
      </w:pPr>
    </w:p>
    <w:p w14:paraId="6E895F85" w14:textId="77777777" w:rsidR="00350965" w:rsidRPr="00454BE9" w:rsidRDefault="00350965" w:rsidP="00350965">
      <w:pPr>
        <w:ind w:left="-45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RETENTION</w:t>
      </w:r>
    </w:p>
    <w:p w14:paraId="27226D8D" w14:textId="77777777" w:rsidR="00350965" w:rsidRDefault="00CB4FF6" w:rsidP="00350965">
      <w:pPr>
        <w:numPr>
          <w:ilvl w:val="0"/>
          <w:numId w:val="3"/>
        </w:numPr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Your Club</w:t>
      </w:r>
      <w:r w:rsidR="00350965">
        <w:rPr>
          <w:rFonts w:ascii="Franklin Gothic Book" w:hAnsi="Franklin Gothic Book"/>
          <w:sz w:val="22"/>
          <w:szCs w:val="22"/>
        </w:rPr>
        <w:t xml:space="preserve">, nor any other </w:t>
      </w:r>
      <w:r>
        <w:rPr>
          <w:rFonts w:ascii="Franklin Gothic Book" w:hAnsi="Franklin Gothic Book"/>
          <w:sz w:val="22"/>
          <w:szCs w:val="22"/>
        </w:rPr>
        <w:t>Club</w:t>
      </w:r>
      <w:r w:rsidR="00350965">
        <w:rPr>
          <w:rFonts w:ascii="Franklin Gothic Book" w:hAnsi="Franklin Gothic Book"/>
          <w:sz w:val="22"/>
          <w:szCs w:val="22"/>
        </w:rPr>
        <w:t xml:space="preserve">, will grow if they lose more members than they </w:t>
      </w:r>
      <w:r w:rsidR="00D31B5A">
        <w:rPr>
          <w:rFonts w:ascii="Franklin Gothic Book" w:hAnsi="Franklin Gothic Book"/>
          <w:sz w:val="22"/>
          <w:szCs w:val="22"/>
        </w:rPr>
        <w:t>attract (</w:t>
      </w:r>
      <w:r w:rsidR="00350965">
        <w:rPr>
          <w:rFonts w:ascii="Franklin Gothic Book" w:hAnsi="Franklin Gothic Book"/>
          <w:sz w:val="22"/>
          <w:szCs w:val="22"/>
        </w:rPr>
        <w:t>recruit</w:t>
      </w:r>
      <w:r w:rsidR="00D31B5A">
        <w:rPr>
          <w:rFonts w:ascii="Franklin Gothic Book" w:hAnsi="Franklin Gothic Book"/>
          <w:sz w:val="22"/>
          <w:szCs w:val="22"/>
        </w:rPr>
        <w:t>)</w:t>
      </w:r>
      <w:r w:rsidR="00350965">
        <w:rPr>
          <w:rFonts w:ascii="Franklin Gothic Book" w:hAnsi="Franklin Gothic Book"/>
          <w:sz w:val="22"/>
          <w:szCs w:val="22"/>
        </w:rPr>
        <w:t xml:space="preserve">.  </w:t>
      </w:r>
      <w:r w:rsidR="00FC1DA3">
        <w:rPr>
          <w:rFonts w:ascii="Franklin Gothic Book" w:hAnsi="Franklin Gothic Book"/>
          <w:sz w:val="22"/>
          <w:szCs w:val="22"/>
        </w:rPr>
        <w:t xml:space="preserve">With </w:t>
      </w:r>
      <w:r w:rsidR="007C193C">
        <w:rPr>
          <w:rFonts w:ascii="Franklin Gothic Book" w:hAnsi="Franklin Gothic Book"/>
          <w:sz w:val="22"/>
          <w:szCs w:val="22"/>
        </w:rPr>
        <w:t xml:space="preserve">your leadership and </w:t>
      </w:r>
      <w:r w:rsidR="00FC1DA3">
        <w:rPr>
          <w:rFonts w:ascii="Franklin Gothic Book" w:hAnsi="Franklin Gothic Book"/>
          <w:sz w:val="22"/>
          <w:szCs w:val="22"/>
        </w:rPr>
        <w:t xml:space="preserve">the Ignite “Toolkit,” </w:t>
      </w:r>
      <w:r w:rsidR="00162152">
        <w:rPr>
          <w:rFonts w:ascii="Franklin Gothic Book" w:hAnsi="Franklin Gothic Book"/>
          <w:sz w:val="22"/>
          <w:szCs w:val="22"/>
        </w:rPr>
        <w:t>your club will stop</w:t>
      </w:r>
      <w:r w:rsidR="00350965">
        <w:rPr>
          <w:rFonts w:ascii="Franklin Gothic Book" w:hAnsi="Franklin Gothic Book"/>
          <w:sz w:val="22"/>
          <w:szCs w:val="22"/>
        </w:rPr>
        <w:t xml:space="preserve"> those losses through solid programs, great service projects, mentorship, </w:t>
      </w:r>
      <w:r w:rsidR="00D31B5A">
        <w:rPr>
          <w:rFonts w:ascii="Franklin Gothic Book" w:hAnsi="Franklin Gothic Book"/>
          <w:sz w:val="22"/>
          <w:szCs w:val="22"/>
        </w:rPr>
        <w:t xml:space="preserve">engagement of new and current members, </w:t>
      </w:r>
      <w:r w:rsidR="00350965">
        <w:rPr>
          <w:rFonts w:ascii="Franklin Gothic Book" w:hAnsi="Franklin Gothic Book"/>
          <w:sz w:val="22"/>
          <w:szCs w:val="22"/>
        </w:rPr>
        <w:t>and interest in every member.</w:t>
      </w:r>
    </w:p>
    <w:p w14:paraId="6ED173FD" w14:textId="77777777" w:rsidR="00350965" w:rsidRPr="00C72DB0" w:rsidRDefault="00350965" w:rsidP="00350965">
      <w:pPr>
        <w:rPr>
          <w:rFonts w:ascii="Franklin Gothic Book" w:hAnsi="Franklin Gothic Book"/>
          <w:sz w:val="22"/>
          <w:szCs w:val="22"/>
        </w:rPr>
      </w:pPr>
    </w:p>
    <w:p w14:paraId="745BB2D5" w14:textId="77777777" w:rsidR="00350965" w:rsidRPr="00C72DB0" w:rsidRDefault="00350965" w:rsidP="00350965">
      <w:pPr>
        <w:ind w:left="-450"/>
        <w:rPr>
          <w:rFonts w:ascii="Franklin Gothic Book" w:hAnsi="Franklin Gothic Book"/>
          <w:sz w:val="22"/>
          <w:szCs w:val="22"/>
        </w:rPr>
      </w:pPr>
      <w:r w:rsidRPr="00454BE9">
        <w:rPr>
          <w:rFonts w:ascii="Franklin Gothic Book" w:hAnsi="Franklin Gothic Book"/>
          <w:b/>
          <w:sz w:val="22"/>
          <w:szCs w:val="22"/>
        </w:rPr>
        <w:t>EXTENSION</w:t>
      </w:r>
    </w:p>
    <w:p w14:paraId="7CE89461" w14:textId="7F8B315C" w:rsidR="00350965" w:rsidRDefault="00350965" w:rsidP="00350965">
      <w:pPr>
        <w:numPr>
          <w:ilvl w:val="0"/>
          <w:numId w:val="1"/>
        </w:numPr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Greater than one new club will be developed.  Opportunities for an “e” club and </w:t>
      </w:r>
      <w:r w:rsidR="0012158B">
        <w:rPr>
          <w:rFonts w:ascii="Franklin Gothic Book" w:hAnsi="Franklin Gothic Book"/>
          <w:sz w:val="22"/>
          <w:szCs w:val="22"/>
        </w:rPr>
        <w:t xml:space="preserve">additional </w:t>
      </w:r>
      <w:r>
        <w:rPr>
          <w:rFonts w:ascii="Franklin Gothic Book" w:hAnsi="Franklin Gothic Book"/>
          <w:sz w:val="22"/>
          <w:szCs w:val="22"/>
        </w:rPr>
        <w:t xml:space="preserve">satellite </w:t>
      </w:r>
      <w:r w:rsidR="00990801">
        <w:rPr>
          <w:rFonts w:ascii="Franklin Gothic Book" w:hAnsi="Franklin Gothic Book"/>
          <w:sz w:val="22"/>
          <w:szCs w:val="22"/>
        </w:rPr>
        <w:t xml:space="preserve">clubs </w:t>
      </w:r>
      <w:r>
        <w:rPr>
          <w:rFonts w:ascii="Franklin Gothic Book" w:hAnsi="Franklin Gothic Book"/>
          <w:sz w:val="22"/>
          <w:szCs w:val="22"/>
        </w:rPr>
        <w:t xml:space="preserve">will also be explored.  An active Extension Committee will be </w:t>
      </w:r>
      <w:r w:rsidR="00C91575">
        <w:rPr>
          <w:rFonts w:ascii="Franklin Gothic Book" w:hAnsi="Franklin Gothic Book"/>
          <w:sz w:val="22"/>
          <w:szCs w:val="22"/>
        </w:rPr>
        <w:t>scouting</w:t>
      </w:r>
      <w:r>
        <w:rPr>
          <w:rFonts w:ascii="Franklin Gothic Book" w:hAnsi="Franklin Gothic Book"/>
          <w:sz w:val="22"/>
          <w:szCs w:val="22"/>
        </w:rPr>
        <w:t xml:space="preserve"> the District for practical solid growth opportunities.</w:t>
      </w:r>
    </w:p>
    <w:p w14:paraId="019148F3" w14:textId="77777777" w:rsidR="00350965" w:rsidRDefault="00350965" w:rsidP="00350965">
      <w:pPr>
        <w:rPr>
          <w:rFonts w:ascii="Franklin Gothic Book" w:hAnsi="Franklin Gothic Book"/>
          <w:sz w:val="22"/>
          <w:szCs w:val="22"/>
        </w:rPr>
      </w:pPr>
    </w:p>
    <w:p w14:paraId="3DA8418F" w14:textId="77777777" w:rsidR="00350965" w:rsidRPr="00454BE9" w:rsidRDefault="00350965" w:rsidP="00350965">
      <w:pPr>
        <w:ind w:left="-45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SUMMARY</w:t>
      </w:r>
    </w:p>
    <w:p w14:paraId="7AE7D606" w14:textId="405F4432" w:rsidR="00862637" w:rsidRDefault="00CB4FF6" w:rsidP="00862637">
      <w:pPr>
        <w:numPr>
          <w:ilvl w:val="0"/>
          <w:numId w:val="1"/>
        </w:numPr>
        <w:tabs>
          <w:tab w:val="left" w:pos="0"/>
        </w:tabs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Clubs using the Ignite “Toolkit” and best practices</w:t>
      </w:r>
      <w:r w:rsidR="0012158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have</w:t>
      </w:r>
      <w:r w:rsidR="0012158B">
        <w:rPr>
          <w:rFonts w:ascii="Franklin Gothic Book" w:hAnsi="Franklin Gothic Book"/>
          <w:sz w:val="22"/>
          <w:szCs w:val="22"/>
        </w:rPr>
        <w:t xml:space="preserve"> seen success</w:t>
      </w:r>
      <w:r w:rsidR="00350965">
        <w:rPr>
          <w:rFonts w:ascii="Franklin Gothic Book" w:hAnsi="Franklin Gothic Book"/>
          <w:sz w:val="22"/>
          <w:szCs w:val="22"/>
        </w:rPr>
        <w:t xml:space="preserve"> </w:t>
      </w:r>
      <w:r w:rsidR="00D563AC">
        <w:rPr>
          <w:rFonts w:ascii="Franklin Gothic Book" w:hAnsi="Franklin Gothic Book"/>
          <w:sz w:val="22"/>
          <w:szCs w:val="22"/>
        </w:rPr>
        <w:t xml:space="preserve">with </w:t>
      </w:r>
      <w:r w:rsidR="00350965">
        <w:rPr>
          <w:rFonts w:ascii="Franklin Gothic Book" w:hAnsi="Franklin Gothic Book"/>
          <w:sz w:val="22"/>
          <w:szCs w:val="22"/>
        </w:rPr>
        <w:t>the Ignite membership initiatives in 2013-2014</w:t>
      </w:r>
      <w:r w:rsidR="00990801">
        <w:rPr>
          <w:rFonts w:ascii="Franklin Gothic Book" w:hAnsi="Franklin Gothic Book"/>
          <w:sz w:val="22"/>
          <w:szCs w:val="22"/>
        </w:rPr>
        <w:t xml:space="preserve">, </w:t>
      </w:r>
      <w:r w:rsidR="00D31B5A">
        <w:rPr>
          <w:rFonts w:ascii="Franklin Gothic Book" w:hAnsi="Franklin Gothic Book"/>
          <w:sz w:val="22"/>
          <w:szCs w:val="22"/>
        </w:rPr>
        <w:t>2014-2015</w:t>
      </w:r>
      <w:r w:rsidR="00990801">
        <w:rPr>
          <w:rFonts w:ascii="Franklin Gothic Book" w:hAnsi="Franklin Gothic Book"/>
          <w:sz w:val="22"/>
          <w:szCs w:val="22"/>
        </w:rPr>
        <w:t>, 2015-2016 and 2016-2017</w:t>
      </w:r>
      <w:r w:rsidR="00350965">
        <w:rPr>
          <w:rFonts w:ascii="Franklin Gothic Book" w:hAnsi="Franklin Gothic Book"/>
          <w:sz w:val="22"/>
          <w:szCs w:val="22"/>
        </w:rPr>
        <w:t xml:space="preserve">. </w:t>
      </w:r>
      <w:r w:rsidR="00D31B5A">
        <w:rPr>
          <w:rFonts w:ascii="Franklin Gothic Book" w:hAnsi="Franklin Gothic Book"/>
          <w:sz w:val="22"/>
          <w:szCs w:val="22"/>
        </w:rPr>
        <w:t xml:space="preserve"> </w:t>
      </w:r>
      <w:r w:rsidR="00350965" w:rsidRPr="00122BE3">
        <w:rPr>
          <w:rFonts w:ascii="Franklin Gothic Book" w:hAnsi="Franklin Gothic Book"/>
          <w:b/>
          <w:sz w:val="22"/>
          <w:szCs w:val="22"/>
        </w:rPr>
        <w:t>We don’t want to be guilty of doing nothing i</w:t>
      </w:r>
      <w:r w:rsidR="00FC1DA3" w:rsidRPr="00122BE3">
        <w:rPr>
          <w:rFonts w:ascii="Franklin Gothic Book" w:hAnsi="Franklin Gothic Book"/>
          <w:b/>
          <w:sz w:val="22"/>
          <w:szCs w:val="22"/>
        </w:rPr>
        <w:t xml:space="preserve">n the face of </w:t>
      </w:r>
      <w:r w:rsidR="00862637" w:rsidRPr="00122BE3">
        <w:rPr>
          <w:rFonts w:ascii="Franklin Gothic Book" w:hAnsi="Franklin Gothic Book"/>
          <w:b/>
          <w:sz w:val="22"/>
          <w:szCs w:val="22"/>
        </w:rPr>
        <w:t xml:space="preserve">our </w:t>
      </w:r>
      <w:r w:rsidR="00FC1DA3" w:rsidRPr="00122BE3">
        <w:rPr>
          <w:rFonts w:ascii="Franklin Gothic Book" w:hAnsi="Franklin Gothic Book"/>
          <w:b/>
          <w:sz w:val="22"/>
          <w:szCs w:val="22"/>
        </w:rPr>
        <w:t>membership needs</w:t>
      </w:r>
      <w:r w:rsidR="00FC1DA3">
        <w:rPr>
          <w:rFonts w:ascii="Franklin Gothic Book" w:hAnsi="Franklin Gothic Book"/>
          <w:sz w:val="22"/>
          <w:szCs w:val="22"/>
        </w:rPr>
        <w:t xml:space="preserve">. </w:t>
      </w:r>
      <w:r w:rsidR="00122BE3">
        <w:rPr>
          <w:rFonts w:ascii="Franklin Gothic Book" w:hAnsi="Franklin Gothic Book"/>
          <w:sz w:val="22"/>
          <w:szCs w:val="22"/>
        </w:rPr>
        <w:t xml:space="preserve"> </w:t>
      </w:r>
      <w:r w:rsidR="00FC1DA3">
        <w:rPr>
          <w:rFonts w:ascii="Franklin Gothic Book" w:hAnsi="Franklin Gothic Book"/>
          <w:sz w:val="22"/>
          <w:szCs w:val="22"/>
        </w:rPr>
        <w:t xml:space="preserve">With </w:t>
      </w:r>
      <w:r w:rsidR="007C193C">
        <w:rPr>
          <w:rFonts w:ascii="Franklin Gothic Book" w:hAnsi="Franklin Gothic Book"/>
          <w:sz w:val="22"/>
          <w:szCs w:val="22"/>
        </w:rPr>
        <w:t xml:space="preserve">additional </w:t>
      </w:r>
      <w:r w:rsidR="00FC1DA3">
        <w:rPr>
          <w:rFonts w:ascii="Franklin Gothic Book" w:hAnsi="Franklin Gothic Book"/>
          <w:sz w:val="22"/>
          <w:szCs w:val="22"/>
        </w:rPr>
        <w:t>members and engaged members</w:t>
      </w:r>
      <w:r w:rsidR="00350965">
        <w:rPr>
          <w:rFonts w:ascii="Franklin Gothic Book" w:hAnsi="Franklin Gothic Book"/>
          <w:sz w:val="22"/>
          <w:szCs w:val="22"/>
        </w:rPr>
        <w:t xml:space="preserve"> </w:t>
      </w:r>
      <w:r w:rsidR="007C193C">
        <w:rPr>
          <w:rFonts w:ascii="Franklin Gothic Book" w:hAnsi="Franklin Gothic Book"/>
          <w:sz w:val="22"/>
          <w:szCs w:val="22"/>
        </w:rPr>
        <w:t>clubs</w:t>
      </w:r>
      <w:r w:rsidR="00FC1DA3">
        <w:rPr>
          <w:rFonts w:ascii="Franklin Gothic Book" w:hAnsi="Franklin Gothic Book"/>
          <w:sz w:val="22"/>
          <w:szCs w:val="22"/>
        </w:rPr>
        <w:t xml:space="preserve"> are able to provide </w:t>
      </w:r>
      <w:r w:rsidR="00862637">
        <w:rPr>
          <w:rFonts w:ascii="Franklin Gothic Book" w:hAnsi="Franklin Gothic Book"/>
          <w:sz w:val="22"/>
          <w:szCs w:val="22"/>
        </w:rPr>
        <w:t>more</w:t>
      </w:r>
      <w:r w:rsidR="007C193C">
        <w:rPr>
          <w:rFonts w:ascii="Franklin Gothic Book" w:hAnsi="Franklin Gothic Book"/>
          <w:sz w:val="22"/>
          <w:szCs w:val="22"/>
        </w:rPr>
        <w:t xml:space="preserve"> opportunities for </w:t>
      </w:r>
      <w:r w:rsidR="00862637">
        <w:rPr>
          <w:rFonts w:ascii="Franklin Gothic Book" w:hAnsi="Franklin Gothic Book"/>
          <w:sz w:val="22"/>
          <w:szCs w:val="22"/>
        </w:rPr>
        <w:t xml:space="preserve">networking, </w:t>
      </w:r>
      <w:r w:rsidR="007C193C">
        <w:rPr>
          <w:rFonts w:ascii="Franklin Gothic Book" w:hAnsi="Franklin Gothic Book"/>
          <w:sz w:val="22"/>
          <w:szCs w:val="22"/>
        </w:rPr>
        <w:t>fel</w:t>
      </w:r>
      <w:r w:rsidR="00862637">
        <w:rPr>
          <w:rFonts w:ascii="Franklin Gothic Book" w:hAnsi="Franklin Gothic Book"/>
          <w:sz w:val="22"/>
          <w:szCs w:val="22"/>
        </w:rPr>
        <w:t>lowship</w:t>
      </w:r>
      <w:r w:rsidR="007C193C">
        <w:rPr>
          <w:rFonts w:ascii="Franklin Gothic Book" w:hAnsi="Franklin Gothic Book"/>
          <w:sz w:val="22"/>
          <w:szCs w:val="22"/>
        </w:rPr>
        <w:t xml:space="preserve">, </w:t>
      </w:r>
      <w:r w:rsidR="00862637">
        <w:rPr>
          <w:rFonts w:ascii="Franklin Gothic Book" w:hAnsi="Franklin Gothic Book"/>
          <w:sz w:val="22"/>
          <w:szCs w:val="22"/>
        </w:rPr>
        <w:t xml:space="preserve">fun, and </w:t>
      </w:r>
      <w:r w:rsidR="00FC1DA3" w:rsidRPr="00122BE3">
        <w:rPr>
          <w:rFonts w:ascii="Franklin Gothic Book" w:hAnsi="Franklin Gothic Book"/>
          <w:b/>
          <w:sz w:val="22"/>
          <w:szCs w:val="22"/>
        </w:rPr>
        <w:t>expanded</w:t>
      </w:r>
      <w:r w:rsidR="00122BE3" w:rsidRPr="00122BE3">
        <w:rPr>
          <w:rFonts w:ascii="Franklin Gothic Book" w:hAnsi="Franklin Gothic Book"/>
          <w:b/>
          <w:sz w:val="22"/>
          <w:szCs w:val="22"/>
        </w:rPr>
        <w:t xml:space="preserve"> service opportunities</w:t>
      </w:r>
      <w:r w:rsidR="00122BE3">
        <w:rPr>
          <w:rFonts w:ascii="Franklin Gothic Book" w:hAnsi="Franklin Gothic Book"/>
          <w:sz w:val="22"/>
          <w:szCs w:val="22"/>
        </w:rPr>
        <w:t xml:space="preserve">. </w:t>
      </w:r>
    </w:p>
    <w:p w14:paraId="2B0AAFFF" w14:textId="77777777" w:rsidR="00862637" w:rsidRPr="00862637" w:rsidRDefault="00862637" w:rsidP="00862637">
      <w:pPr>
        <w:pStyle w:val="Caption"/>
        <w:jc w:val="center"/>
        <w:rPr>
          <w:rFonts w:ascii="Franklin Gothic Book" w:hAnsi="Franklin Gothic Book"/>
          <w:sz w:val="22"/>
          <w:szCs w:val="22"/>
        </w:rPr>
      </w:pPr>
    </w:p>
    <w:p w14:paraId="540EA160" w14:textId="08CEF66A" w:rsidR="00350965" w:rsidRDefault="000707CD" w:rsidP="00FC1DA3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drawing>
          <wp:inline distT="0" distB="0" distL="0" distR="0" wp14:anchorId="5F9E5DF5" wp14:editId="1761967B">
            <wp:extent cx="2674620" cy="1099670"/>
            <wp:effectExtent l="0" t="0" r="5080" b="5715"/>
            <wp:docPr id="4" name="Picture 4" descr="Ignite_Every Member has a pur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gnite_Every Member has a purpo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79" cy="11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D49D" w14:textId="77777777" w:rsidR="00350965" w:rsidRPr="00CB4FF6" w:rsidRDefault="00350965" w:rsidP="00CB4FF6">
      <w:pPr>
        <w:pStyle w:val="Caption"/>
        <w:jc w:val="center"/>
      </w:pPr>
      <w:r w:rsidRPr="00CB4FF6">
        <w:t>Thank you for your “Service Above Self.”</w:t>
      </w:r>
    </w:p>
    <w:p w14:paraId="6E5664B9" w14:textId="77777777" w:rsidR="00350965" w:rsidRDefault="00350965" w:rsidP="00350965">
      <w:pPr>
        <w:jc w:val="both"/>
        <w:rPr>
          <w:rFonts w:ascii="Franklin Gothic Book" w:hAnsi="Franklin Gothic Book"/>
        </w:rPr>
      </w:pPr>
    </w:p>
    <w:p w14:paraId="0362F74F" w14:textId="77777777" w:rsidR="00350965" w:rsidRPr="00930BB3" w:rsidRDefault="00350965" w:rsidP="00350965">
      <w:pPr>
        <w:ind w:left="-450"/>
        <w:rPr>
          <w:rFonts w:ascii="Franklin Gothic Book" w:hAnsi="Franklin Gothic Book"/>
          <w:b/>
          <w:sz w:val="22"/>
          <w:szCs w:val="22"/>
        </w:rPr>
      </w:pPr>
      <w:r w:rsidRPr="00930BB3">
        <w:rPr>
          <w:rFonts w:ascii="Franklin Gothic Book" w:hAnsi="Franklin Gothic Book"/>
          <w:b/>
          <w:sz w:val="22"/>
          <w:szCs w:val="22"/>
        </w:rPr>
        <w:t>History of IGNITE</w:t>
      </w:r>
    </w:p>
    <w:p w14:paraId="06B64CF9" w14:textId="77777777" w:rsidR="00350965" w:rsidRPr="007E091F" w:rsidRDefault="00350965" w:rsidP="00350965">
      <w:pPr>
        <w:numPr>
          <w:ilvl w:val="0"/>
          <w:numId w:val="3"/>
        </w:numPr>
        <w:ind w:left="0" w:hanging="450"/>
        <w:rPr>
          <w:rFonts w:ascii="Franklin Gothic Book" w:hAnsi="Franklin Gothic Book"/>
          <w:sz w:val="22"/>
          <w:szCs w:val="22"/>
        </w:rPr>
      </w:pPr>
      <w:r w:rsidRPr="007E091F">
        <w:rPr>
          <w:rFonts w:ascii="Franklin Gothic Book" w:hAnsi="Franklin Gothic Book"/>
          <w:sz w:val="22"/>
          <w:szCs w:val="22"/>
        </w:rPr>
        <w:t>IGNITE was developed by Ken Boyd, Past International Membership Chair for RIP Rick King.  </w:t>
      </w:r>
    </w:p>
    <w:p w14:paraId="1AB39392" w14:textId="77777777" w:rsidR="00350965" w:rsidRPr="007E091F" w:rsidRDefault="00350965" w:rsidP="00350965">
      <w:pPr>
        <w:numPr>
          <w:ilvl w:val="0"/>
          <w:numId w:val="3"/>
        </w:numPr>
        <w:ind w:left="0" w:hanging="450"/>
        <w:rPr>
          <w:rFonts w:ascii="Franklin Gothic Book" w:hAnsi="Franklin Gothic Book"/>
          <w:sz w:val="22"/>
          <w:szCs w:val="22"/>
        </w:rPr>
      </w:pPr>
      <w:r w:rsidRPr="007E091F">
        <w:rPr>
          <w:rFonts w:ascii="Franklin Gothic Book" w:hAnsi="Franklin Gothic Book"/>
          <w:sz w:val="22"/>
          <w:szCs w:val="22"/>
        </w:rPr>
        <w:t>IGNITE was built on continuity.  </w:t>
      </w:r>
    </w:p>
    <w:p w14:paraId="76311AD5" w14:textId="77777777" w:rsidR="00350965" w:rsidRPr="007E091F" w:rsidRDefault="007B6815" w:rsidP="00350965">
      <w:pPr>
        <w:numPr>
          <w:ilvl w:val="0"/>
          <w:numId w:val="3"/>
        </w:numPr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IGNITE</w:t>
      </w:r>
      <w:r w:rsidR="00350965" w:rsidRPr="007E091F">
        <w:rPr>
          <w:rFonts w:ascii="Franklin Gothic Book" w:hAnsi="Franklin Gothic Book"/>
          <w:sz w:val="22"/>
          <w:szCs w:val="22"/>
        </w:rPr>
        <w:t xml:space="preserve"> is a focus on Mem</w:t>
      </w:r>
      <w:r w:rsidR="00162152">
        <w:rPr>
          <w:rFonts w:ascii="Franklin Gothic Book" w:hAnsi="Franklin Gothic Book"/>
          <w:sz w:val="22"/>
          <w:szCs w:val="22"/>
        </w:rPr>
        <w:t>bership program; e</w:t>
      </w:r>
      <w:r w:rsidR="00350965" w:rsidRPr="007E091F">
        <w:rPr>
          <w:rFonts w:ascii="Franklin Gothic Book" w:hAnsi="Franklin Gothic Book"/>
          <w:sz w:val="22"/>
          <w:szCs w:val="22"/>
        </w:rPr>
        <w:t>very member has a role and commits to participate. </w:t>
      </w:r>
    </w:p>
    <w:p w14:paraId="54DF5291" w14:textId="77777777" w:rsidR="00350965" w:rsidRPr="007E091F" w:rsidRDefault="00350965" w:rsidP="00350965">
      <w:pPr>
        <w:numPr>
          <w:ilvl w:val="0"/>
          <w:numId w:val="3"/>
        </w:numPr>
        <w:ind w:left="0" w:hanging="450"/>
        <w:rPr>
          <w:rFonts w:ascii="Franklin Gothic Book" w:hAnsi="Franklin Gothic Book"/>
          <w:sz w:val="22"/>
          <w:szCs w:val="22"/>
        </w:rPr>
      </w:pPr>
      <w:r w:rsidRPr="007E091F">
        <w:rPr>
          <w:rFonts w:ascii="Franklin Gothic Book" w:hAnsi="Franklin Gothic Book"/>
          <w:sz w:val="22"/>
          <w:szCs w:val="22"/>
        </w:rPr>
        <w:t xml:space="preserve">IGNITE rationale - everyone has something to contribute to the success of their clubs; </w:t>
      </w:r>
      <w:proofErr w:type="gramStart"/>
      <w:r w:rsidRPr="007E091F">
        <w:rPr>
          <w:rFonts w:ascii="Franklin Gothic Book" w:hAnsi="Franklin Gothic Book"/>
          <w:sz w:val="22"/>
          <w:szCs w:val="22"/>
        </w:rPr>
        <w:t>therefore</w:t>
      </w:r>
      <w:proofErr w:type="gramEnd"/>
      <w:r w:rsidRPr="007E091F">
        <w:rPr>
          <w:rFonts w:ascii="Franklin Gothic Book" w:hAnsi="Franklin Gothic Book"/>
          <w:sz w:val="22"/>
          <w:szCs w:val="22"/>
        </w:rPr>
        <w:t xml:space="preserve"> every person has the power to make a difference. </w:t>
      </w:r>
    </w:p>
    <w:p w14:paraId="166F61D1" w14:textId="77777777" w:rsidR="00350965" w:rsidRPr="007E091F" w:rsidRDefault="00350965" w:rsidP="00350965">
      <w:pPr>
        <w:numPr>
          <w:ilvl w:val="0"/>
          <w:numId w:val="3"/>
        </w:numPr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</w:t>
      </w:r>
      <w:r w:rsidRPr="007E091F">
        <w:rPr>
          <w:rFonts w:ascii="Franklin Gothic Book" w:hAnsi="Franklin Gothic Book"/>
          <w:sz w:val="22"/>
          <w:szCs w:val="22"/>
        </w:rPr>
        <w:t xml:space="preserve">GNITE </w:t>
      </w:r>
      <w:r w:rsidR="00D31B5A">
        <w:rPr>
          <w:rFonts w:ascii="Franklin Gothic Book" w:hAnsi="Franklin Gothic Book"/>
          <w:sz w:val="22"/>
          <w:szCs w:val="22"/>
        </w:rPr>
        <w:t xml:space="preserve">has </w:t>
      </w:r>
      <w:r w:rsidR="0012158B">
        <w:rPr>
          <w:rFonts w:ascii="Franklin Gothic Book" w:hAnsi="Franklin Gothic Book"/>
          <w:sz w:val="22"/>
          <w:szCs w:val="22"/>
        </w:rPr>
        <w:t>proven</w:t>
      </w:r>
      <w:r w:rsidR="007B6815">
        <w:rPr>
          <w:rFonts w:ascii="Franklin Gothic Book" w:hAnsi="Franklin Gothic Book"/>
          <w:sz w:val="22"/>
          <w:szCs w:val="22"/>
        </w:rPr>
        <w:t xml:space="preserve"> </w:t>
      </w:r>
      <w:r w:rsidR="00D31B5A">
        <w:rPr>
          <w:rFonts w:ascii="Franklin Gothic Book" w:hAnsi="Franklin Gothic Book"/>
          <w:sz w:val="22"/>
          <w:szCs w:val="22"/>
        </w:rPr>
        <w:t xml:space="preserve">success in D5930. </w:t>
      </w:r>
    </w:p>
    <w:p w14:paraId="4A0839EF" w14:textId="77777777" w:rsidR="00350965" w:rsidRPr="007E091F" w:rsidRDefault="00350965" w:rsidP="00350965">
      <w:pPr>
        <w:numPr>
          <w:ilvl w:val="0"/>
          <w:numId w:val="3"/>
        </w:numPr>
        <w:ind w:left="0" w:hanging="45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</w:t>
      </w:r>
      <w:r w:rsidRPr="007E091F">
        <w:rPr>
          <w:rFonts w:ascii="Franklin Gothic Book" w:hAnsi="Franklin Gothic Book"/>
          <w:sz w:val="22"/>
          <w:szCs w:val="22"/>
        </w:rPr>
        <w:t>GNITE handouts were d</w:t>
      </w:r>
      <w:r w:rsidR="007B6815">
        <w:rPr>
          <w:rFonts w:ascii="Franklin Gothic Book" w:hAnsi="Franklin Gothic Book"/>
          <w:sz w:val="22"/>
          <w:szCs w:val="22"/>
        </w:rPr>
        <w:t>eveloped as "best practices."  </w:t>
      </w:r>
      <w:r>
        <w:rPr>
          <w:rFonts w:ascii="Franklin Gothic Book" w:hAnsi="Franklin Gothic Book"/>
          <w:sz w:val="22"/>
          <w:szCs w:val="22"/>
        </w:rPr>
        <w:t>Clubs</w:t>
      </w:r>
      <w:r w:rsidRPr="007E091F">
        <w:rPr>
          <w:rFonts w:ascii="Franklin Gothic Book" w:hAnsi="Franklin Gothic Book"/>
          <w:sz w:val="22"/>
          <w:szCs w:val="22"/>
        </w:rPr>
        <w:t xml:space="preserve"> that have utilized the IGNITE focus on membership program have seen a dramatic improvement in membership </w:t>
      </w:r>
      <w:r w:rsidR="00D31B5A">
        <w:rPr>
          <w:rFonts w:ascii="Franklin Gothic Book" w:hAnsi="Franklin Gothic Book"/>
          <w:sz w:val="22"/>
          <w:szCs w:val="22"/>
        </w:rPr>
        <w:t>attraction (</w:t>
      </w:r>
      <w:r w:rsidRPr="007E091F">
        <w:rPr>
          <w:rFonts w:ascii="Franklin Gothic Book" w:hAnsi="Franklin Gothic Book"/>
          <w:sz w:val="22"/>
          <w:szCs w:val="22"/>
        </w:rPr>
        <w:t>recruitment</w:t>
      </w:r>
      <w:r w:rsidR="00D31B5A">
        <w:rPr>
          <w:rFonts w:ascii="Franklin Gothic Book" w:hAnsi="Franklin Gothic Book"/>
          <w:sz w:val="22"/>
          <w:szCs w:val="22"/>
        </w:rPr>
        <w:t>)</w:t>
      </w:r>
      <w:r w:rsidRPr="007E091F">
        <w:rPr>
          <w:rFonts w:ascii="Franklin Gothic Book" w:hAnsi="Franklin Gothic Book"/>
          <w:sz w:val="22"/>
          <w:szCs w:val="22"/>
        </w:rPr>
        <w:t xml:space="preserve"> and r</w:t>
      </w:r>
      <w:r w:rsidR="00FC1DA3">
        <w:rPr>
          <w:rFonts w:ascii="Franklin Gothic Book" w:hAnsi="Franklin Gothic Book"/>
          <w:sz w:val="22"/>
          <w:szCs w:val="22"/>
        </w:rPr>
        <w:t>etention, as well as extension.</w:t>
      </w:r>
    </w:p>
    <w:sectPr w:rsidR="00350965" w:rsidRPr="007E091F" w:rsidSect="00350965">
      <w:footerReference w:type="default" r:id="rId13"/>
      <w:pgSz w:w="12240" w:h="15840"/>
      <w:pgMar w:top="1440" w:right="1440" w:bottom="1440" w:left="1440" w:header="720" w:footer="10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6B1AE" w14:textId="77777777" w:rsidR="00E13DD4" w:rsidRDefault="00E13DD4">
      <w:r>
        <w:separator/>
      </w:r>
    </w:p>
  </w:endnote>
  <w:endnote w:type="continuationSeparator" w:id="0">
    <w:p w14:paraId="70574017" w14:textId="77777777" w:rsidR="00E13DD4" w:rsidRDefault="00E1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16FA" w14:textId="5AA6877D" w:rsidR="007C193C" w:rsidRDefault="0097590B" w:rsidP="00350965">
    <w:pPr>
      <w:pStyle w:val="Footer"/>
    </w:pPr>
    <w:r>
      <w:rPr>
        <w:sz w:val="20"/>
      </w:rPr>
      <w:t xml:space="preserve">Ignite ~ </w:t>
    </w:r>
    <w:r w:rsidR="007C193C" w:rsidRPr="007503D2">
      <w:rPr>
        <w:sz w:val="20"/>
      </w:rPr>
      <w:t>LS P.E.T.S. 201</w:t>
    </w:r>
    <w:r w:rsidR="00652110">
      <w:rPr>
        <w:sz w:val="20"/>
      </w:rPr>
      <w:t>8</w:t>
    </w:r>
    <w:r w:rsidR="007C193C">
      <w:tab/>
    </w:r>
    <w:r w:rsidR="007C193C">
      <w:tab/>
    </w:r>
    <w:r w:rsidR="00652110">
      <w:t>Andy Hagan</w:t>
    </w:r>
    <w:r w:rsidR="007C193C">
      <w:t>, DG 201</w:t>
    </w:r>
    <w:r w:rsidR="00652110">
      <w:t>8</w:t>
    </w:r>
    <w:r w:rsidR="007C193C">
      <w:t>-201</w:t>
    </w:r>
    <w:r w:rsidR="00652110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F29A" w14:textId="77777777" w:rsidR="00E13DD4" w:rsidRDefault="00E13DD4">
      <w:r>
        <w:separator/>
      </w:r>
    </w:p>
  </w:footnote>
  <w:footnote w:type="continuationSeparator" w:id="0">
    <w:p w14:paraId="7D5F9161" w14:textId="77777777" w:rsidR="00E13DD4" w:rsidRDefault="00E1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F4A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C2EE0"/>
    <w:multiLevelType w:val="hybridMultilevel"/>
    <w:tmpl w:val="0DDAAC9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6A592939"/>
    <w:multiLevelType w:val="hybridMultilevel"/>
    <w:tmpl w:val="60341D8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AEE0573"/>
    <w:multiLevelType w:val="hybridMultilevel"/>
    <w:tmpl w:val="F75C22C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47"/>
    <w:rsid w:val="0000084B"/>
    <w:rsid w:val="000707CD"/>
    <w:rsid w:val="000919EA"/>
    <w:rsid w:val="0012158B"/>
    <w:rsid w:val="00122BE3"/>
    <w:rsid w:val="00162152"/>
    <w:rsid w:val="00261ACE"/>
    <w:rsid w:val="002A1AC8"/>
    <w:rsid w:val="00301847"/>
    <w:rsid w:val="00325DEF"/>
    <w:rsid w:val="003430A6"/>
    <w:rsid w:val="00350965"/>
    <w:rsid w:val="00354844"/>
    <w:rsid w:val="003E2EEC"/>
    <w:rsid w:val="004B56C9"/>
    <w:rsid w:val="004D6E42"/>
    <w:rsid w:val="005018FF"/>
    <w:rsid w:val="005031A4"/>
    <w:rsid w:val="005355DC"/>
    <w:rsid w:val="00593FF8"/>
    <w:rsid w:val="00604872"/>
    <w:rsid w:val="00607FD9"/>
    <w:rsid w:val="00643CF2"/>
    <w:rsid w:val="00646AEE"/>
    <w:rsid w:val="00652110"/>
    <w:rsid w:val="00704E75"/>
    <w:rsid w:val="007521AE"/>
    <w:rsid w:val="007A012F"/>
    <w:rsid w:val="007B6815"/>
    <w:rsid w:val="007C193C"/>
    <w:rsid w:val="00842348"/>
    <w:rsid w:val="00862637"/>
    <w:rsid w:val="009659C5"/>
    <w:rsid w:val="0097590B"/>
    <w:rsid w:val="00990801"/>
    <w:rsid w:val="009E58B2"/>
    <w:rsid w:val="00A3342B"/>
    <w:rsid w:val="00A60831"/>
    <w:rsid w:val="00A81079"/>
    <w:rsid w:val="00A82A6A"/>
    <w:rsid w:val="00AC10C0"/>
    <w:rsid w:val="00B45B96"/>
    <w:rsid w:val="00B96292"/>
    <w:rsid w:val="00C0322F"/>
    <w:rsid w:val="00C91575"/>
    <w:rsid w:val="00CB4FF6"/>
    <w:rsid w:val="00D317EB"/>
    <w:rsid w:val="00D31B5A"/>
    <w:rsid w:val="00D563AC"/>
    <w:rsid w:val="00DF591E"/>
    <w:rsid w:val="00E10701"/>
    <w:rsid w:val="00E13DD4"/>
    <w:rsid w:val="00E52C08"/>
    <w:rsid w:val="00E56055"/>
    <w:rsid w:val="00EC4EE8"/>
    <w:rsid w:val="00ED2599"/>
    <w:rsid w:val="00EE37D2"/>
    <w:rsid w:val="00EE5B6F"/>
    <w:rsid w:val="00FC1DA3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8C9AA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ECD"/>
    <w:rPr>
      <w:color w:val="0000FF"/>
      <w:u w:val="single"/>
    </w:rPr>
  </w:style>
  <w:style w:type="paragraph" w:styleId="Header">
    <w:name w:val="header"/>
    <w:basedOn w:val="Normal"/>
    <w:rsid w:val="005D37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371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D37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F65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F6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6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593FF8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rsid w:val="009E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 South Texas District 5930</vt:lpstr>
    </vt:vector>
  </TitlesOfParts>
  <Manager/>
  <Company/>
  <LinksUpToDate>false</LinksUpToDate>
  <CharactersWithSpaces>3237</CharactersWithSpaces>
  <SharedDoc>false</SharedDoc>
  <HyperlinkBase/>
  <HLinks>
    <vt:vector size="12" baseType="variant">
      <vt:variant>
        <vt:i4>393289</vt:i4>
      </vt:variant>
      <vt:variant>
        <vt:i4>2131</vt:i4>
      </vt:variant>
      <vt:variant>
        <vt:i4>1026</vt:i4>
      </vt:variant>
      <vt:variant>
        <vt:i4>1</vt:i4>
      </vt:variant>
      <vt:variant>
        <vt:lpwstr>blue_question</vt:lpwstr>
      </vt:variant>
      <vt:variant>
        <vt:lpwstr/>
      </vt:variant>
      <vt:variant>
        <vt:i4>7929952</vt:i4>
      </vt:variant>
      <vt:variant>
        <vt:i4>3289</vt:i4>
      </vt:variant>
      <vt:variant>
        <vt:i4>1028</vt:i4>
      </vt:variant>
      <vt:variant>
        <vt:i4>1</vt:i4>
      </vt:variant>
      <vt:variant>
        <vt:lpwstr>2014-2015_Ignite vs NonIgnite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 South Texas District 5930</dc:title>
  <dc:subject/>
  <dc:creator>Deborah High</dc:creator>
  <cp:keywords/>
  <dc:description/>
  <cp:lastModifiedBy>Joseph High</cp:lastModifiedBy>
  <cp:revision>10</cp:revision>
  <cp:lastPrinted>2014-02-26T21:26:00Z</cp:lastPrinted>
  <dcterms:created xsi:type="dcterms:W3CDTF">2018-01-27T22:57:00Z</dcterms:created>
  <dcterms:modified xsi:type="dcterms:W3CDTF">2018-02-01T23:57:00Z</dcterms:modified>
  <cp:category/>
</cp:coreProperties>
</file>