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70B51" w14:textId="3E63127F" w:rsidR="005A2275" w:rsidRPr="00F46C71" w:rsidRDefault="00A85CD2" w:rsidP="008E6C8E">
      <w:pPr>
        <w:pStyle w:val="Subtitle"/>
        <w:rPr>
          <w:rFonts w:ascii="Arial" w:hAnsi="Arial" w:cs="Arial"/>
          <w:b/>
          <w:sz w:val="32"/>
          <w:szCs w:val="32"/>
        </w:rPr>
      </w:pPr>
      <w:r w:rsidRPr="00F46C71">
        <w:rPr>
          <w:b/>
          <w:color w:val="1F497D" w:themeColor="text2"/>
          <w:sz w:val="32"/>
          <w:szCs w:val="32"/>
        </w:rPr>
        <w:t>JUDGES SCORE SHEET</w:t>
      </w:r>
      <w:r w:rsidR="00712D9D">
        <w:rPr>
          <w:b/>
          <w:color w:val="1F497D" w:themeColor="text2"/>
          <w:sz w:val="32"/>
          <w:szCs w:val="32"/>
        </w:rPr>
        <w:t>- 202</w:t>
      </w:r>
      <w:r w:rsidR="002C5AA2">
        <w:rPr>
          <w:b/>
          <w:color w:val="1F497D" w:themeColor="text2"/>
          <w:sz w:val="32"/>
          <w:szCs w:val="32"/>
        </w:rPr>
        <w:t>4</w:t>
      </w:r>
      <w:r w:rsidR="00712D9D">
        <w:rPr>
          <w:b/>
          <w:color w:val="1F497D" w:themeColor="text2"/>
          <w:sz w:val="32"/>
          <w:szCs w:val="32"/>
        </w:rPr>
        <w:t>-202</w:t>
      </w:r>
      <w:r w:rsidR="002C5AA2">
        <w:rPr>
          <w:b/>
          <w:color w:val="1F497D" w:themeColor="text2"/>
          <w:sz w:val="32"/>
          <w:szCs w:val="32"/>
        </w:rPr>
        <w:t>5</w:t>
      </w:r>
    </w:p>
    <w:p w14:paraId="0FF9FFCA" w14:textId="77777777" w:rsidR="005A2275" w:rsidRPr="008E6C8E" w:rsidRDefault="008E6C8E" w:rsidP="008E6C8E">
      <w:pPr>
        <w:ind w:left="1440" w:firstLine="6558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Speakers </w:t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 w:rsidR="00A85CD2">
        <w:rPr>
          <w:rFonts w:ascii="Arial Black" w:hAnsi="Arial Black"/>
          <w:sz w:val="20"/>
          <w:szCs w:val="20"/>
        </w:rPr>
        <w:t xml:space="preserve"> </w:t>
      </w:r>
      <w:r w:rsidR="003F7477" w:rsidRPr="008E6C8E">
        <w:rPr>
          <w:rFonts w:ascii="Arial Black" w:hAnsi="Arial Black"/>
          <w:sz w:val="20"/>
          <w:szCs w:val="20"/>
        </w:rPr>
        <w:t xml:space="preserve">In order of </w:t>
      </w:r>
      <w:r w:rsidRPr="008E6C8E">
        <w:rPr>
          <w:rFonts w:ascii="Arial Black" w:hAnsi="Arial Black"/>
          <w:sz w:val="20"/>
          <w:szCs w:val="20"/>
        </w:rPr>
        <w:t>presentations</w:t>
      </w:r>
      <w:r>
        <w:rPr>
          <w:rFonts w:ascii="Arial Black" w:hAnsi="Arial Black"/>
          <w:sz w:val="20"/>
          <w:szCs w:val="20"/>
        </w:rPr>
        <w:t>:</w:t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3F7477" w:rsidRPr="008E6C8E">
        <w:rPr>
          <w:rFonts w:ascii="Arial Black" w:hAnsi="Arial Black"/>
          <w:sz w:val="20"/>
          <w:szCs w:val="20"/>
        </w:rPr>
        <w:tab/>
      </w:r>
      <w:r w:rsidR="00F46C71">
        <w:rPr>
          <w:rFonts w:ascii="Arial Black" w:hAnsi="Arial Black"/>
          <w:sz w:val="20"/>
          <w:szCs w:val="20"/>
        </w:rPr>
        <w:t xml:space="preserve">            </w:t>
      </w:r>
    </w:p>
    <w:tbl>
      <w:tblPr>
        <w:tblW w:w="1402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5490"/>
        <w:gridCol w:w="810"/>
        <w:gridCol w:w="720"/>
        <w:gridCol w:w="630"/>
        <w:gridCol w:w="720"/>
        <w:gridCol w:w="720"/>
        <w:gridCol w:w="810"/>
        <w:gridCol w:w="7"/>
        <w:gridCol w:w="769"/>
        <w:gridCol w:w="720"/>
        <w:gridCol w:w="90"/>
        <w:gridCol w:w="34"/>
        <w:gridCol w:w="202"/>
        <w:gridCol w:w="258"/>
        <w:gridCol w:w="136"/>
        <w:gridCol w:w="139"/>
        <w:gridCol w:w="389"/>
        <w:gridCol w:w="421"/>
        <w:gridCol w:w="236"/>
      </w:tblGrid>
      <w:tr w:rsidR="00573978" w:rsidRPr="008E6C8E" w14:paraId="2A330276" w14:textId="77777777" w:rsidTr="002D5E83">
        <w:trPr>
          <w:gridAfter w:val="7"/>
          <w:wAfter w:w="1781" w:type="dxa"/>
        </w:trPr>
        <w:tc>
          <w:tcPr>
            <w:tcW w:w="720" w:type="dxa"/>
          </w:tcPr>
          <w:p w14:paraId="04D6A84D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1520" w:type="dxa"/>
            <w:gridSpan w:val="12"/>
            <w:shd w:val="clear" w:color="auto" w:fill="auto"/>
          </w:tcPr>
          <w:p w14:paraId="3A034320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>STANDARDS OF CRITICISM</w:t>
            </w:r>
          </w:p>
        </w:tc>
      </w:tr>
      <w:tr w:rsidR="00573978" w:rsidRPr="008E6C8E" w14:paraId="1C2BB160" w14:textId="77777777" w:rsidTr="002D5E83">
        <w:trPr>
          <w:gridAfter w:val="7"/>
          <w:wAfter w:w="1781" w:type="dxa"/>
        </w:trPr>
        <w:tc>
          <w:tcPr>
            <w:tcW w:w="720" w:type="dxa"/>
          </w:tcPr>
          <w:p w14:paraId="01F2288F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1520" w:type="dxa"/>
            <w:gridSpan w:val="12"/>
            <w:shd w:val="clear" w:color="auto" w:fill="auto"/>
          </w:tcPr>
          <w:p w14:paraId="420AB890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In judging this contest the judges will use the </w:t>
            </w:r>
          </w:p>
          <w:p w14:paraId="30573226" w14:textId="77777777" w:rsidR="00573978" w:rsidRPr="008E6C8E" w:rsidRDefault="00573978" w:rsidP="00573978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following factors                              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                           A        B       C          D         E         F</w:t>
            </w:r>
          </w:p>
        </w:tc>
      </w:tr>
      <w:tr w:rsidR="00573978" w:rsidRPr="008E6C8E" w14:paraId="3FF1D444" w14:textId="77777777" w:rsidTr="002D5E83">
        <w:trPr>
          <w:gridAfter w:val="7"/>
          <w:wAfter w:w="1781" w:type="dxa"/>
        </w:trPr>
        <w:tc>
          <w:tcPr>
            <w:tcW w:w="720" w:type="dxa"/>
          </w:tcPr>
          <w:p w14:paraId="534073FC" w14:textId="77777777" w:rsidR="00573978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11520" w:type="dxa"/>
            <w:gridSpan w:val="12"/>
            <w:shd w:val="clear" w:color="auto" w:fill="auto"/>
          </w:tcPr>
          <w:p w14:paraId="6AAE68A8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                                                                           </w:t>
            </w:r>
            <w:r w:rsidRPr="00573978">
              <w:rPr>
                <w:rFonts w:ascii="Arial Black" w:hAnsi="Arial Black"/>
                <w:sz w:val="20"/>
                <w:szCs w:val="20"/>
              </w:rPr>
              <w:t xml:space="preserve">Max Pts    </w:t>
            </w:r>
          </w:p>
        </w:tc>
      </w:tr>
      <w:tr w:rsidR="00573978" w:rsidRPr="008E6C8E" w14:paraId="7B747CFC" w14:textId="77777777" w:rsidTr="002D5E83">
        <w:trPr>
          <w:gridAfter w:val="4"/>
          <w:wAfter w:w="1185" w:type="dxa"/>
          <w:trHeight w:val="1718"/>
        </w:trPr>
        <w:tc>
          <w:tcPr>
            <w:tcW w:w="6210" w:type="dxa"/>
            <w:gridSpan w:val="2"/>
            <w:shd w:val="clear" w:color="auto" w:fill="auto"/>
          </w:tcPr>
          <w:p w14:paraId="3B69095F" w14:textId="77777777" w:rsidR="00573978" w:rsidRPr="008E6C8E" w:rsidRDefault="00573978" w:rsidP="005A2275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A. Organization and Content</w:t>
            </w:r>
            <w:r w:rsidRPr="008E6C8E">
              <w:rPr>
                <w:rFonts w:ascii="Arial Black" w:hAnsi="Arial Black"/>
                <w:sz w:val="20"/>
                <w:szCs w:val="20"/>
              </w:rPr>
              <w:t xml:space="preserve">: </w:t>
            </w:r>
          </w:p>
          <w:p w14:paraId="47996517" w14:textId="77777777" w:rsidR="002D5E83" w:rsidRDefault="002D5E83" w:rsidP="005A2275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 </w:t>
            </w:r>
            <w:r w:rsidR="00573978" w:rsidRPr="008E6C8E">
              <w:rPr>
                <w:rFonts w:ascii="Arial Black" w:hAnsi="Arial Black"/>
                <w:b/>
                <w:sz w:val="20"/>
                <w:szCs w:val="20"/>
              </w:rPr>
              <w:t>1.</w:t>
            </w:r>
            <w:r w:rsidR="00573978" w:rsidRPr="008E6C8E">
              <w:rPr>
                <w:rFonts w:ascii="Arial Black" w:hAnsi="Arial Black"/>
                <w:sz w:val="20"/>
                <w:szCs w:val="20"/>
              </w:rPr>
              <w:t xml:space="preserve">  Introductio</w:t>
            </w:r>
            <w:r>
              <w:rPr>
                <w:rFonts w:ascii="Arial Black" w:hAnsi="Arial Black"/>
                <w:sz w:val="20"/>
                <w:szCs w:val="20"/>
              </w:rPr>
              <w:t>n,  Smooth transitions, Logical</w:t>
            </w:r>
          </w:p>
          <w:p w14:paraId="62C80C8E" w14:textId="77777777" w:rsidR="00573978" w:rsidRPr="002D5E83" w:rsidRDefault="00573978" w:rsidP="002D5E83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>development, Well Organized,</w:t>
            </w:r>
            <w:r w:rsidR="002D5E83">
              <w:rPr>
                <w:rFonts w:ascii="Arial Black" w:hAnsi="Arial Black"/>
                <w:sz w:val="20"/>
                <w:szCs w:val="20"/>
              </w:rPr>
              <w:t xml:space="preserve">  Conclusion clearly                                                  </w:t>
            </w:r>
            <w:r w:rsidR="002D5E83" w:rsidRPr="002D5E83">
              <w:rPr>
                <w:rFonts w:ascii="Arial Black" w:hAnsi="Arial Black"/>
                <w:sz w:val="20"/>
                <w:szCs w:val="20"/>
              </w:rPr>
              <w:t>stated</w:t>
            </w:r>
            <w:r w:rsidR="002D5E83">
              <w:rPr>
                <w:rFonts w:ascii="Arial Black" w:hAnsi="Arial Black"/>
                <w:sz w:val="20"/>
                <w:szCs w:val="20"/>
              </w:rPr>
              <w:t xml:space="preserve">                                        </w:t>
            </w:r>
          </w:p>
          <w:p w14:paraId="2F967E53" w14:textId="77777777" w:rsidR="00573978" w:rsidRPr="002D5E83" w:rsidRDefault="002D5E83" w:rsidP="002D5E83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73978" w:rsidRPr="008E6C8E">
              <w:rPr>
                <w:rFonts w:ascii="Arial Black" w:hAnsi="Arial Black"/>
                <w:sz w:val="20"/>
                <w:szCs w:val="20"/>
              </w:rPr>
              <w:t>2. Main points supported by evidence, Us</w:t>
            </w:r>
            <w:r>
              <w:rPr>
                <w:rFonts w:ascii="Arial Black" w:hAnsi="Arial Black"/>
                <w:sz w:val="20"/>
                <w:szCs w:val="20"/>
              </w:rPr>
              <w:t xml:space="preserve">e </w:t>
            </w:r>
            <w:r w:rsidRPr="002D5E83">
              <w:rPr>
                <w:rFonts w:ascii="Arial Black" w:hAnsi="Arial Black"/>
                <w:sz w:val="20"/>
                <w:szCs w:val="20"/>
              </w:rPr>
              <w:t xml:space="preserve">of </w:t>
            </w:r>
            <w:r w:rsidR="00573978" w:rsidRPr="002D5E83">
              <w:rPr>
                <w:rFonts w:ascii="Arial Black" w:hAnsi="Arial Black"/>
                <w:sz w:val="20"/>
                <w:szCs w:val="20"/>
              </w:rPr>
              <w:t>examples, Support of ideas, Adherence to the theme/title.</w:t>
            </w:r>
          </w:p>
          <w:p w14:paraId="3B790EB8" w14:textId="77777777" w:rsidR="002D5E83" w:rsidRDefault="002D5E83" w:rsidP="002C66FD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73978" w:rsidRPr="008E6C8E">
              <w:rPr>
                <w:rFonts w:ascii="Arial Black" w:hAnsi="Arial Black"/>
                <w:sz w:val="20"/>
                <w:szCs w:val="20"/>
              </w:rPr>
              <w:t xml:space="preserve">3. Originality, Human Interest, Appeal and color.  </w:t>
            </w:r>
          </w:p>
          <w:p w14:paraId="2E367725" w14:textId="77777777" w:rsidR="00573978" w:rsidRPr="008E6C8E" w:rsidRDefault="00573978" w:rsidP="002C66FD">
            <w:pPr>
              <w:pStyle w:val="ListParagraph"/>
              <w:ind w:left="-90"/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Did the speaker present important ideas? </w:t>
            </w:r>
          </w:p>
        </w:tc>
        <w:tc>
          <w:tcPr>
            <w:tcW w:w="810" w:type="dxa"/>
            <w:shd w:val="clear" w:color="auto" w:fill="auto"/>
          </w:tcPr>
          <w:p w14:paraId="7A859929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7251A81C" w14:textId="77777777" w:rsidR="00573978" w:rsidRDefault="00573978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14:paraId="41AB41DE" w14:textId="77777777" w:rsidR="00573978" w:rsidRPr="008E6C8E" w:rsidRDefault="00573978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620AB9B0" w14:textId="77777777" w:rsidR="00573978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50827F2F" w14:textId="77777777" w:rsidR="00573978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39561DA5" w14:textId="77777777" w:rsidR="00573978" w:rsidRPr="008E6C8E" w:rsidRDefault="00573978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37BC082D" w14:textId="77777777" w:rsidR="00573978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439279E5" w14:textId="77777777" w:rsidR="00573978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655B0DF9" w14:textId="77777777" w:rsidR="00573978" w:rsidRPr="008E6C8E" w:rsidRDefault="00573978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7133E3BE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         </w:t>
            </w:r>
          </w:p>
        </w:tc>
        <w:tc>
          <w:tcPr>
            <w:tcW w:w="630" w:type="dxa"/>
            <w:shd w:val="clear" w:color="auto" w:fill="auto"/>
          </w:tcPr>
          <w:p w14:paraId="6EB4EB81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2DBB9AE4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131ED61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36C5FD4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14:paraId="2FA52DB2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</w:tcPr>
          <w:p w14:paraId="6ED6CBCB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shd w:val="clear" w:color="auto" w:fill="auto"/>
          </w:tcPr>
          <w:p w14:paraId="41552B8C" w14:textId="77777777" w:rsidR="00573978" w:rsidRPr="008E6C8E" w:rsidRDefault="00573978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59193B" w:rsidRPr="008E6C8E" w14:paraId="0C6DC084" w14:textId="77777777" w:rsidTr="002D5E83">
        <w:trPr>
          <w:gridAfter w:val="6"/>
          <w:wAfter w:w="1579" w:type="dxa"/>
        </w:trPr>
        <w:tc>
          <w:tcPr>
            <w:tcW w:w="6210" w:type="dxa"/>
            <w:gridSpan w:val="2"/>
            <w:shd w:val="clear" w:color="auto" w:fill="auto"/>
          </w:tcPr>
          <w:p w14:paraId="3EEBDBAA" w14:textId="77777777" w:rsidR="0059193B" w:rsidRPr="008E6C8E" w:rsidRDefault="0059193B" w:rsidP="00FF5D85">
            <w:pPr>
              <w:ind w:hanging="90"/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B.  Delivery and Presentation:</w:t>
            </w:r>
          </w:p>
          <w:p w14:paraId="7956D601" w14:textId="77777777" w:rsidR="0059193B" w:rsidRPr="008E6C8E" w:rsidRDefault="002D5E83" w:rsidP="00FF5D85">
            <w:pPr>
              <w:ind w:hanging="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>4. Voice control, articulation, enunciation, clarity.</w:t>
            </w:r>
          </w:p>
          <w:p w14:paraId="135CEEFC" w14:textId="77777777" w:rsidR="0059193B" w:rsidRPr="008E6C8E" w:rsidRDefault="002D5E83" w:rsidP="00FF5D85">
            <w:pPr>
              <w:ind w:hanging="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>5. Body language, gestures, facial expressions, poise.</w:t>
            </w:r>
          </w:p>
          <w:p w14:paraId="6F48EE85" w14:textId="77777777" w:rsidR="0059193B" w:rsidRPr="008E6C8E" w:rsidRDefault="002D5E83" w:rsidP="00FF5D85">
            <w:pPr>
              <w:ind w:hanging="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6 .Sincerity, passion, enthusiasm. </w:t>
            </w:r>
          </w:p>
          <w:p w14:paraId="5BF34E43" w14:textId="77777777" w:rsidR="0059193B" w:rsidRPr="008E6C8E" w:rsidRDefault="002D5E83" w:rsidP="007A61C5">
            <w:pPr>
              <w:ind w:hanging="9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>7</w:t>
            </w:r>
            <w:r>
              <w:rPr>
                <w:rFonts w:ascii="Arial Black" w:hAnsi="Arial Black"/>
                <w:sz w:val="20"/>
                <w:szCs w:val="20"/>
              </w:rPr>
              <w:t>.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 Logical developmen</w:t>
            </w:r>
            <w:r>
              <w:rPr>
                <w:rFonts w:ascii="Arial Black" w:hAnsi="Arial Black"/>
                <w:sz w:val="20"/>
                <w:szCs w:val="20"/>
              </w:rPr>
              <w:t xml:space="preserve">t, Transitions, Expressiveness,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Persuasiveness through delivery. </w:t>
            </w:r>
          </w:p>
        </w:tc>
        <w:tc>
          <w:tcPr>
            <w:tcW w:w="810" w:type="dxa"/>
            <w:shd w:val="clear" w:color="auto" w:fill="auto"/>
          </w:tcPr>
          <w:p w14:paraId="200E5A8D" w14:textId="77777777" w:rsidR="0059193B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61B49083" w14:textId="77777777" w:rsidR="0059193B" w:rsidRPr="008E6C8E" w:rsidRDefault="0059193B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6718E1C1" w14:textId="77777777" w:rsidR="0059193B" w:rsidRPr="008E6C8E" w:rsidRDefault="0059193B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4099A618" w14:textId="77777777" w:rsidR="0059193B" w:rsidRPr="008E6C8E" w:rsidRDefault="0059193B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 xml:space="preserve">10 </w:t>
            </w:r>
          </w:p>
          <w:p w14:paraId="6185BFA8" w14:textId="77777777" w:rsidR="0059193B" w:rsidRPr="008E6C8E" w:rsidRDefault="0059193B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14:paraId="6316812C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71665976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E82F3F5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0D5F405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AFF1A97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17ABE43B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14:paraId="385F7474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41034D23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6B30258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59193B" w:rsidRPr="008E6C8E" w14:paraId="75C74F43" w14:textId="77777777" w:rsidTr="002D5E83">
        <w:trPr>
          <w:gridAfter w:val="6"/>
          <w:wAfter w:w="1579" w:type="dxa"/>
        </w:trPr>
        <w:tc>
          <w:tcPr>
            <w:tcW w:w="6210" w:type="dxa"/>
            <w:gridSpan w:val="2"/>
            <w:shd w:val="clear" w:color="auto" w:fill="auto"/>
          </w:tcPr>
          <w:p w14:paraId="697F338F" w14:textId="77777777" w:rsidR="0059193B" w:rsidRPr="008E6C8E" w:rsidRDefault="0059193B" w:rsidP="007A61C5">
            <w:pPr>
              <w:ind w:hanging="90"/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 xml:space="preserve">C. Application of the 4-Way Test: </w:t>
            </w:r>
          </w:p>
          <w:p w14:paraId="4FE9EA36" w14:textId="77777777" w:rsidR="0059193B" w:rsidRPr="008E6C8E" w:rsidRDefault="002D5E83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8. Is it the truth? </w:t>
            </w:r>
          </w:p>
          <w:p w14:paraId="5BCAFDB8" w14:textId="77777777" w:rsidR="0059193B" w:rsidRPr="008E6C8E" w:rsidRDefault="002D5E83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9. Is it fair to all concerned? </w:t>
            </w:r>
          </w:p>
          <w:p w14:paraId="15746F76" w14:textId="77777777" w:rsidR="0059193B" w:rsidRPr="008E6C8E" w:rsidRDefault="002D5E83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10.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Will it build goodwill and better friendships? </w:t>
            </w:r>
          </w:p>
          <w:p w14:paraId="2EE4BFC2" w14:textId="77777777" w:rsidR="0059193B" w:rsidRPr="008E6C8E" w:rsidRDefault="002D5E83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11. Is it beneficial to all concerned  </w:t>
            </w:r>
          </w:p>
        </w:tc>
        <w:tc>
          <w:tcPr>
            <w:tcW w:w="810" w:type="dxa"/>
            <w:shd w:val="clear" w:color="auto" w:fill="auto"/>
          </w:tcPr>
          <w:p w14:paraId="189D50AB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  <w:p w14:paraId="662C65C5" w14:textId="77777777" w:rsidR="0059193B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b/>
                <w:sz w:val="20"/>
                <w:szCs w:val="20"/>
              </w:rPr>
              <w:t>5</w:t>
            </w:r>
          </w:p>
          <w:p w14:paraId="50491281" w14:textId="77777777" w:rsidR="0059193B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b/>
                <w:sz w:val="20"/>
                <w:szCs w:val="20"/>
              </w:rPr>
              <w:t>5</w:t>
            </w:r>
          </w:p>
          <w:p w14:paraId="1E57B3D6" w14:textId="77777777" w:rsidR="0059193B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b/>
                <w:sz w:val="20"/>
                <w:szCs w:val="20"/>
              </w:rPr>
              <w:t>5</w:t>
            </w:r>
          </w:p>
          <w:p w14:paraId="259ACB78" w14:textId="77777777" w:rsidR="0059193B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b/>
                <w:sz w:val="20"/>
                <w:szCs w:val="20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3E7C934F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4C2C19EF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2EBD6AA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C9726BA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DB587CA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14:paraId="0826F82C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5A0B74C4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048B79AB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59193B" w:rsidRPr="008E6C8E" w14:paraId="7566BCBC" w14:textId="77777777" w:rsidTr="002D5E83">
        <w:trPr>
          <w:gridAfter w:val="6"/>
          <w:wAfter w:w="1579" w:type="dxa"/>
        </w:trPr>
        <w:tc>
          <w:tcPr>
            <w:tcW w:w="6210" w:type="dxa"/>
            <w:gridSpan w:val="2"/>
            <w:shd w:val="clear" w:color="auto" w:fill="auto"/>
          </w:tcPr>
          <w:p w14:paraId="7A38BBBE" w14:textId="77777777" w:rsidR="0059193B" w:rsidRPr="008E6C8E" w:rsidRDefault="0059193B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D. Effectiveness of Overall Effort</w:t>
            </w:r>
          </w:p>
          <w:p w14:paraId="6D875258" w14:textId="77777777" w:rsidR="0059193B" w:rsidRPr="008E6C8E" w:rsidRDefault="002D5E83" w:rsidP="007A61C5">
            <w:pPr>
              <w:pStyle w:val="ListParagraph"/>
              <w:spacing w:after="0" w:line="240" w:lineRule="auto"/>
              <w:ind w:hanging="810"/>
              <w:rPr>
                <w:rFonts w:ascii="Arial Black" w:hAnsi="Arial Black"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 xml:space="preserve">  </w:t>
            </w:r>
            <w:r w:rsidR="0059193B" w:rsidRPr="008E6C8E">
              <w:rPr>
                <w:rFonts w:ascii="Arial Black" w:hAnsi="Arial Black"/>
                <w:sz w:val="20"/>
                <w:szCs w:val="20"/>
              </w:rPr>
              <w:t xml:space="preserve">12. Speech is a well- rounded, cohesive presentation. </w:t>
            </w:r>
          </w:p>
        </w:tc>
        <w:tc>
          <w:tcPr>
            <w:tcW w:w="810" w:type="dxa"/>
            <w:shd w:val="clear" w:color="auto" w:fill="auto"/>
          </w:tcPr>
          <w:p w14:paraId="7B6EF094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  <w:p w14:paraId="6A104C48" w14:textId="77777777" w:rsidR="0059193B" w:rsidRPr="008E6C8E" w:rsidRDefault="0059193B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10</w:t>
            </w:r>
          </w:p>
          <w:p w14:paraId="0E4B635D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D2FAE43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293D4B7C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2F85935D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2731CEB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5293DD0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14:paraId="1A351142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00E3C967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DB21F47" w14:textId="77777777" w:rsidR="0059193B" w:rsidRPr="008E6C8E" w:rsidRDefault="0059193B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D5E83" w:rsidRPr="008E6C8E" w14:paraId="0AA3EC5B" w14:textId="77777777" w:rsidTr="002D5E83">
        <w:tc>
          <w:tcPr>
            <w:tcW w:w="6210" w:type="dxa"/>
            <w:gridSpan w:val="2"/>
            <w:shd w:val="clear" w:color="auto" w:fill="auto"/>
          </w:tcPr>
          <w:p w14:paraId="01636AB7" w14:textId="77777777" w:rsidR="002D5E83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      </w:t>
            </w:r>
            <w:r w:rsidRPr="008E6C8E">
              <w:rPr>
                <w:rFonts w:ascii="Arial Black" w:hAnsi="Arial Black"/>
                <w:b/>
                <w:sz w:val="20"/>
                <w:szCs w:val="20"/>
              </w:rPr>
              <w:t>POINT SUBTOTAL</w:t>
            </w:r>
          </w:p>
        </w:tc>
        <w:tc>
          <w:tcPr>
            <w:tcW w:w="810" w:type="dxa"/>
            <w:shd w:val="clear" w:color="auto" w:fill="auto"/>
          </w:tcPr>
          <w:p w14:paraId="5E01B00B" w14:textId="77777777" w:rsidR="002D5E83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8E6C8E">
              <w:rPr>
                <w:rFonts w:ascii="Arial Black" w:hAnsi="Arial Black"/>
                <w:b/>
                <w:sz w:val="20"/>
                <w:szCs w:val="20"/>
              </w:rPr>
              <w:t xml:space="preserve">100 </w:t>
            </w:r>
          </w:p>
        </w:tc>
        <w:tc>
          <w:tcPr>
            <w:tcW w:w="720" w:type="dxa"/>
            <w:shd w:val="clear" w:color="auto" w:fill="auto"/>
          </w:tcPr>
          <w:p w14:paraId="01CB6D5E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742F6625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596E7FB8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F26A45C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87C5A8E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14:paraId="25AABA40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21B7F9BA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69" w:type="dxa"/>
            <w:gridSpan w:val="5"/>
            <w:shd w:val="clear" w:color="auto" w:fill="auto"/>
          </w:tcPr>
          <w:p w14:paraId="29F40B32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125E409A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E119B4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D5E83" w:rsidRPr="008E6C8E" w14:paraId="13241D04" w14:textId="77777777" w:rsidTr="002D5E83">
        <w:trPr>
          <w:gridAfter w:val="2"/>
          <w:wAfter w:w="657" w:type="dxa"/>
        </w:trPr>
        <w:tc>
          <w:tcPr>
            <w:tcW w:w="6210" w:type="dxa"/>
            <w:gridSpan w:val="2"/>
            <w:shd w:val="clear" w:color="auto" w:fill="auto"/>
          </w:tcPr>
          <w:p w14:paraId="4DAF09FE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4F1F322F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AD517E7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5C02E929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6B7A7A0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7EA6AE3E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5B7769F2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14:paraId="0F2858A3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19DD1206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51093B7B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922" w:type="dxa"/>
            <w:gridSpan w:val="4"/>
          </w:tcPr>
          <w:p w14:paraId="6A3BCC93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D5E83" w:rsidRPr="008E6C8E" w14:paraId="0986002F" w14:textId="77777777" w:rsidTr="002D5E83">
        <w:trPr>
          <w:gridAfter w:val="6"/>
          <w:wAfter w:w="1579" w:type="dxa"/>
          <w:trHeight w:val="1016"/>
        </w:trPr>
        <w:tc>
          <w:tcPr>
            <w:tcW w:w="6210" w:type="dxa"/>
            <w:gridSpan w:val="2"/>
            <w:shd w:val="clear" w:color="auto" w:fill="auto"/>
          </w:tcPr>
          <w:p w14:paraId="6B79CE5C" w14:textId="77777777" w:rsidR="002D5E83" w:rsidRPr="008E6C8E" w:rsidRDefault="002D5E83" w:rsidP="00CF577B">
            <w:pPr>
              <w:rPr>
                <w:rFonts w:ascii="Arial Black" w:hAnsi="Arial Black"/>
                <w:b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 xml:space="preserve">Penalty Points: </w:t>
            </w:r>
          </w:p>
          <w:p w14:paraId="3AEE8A32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b/>
                <w:sz w:val="20"/>
                <w:szCs w:val="20"/>
              </w:rPr>
              <w:t>Subtract 1 point for each 15 seconds or fraction thereof) under 5 minutes or over 7 minutes</w:t>
            </w:r>
          </w:p>
        </w:tc>
        <w:tc>
          <w:tcPr>
            <w:tcW w:w="810" w:type="dxa"/>
            <w:shd w:val="clear" w:color="auto" w:fill="auto"/>
          </w:tcPr>
          <w:p w14:paraId="6C3873DB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14:paraId="4CC194A4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397029A0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1EF9B4FF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CA15441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14:paraId="042A359B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14:paraId="625735AD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46B31ACB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017BBA1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2D5E83" w:rsidRPr="008E6C8E" w14:paraId="6C3752F0" w14:textId="77777777" w:rsidTr="002D5E83">
        <w:trPr>
          <w:gridAfter w:val="5"/>
          <w:wAfter w:w="1321" w:type="dxa"/>
          <w:trHeight w:val="1070"/>
        </w:trPr>
        <w:tc>
          <w:tcPr>
            <w:tcW w:w="6210" w:type="dxa"/>
            <w:gridSpan w:val="2"/>
            <w:shd w:val="clear" w:color="auto" w:fill="auto"/>
          </w:tcPr>
          <w:p w14:paraId="74C1C5BD" w14:textId="77777777" w:rsidR="002D5E83" w:rsidRPr="002D5E83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  <w:r w:rsidRPr="008E6C8E">
              <w:rPr>
                <w:rFonts w:ascii="Arial Black" w:hAnsi="Arial Black"/>
                <w:sz w:val="20"/>
                <w:szCs w:val="20"/>
              </w:rPr>
              <w:t xml:space="preserve">                                      </w:t>
            </w:r>
            <w:r>
              <w:rPr>
                <w:rFonts w:ascii="Arial Black" w:hAnsi="Arial Black"/>
                <w:sz w:val="20"/>
                <w:szCs w:val="20"/>
              </w:rPr>
              <w:t xml:space="preserve">                               </w:t>
            </w:r>
            <w:r w:rsidRPr="008E6C8E"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2D5E83">
              <w:rPr>
                <w:rFonts w:ascii="Arial Black" w:hAnsi="Arial Black"/>
                <w:sz w:val="20"/>
                <w:szCs w:val="20"/>
              </w:rPr>
              <w:t>Total points</w:t>
            </w:r>
          </w:p>
          <w:p w14:paraId="48CBEC7B" w14:textId="77777777" w:rsidR="002D5E83" w:rsidRPr="008E6C8E" w:rsidRDefault="002D5E83" w:rsidP="00814A20">
            <w:pPr>
              <w:rPr>
                <w:rFonts w:ascii="Arial Black" w:hAnsi="Arial Black"/>
                <w:b/>
                <w:sz w:val="20"/>
                <w:szCs w:val="20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Judges:  No two students may receive the same score after deduction of penalty points</w:t>
            </w:r>
          </w:p>
        </w:tc>
        <w:tc>
          <w:tcPr>
            <w:tcW w:w="810" w:type="dxa"/>
            <w:shd w:val="clear" w:color="auto" w:fill="auto"/>
          </w:tcPr>
          <w:p w14:paraId="523BF83C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61AEEF8F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14:paraId="0F293205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A70A0F7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0DDBF196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14:paraId="49CFB067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auto"/>
          </w:tcPr>
          <w:p w14:paraId="3FAF4000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14:paraId="41371F02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AAD75DA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  <w:tc>
          <w:tcPr>
            <w:tcW w:w="258" w:type="dxa"/>
          </w:tcPr>
          <w:p w14:paraId="6B8F1C23" w14:textId="77777777" w:rsidR="002D5E83" w:rsidRPr="008E6C8E" w:rsidRDefault="002D5E83" w:rsidP="00CF577B">
            <w:pPr>
              <w:rPr>
                <w:rFonts w:ascii="Arial Black" w:hAnsi="Arial Black"/>
                <w:sz w:val="20"/>
                <w:szCs w:val="20"/>
              </w:rPr>
            </w:pPr>
          </w:p>
        </w:tc>
      </w:tr>
    </w:tbl>
    <w:p w14:paraId="3B9A8152" w14:textId="0AE78A9C" w:rsidR="00065563" w:rsidRPr="00B92405" w:rsidRDefault="00006550">
      <w:pPr>
        <w:rPr>
          <w:rFonts w:ascii="Arial Black" w:hAnsi="Arial Black" w:cs="Cambria"/>
          <w:sz w:val="20"/>
          <w:szCs w:val="20"/>
        </w:rPr>
      </w:pPr>
      <w:r w:rsidRPr="00F46C71">
        <w:rPr>
          <w:rFonts w:ascii="Arial Black" w:hAnsi="Arial Black" w:cs="Cambria"/>
          <w:sz w:val="20"/>
          <w:szCs w:val="20"/>
        </w:rPr>
        <w:t>Point Scale: 100=Outstanding, 90=Excellent, 8</w:t>
      </w:r>
      <w:r w:rsidR="001C4254" w:rsidRPr="00F46C71">
        <w:rPr>
          <w:rFonts w:ascii="Arial Black" w:hAnsi="Arial Black" w:cs="Cambria"/>
          <w:sz w:val="20"/>
          <w:szCs w:val="20"/>
        </w:rPr>
        <w:t xml:space="preserve">0= </w:t>
      </w:r>
      <w:r w:rsidRPr="00F46C71">
        <w:rPr>
          <w:rFonts w:ascii="Arial Black" w:hAnsi="Arial Black" w:cs="Cambria"/>
          <w:sz w:val="20"/>
          <w:szCs w:val="20"/>
        </w:rPr>
        <w:t xml:space="preserve">Good, </w:t>
      </w:r>
      <w:r w:rsidR="001C4254" w:rsidRPr="00F46C71">
        <w:rPr>
          <w:rFonts w:ascii="Arial Black" w:hAnsi="Arial Black" w:cs="Cambria"/>
          <w:sz w:val="20"/>
          <w:szCs w:val="20"/>
        </w:rPr>
        <w:t xml:space="preserve">70 and </w:t>
      </w:r>
      <w:r w:rsidR="008E6C8E" w:rsidRPr="00F46C71">
        <w:rPr>
          <w:rFonts w:ascii="Arial Black" w:hAnsi="Arial Black" w:cs="Cambria"/>
          <w:sz w:val="20"/>
          <w:szCs w:val="20"/>
        </w:rPr>
        <w:t>below =</w:t>
      </w:r>
      <w:r w:rsidR="001C4254" w:rsidRPr="00F46C71">
        <w:rPr>
          <w:rFonts w:ascii="Arial Black" w:hAnsi="Arial Black" w:cs="Cambria"/>
          <w:sz w:val="20"/>
          <w:szCs w:val="20"/>
        </w:rPr>
        <w:t xml:space="preserve"> one or </w:t>
      </w:r>
      <w:r w:rsidR="008E6C8E" w:rsidRPr="00F46C71">
        <w:rPr>
          <w:rFonts w:ascii="Arial Black" w:hAnsi="Arial Black" w:cs="Cambria"/>
          <w:sz w:val="20"/>
          <w:szCs w:val="20"/>
        </w:rPr>
        <w:t>more essential</w:t>
      </w:r>
      <w:r w:rsidR="001C4254" w:rsidRPr="00F46C71">
        <w:rPr>
          <w:rFonts w:ascii="Arial Black" w:hAnsi="Arial Black" w:cs="Cambria"/>
          <w:sz w:val="20"/>
          <w:szCs w:val="20"/>
        </w:rPr>
        <w:t xml:space="preserve"> elements missing.</w:t>
      </w:r>
      <w:r w:rsidRPr="00F46C71">
        <w:rPr>
          <w:rFonts w:ascii="Arial Black" w:hAnsi="Arial Black" w:cs="Cambria"/>
          <w:sz w:val="20"/>
          <w:szCs w:val="20"/>
        </w:rPr>
        <w:t xml:space="preserve">  </w:t>
      </w:r>
    </w:p>
    <w:sectPr w:rsidR="00065563" w:rsidRPr="00B92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31584"/>
    <w:multiLevelType w:val="hybridMultilevel"/>
    <w:tmpl w:val="22547A2C"/>
    <w:lvl w:ilvl="0" w:tplc="E6366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2D0DC7"/>
    <w:multiLevelType w:val="hybridMultilevel"/>
    <w:tmpl w:val="08805A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52C4D"/>
    <w:multiLevelType w:val="hybridMultilevel"/>
    <w:tmpl w:val="16A29D20"/>
    <w:lvl w:ilvl="0" w:tplc="91C490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260071">
    <w:abstractNumId w:val="1"/>
  </w:num>
  <w:num w:numId="2" w16cid:durableId="893584267">
    <w:abstractNumId w:val="2"/>
  </w:num>
  <w:num w:numId="3" w16cid:durableId="41171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75"/>
    <w:rsid w:val="00006550"/>
    <w:rsid w:val="000649C5"/>
    <w:rsid w:val="00065563"/>
    <w:rsid w:val="000A391E"/>
    <w:rsid w:val="00151DD8"/>
    <w:rsid w:val="0016797F"/>
    <w:rsid w:val="001C4254"/>
    <w:rsid w:val="002C5AA2"/>
    <w:rsid w:val="002C66FD"/>
    <w:rsid w:val="002D5E83"/>
    <w:rsid w:val="003F7477"/>
    <w:rsid w:val="00410A4A"/>
    <w:rsid w:val="0041405D"/>
    <w:rsid w:val="00421EF0"/>
    <w:rsid w:val="00573978"/>
    <w:rsid w:val="0058600F"/>
    <w:rsid w:val="0059193B"/>
    <w:rsid w:val="005A2275"/>
    <w:rsid w:val="005F7107"/>
    <w:rsid w:val="006140B0"/>
    <w:rsid w:val="006252CF"/>
    <w:rsid w:val="0069027D"/>
    <w:rsid w:val="006D7620"/>
    <w:rsid w:val="00712D9D"/>
    <w:rsid w:val="00743A84"/>
    <w:rsid w:val="00764DA8"/>
    <w:rsid w:val="00777FA7"/>
    <w:rsid w:val="007A61C5"/>
    <w:rsid w:val="00814A20"/>
    <w:rsid w:val="00826CE6"/>
    <w:rsid w:val="0089667F"/>
    <w:rsid w:val="008A4929"/>
    <w:rsid w:val="008E6C8E"/>
    <w:rsid w:val="00A15832"/>
    <w:rsid w:val="00A85CD2"/>
    <w:rsid w:val="00B92405"/>
    <w:rsid w:val="00B95ABD"/>
    <w:rsid w:val="00BB7AAB"/>
    <w:rsid w:val="00BE0626"/>
    <w:rsid w:val="00D52595"/>
    <w:rsid w:val="00DB3B00"/>
    <w:rsid w:val="00DD3C26"/>
    <w:rsid w:val="00DE714F"/>
    <w:rsid w:val="00E04387"/>
    <w:rsid w:val="00F46C71"/>
    <w:rsid w:val="00FE0B69"/>
    <w:rsid w:val="00FF10E5"/>
    <w:rsid w:val="00FF5D85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CA991"/>
  <w15:docId w15:val="{9B1EA84A-B724-45E6-9DB7-A1BC50E3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275"/>
    <w:pPr>
      <w:spacing w:after="200" w:line="276" w:lineRule="auto"/>
      <w:ind w:left="720"/>
      <w:contextualSpacing/>
    </w:pPr>
    <w:rPr>
      <w:rFonts w:ascii="Arial" w:hAnsi="Arial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D76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6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bgoodlake</dc:creator>
  <cp:lastModifiedBy>Robert Taylor</cp:lastModifiedBy>
  <cp:revision>2</cp:revision>
  <cp:lastPrinted>2018-12-11T23:45:00Z</cp:lastPrinted>
  <dcterms:created xsi:type="dcterms:W3CDTF">2024-08-12T12:35:00Z</dcterms:created>
  <dcterms:modified xsi:type="dcterms:W3CDTF">2024-08-12T12:35:00Z</dcterms:modified>
</cp:coreProperties>
</file>