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019" w:rsidRPr="00A21019" w:rsidRDefault="00A21019" w:rsidP="00A21019">
      <w:pPr>
        <w:spacing w:after="200" w:line="276" w:lineRule="auto"/>
        <w:rPr>
          <w:rFonts w:ascii="Aptos" w:eastAsia="Times New Roman" w:hAnsi="Aptos" w:cs="Times New Roman"/>
          <w:b/>
          <w:bCs/>
          <w:sz w:val="28"/>
          <w:szCs w:val="28"/>
          <w:lang w:eastAsia="zh-TW"/>
        </w:rPr>
      </w:pPr>
      <w:r w:rsidRPr="00A21019">
        <w:rPr>
          <w:rFonts w:ascii="Aptos" w:eastAsia="Times New Roman" w:hAnsi="Aptos" w:cs="Times New Roman"/>
          <w:b/>
          <w:bCs/>
          <w:sz w:val="28"/>
          <w:szCs w:val="28"/>
          <w:lang w:eastAsia="zh-TW"/>
        </w:rPr>
        <w:t xml:space="preserve">To be completed before application is made  </w:t>
      </w:r>
    </w:p>
    <w:p w:rsidR="00A21019" w:rsidRPr="00A21019" w:rsidRDefault="00A21019" w:rsidP="00A21019">
      <w:pPr>
        <w:spacing w:after="200" w:line="276" w:lineRule="auto"/>
        <w:rPr>
          <w:rFonts w:ascii="Aptos" w:eastAsia="Times New Roman" w:hAnsi="Aptos" w:cs="Times New Roman"/>
          <w:b/>
          <w:bCs/>
          <w:sz w:val="28"/>
          <w:szCs w:val="28"/>
          <w:lang w:eastAsia="zh-TW"/>
        </w:rPr>
      </w:pPr>
      <w:r w:rsidRPr="00A21019">
        <w:rPr>
          <w:rFonts w:ascii="Aptos" w:eastAsia="Times New Roman" w:hAnsi="Aptos" w:cs="Times New Roman"/>
          <w:b/>
          <w:bCs/>
          <w:sz w:val="28"/>
          <w:szCs w:val="28"/>
          <w:lang w:eastAsia="zh-TW"/>
        </w:rPr>
        <w:t>FORM 1: MEMORANDUM OF UNDERSTANDING (MOU) 2026-2027</w:t>
      </w:r>
    </w:p>
    <w:p w:rsidR="00A21019" w:rsidRPr="00A21019" w:rsidRDefault="00A21019" w:rsidP="00A21019">
      <w:pPr>
        <w:spacing w:after="200" w:line="276" w:lineRule="auto"/>
        <w:jc w:val="center"/>
        <w:rPr>
          <w:rFonts w:ascii="Arial" w:eastAsia="Times New Roman" w:hAnsi="Arial" w:cs="Arial"/>
          <w:b/>
          <w:bCs/>
          <w:sz w:val="28"/>
          <w:szCs w:val="28"/>
          <w:lang w:eastAsia="zh-TW"/>
        </w:rPr>
      </w:pPr>
      <w:r w:rsidRPr="00A21019">
        <w:rPr>
          <w:rFonts w:ascii="Arial" w:eastAsia="Times New Roman" w:hAnsi="Arial" w:cs="Arial"/>
          <w:i/>
          <w:iCs/>
          <w:sz w:val="24"/>
          <w:szCs w:val="24"/>
          <w:lang w:eastAsia="zh-TW"/>
        </w:rPr>
        <w:t>Rotary Club of ___________________________,</w:t>
      </w:r>
    </w:p>
    <w:p w:rsidR="00A21019" w:rsidRPr="00A21019" w:rsidRDefault="00A21019" w:rsidP="00A21019">
      <w:pPr>
        <w:autoSpaceDE w:val="0"/>
        <w:autoSpaceDN w:val="0"/>
        <w:adjustRightInd w:val="0"/>
        <w:spacing w:after="120" w:line="240" w:lineRule="auto"/>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1. Club Qualification</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To participate in Rotary Foundation District Grants, the Club must agree to implement the financial and stewardship requirements in this Memorandum of Understanding (MOU) provided by The Rotary Foundation (TRF) and to send at least one Club member to the training offered on Rotary Foundation Grants.</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In addition, the Club must be up to date with all financial commitments to the District and Rotary International.  These include RI Club Invoices and annual District Dues.</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By completing these requirements, the Club becomes qualified and eligible to participate in the TRF grant program.</w:t>
      </w:r>
    </w:p>
    <w:p w:rsidR="00A21019" w:rsidRPr="00A21019" w:rsidRDefault="00A21019" w:rsidP="00A21019">
      <w:pPr>
        <w:numPr>
          <w:ilvl w:val="0"/>
          <w:numId w:val="1"/>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Upon successful completion of the qualification requirements, the club will be qualified for one Rotary year.</w:t>
      </w:r>
    </w:p>
    <w:p w:rsidR="00A21019" w:rsidRPr="00A21019" w:rsidRDefault="00A21019" w:rsidP="00A21019">
      <w:pPr>
        <w:numPr>
          <w:ilvl w:val="0"/>
          <w:numId w:val="1"/>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To maintain qualified status, the Club must comply with this MOU, any additional District requirements, and all applicable TRF policies.</w:t>
      </w:r>
    </w:p>
    <w:p w:rsidR="00A21019" w:rsidRPr="00A21019" w:rsidRDefault="00A21019" w:rsidP="00A21019">
      <w:pPr>
        <w:numPr>
          <w:ilvl w:val="0"/>
          <w:numId w:val="1"/>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The Club is responsible for the use of funds for club-sponsored grants, regardless of who controls the funds.</w:t>
      </w:r>
    </w:p>
    <w:p w:rsidR="00A21019" w:rsidRPr="00A21019" w:rsidRDefault="00A21019" w:rsidP="00A21019">
      <w:pPr>
        <w:numPr>
          <w:ilvl w:val="0"/>
          <w:numId w:val="1"/>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rsidR="00A21019" w:rsidRPr="00A21019" w:rsidRDefault="00A21019" w:rsidP="00A21019">
      <w:pPr>
        <w:numPr>
          <w:ilvl w:val="0"/>
          <w:numId w:val="1"/>
        </w:numPr>
        <w:spacing w:after="200" w:line="276"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The Club must cooperate with any financial, grant, or operational audits.</w:t>
      </w:r>
    </w:p>
    <w:p w:rsidR="00A21019" w:rsidRPr="00A21019" w:rsidRDefault="00A21019" w:rsidP="00A21019">
      <w:pPr>
        <w:autoSpaceDE w:val="0"/>
        <w:autoSpaceDN w:val="0"/>
        <w:adjustRightInd w:val="0"/>
        <w:spacing w:after="120" w:line="240" w:lineRule="auto"/>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2. Club Officer Responsibilities</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Club Officers hold primary responsibility for Club qualification and the proper implementation of TRF grants.</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Club Officer responsibilities include:</w:t>
      </w:r>
    </w:p>
    <w:p w:rsidR="00A21019" w:rsidRPr="00A21019" w:rsidRDefault="00A21019" w:rsidP="00A21019">
      <w:pPr>
        <w:numPr>
          <w:ilvl w:val="0"/>
          <w:numId w:val="2"/>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Appointing at least one Club member to implement, manage, and maintain club qualification</w:t>
      </w:r>
    </w:p>
    <w:p w:rsidR="00A21019" w:rsidRPr="00A21019" w:rsidRDefault="00A21019" w:rsidP="00A21019">
      <w:pPr>
        <w:numPr>
          <w:ilvl w:val="0"/>
          <w:numId w:val="2"/>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Ensuring that all TRF grants adhere to stewardship measures and proper grant management practices</w:t>
      </w:r>
    </w:p>
    <w:p w:rsidR="00A21019" w:rsidRPr="00A21019" w:rsidRDefault="00A21019" w:rsidP="00A21019">
      <w:pPr>
        <w:numPr>
          <w:ilvl w:val="0"/>
          <w:numId w:val="2"/>
        </w:numPr>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Ensuring that all individuals involved in a grant conduct their activities in a way that avoids any actual or perceived conflict of interest</w:t>
      </w:r>
    </w:p>
    <w:p w:rsidR="00A21019" w:rsidRPr="00A21019" w:rsidRDefault="00A21019" w:rsidP="00A21019">
      <w:pPr>
        <w:autoSpaceDE w:val="0"/>
        <w:autoSpaceDN w:val="0"/>
        <w:adjustRightInd w:val="0"/>
        <w:spacing w:after="0" w:line="240" w:lineRule="auto"/>
        <w:ind w:left="360"/>
        <w:rPr>
          <w:rFonts w:ascii="Arial" w:eastAsia="Times New Roman" w:hAnsi="Arial" w:cs="Arial"/>
          <w:sz w:val="24"/>
          <w:szCs w:val="24"/>
          <w:lang w:eastAsia="zh-TW"/>
        </w:rPr>
      </w:pPr>
      <w:r w:rsidRPr="00A21019">
        <w:rPr>
          <w:rFonts w:ascii="Arial" w:eastAsia="Times New Roman" w:hAnsi="Arial" w:cs="Arial"/>
          <w:sz w:val="24"/>
          <w:szCs w:val="24"/>
          <w:lang w:eastAsia="zh-TW"/>
        </w:rPr>
        <w:t>.</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p>
    <w:p w:rsidR="00A21019" w:rsidRPr="00A21019" w:rsidRDefault="00A21019" w:rsidP="00A21019">
      <w:pPr>
        <w:autoSpaceDE w:val="0"/>
        <w:autoSpaceDN w:val="0"/>
        <w:adjustRightInd w:val="0"/>
        <w:spacing w:after="120" w:line="240" w:lineRule="auto"/>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3. Financial Management Plan</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The Club must have a written financial management plan to provide consistent administration of grant funds. The financial management plan must include procedures to:</w:t>
      </w:r>
    </w:p>
    <w:p w:rsidR="00A21019" w:rsidRPr="00A21019" w:rsidRDefault="00A21019" w:rsidP="00A21019">
      <w:pPr>
        <w:numPr>
          <w:ilvl w:val="0"/>
          <w:numId w:val="3"/>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lastRenderedPageBreak/>
        <w:t>Maintain a standard set of accounts, which includes a complete record of all receipts and disbursements of grant funds</w:t>
      </w:r>
    </w:p>
    <w:p w:rsidR="00A21019" w:rsidRPr="00A21019" w:rsidRDefault="00A21019" w:rsidP="00A21019">
      <w:pPr>
        <w:numPr>
          <w:ilvl w:val="0"/>
          <w:numId w:val="3"/>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Disburse grant funds, as appropriate</w:t>
      </w:r>
    </w:p>
    <w:p w:rsidR="00A21019" w:rsidRPr="00A21019" w:rsidRDefault="00A21019" w:rsidP="00A21019">
      <w:pPr>
        <w:numPr>
          <w:ilvl w:val="0"/>
          <w:numId w:val="3"/>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Maintain segregation of duties for handling funds</w:t>
      </w:r>
    </w:p>
    <w:p w:rsidR="00A21019" w:rsidRPr="00A21019" w:rsidRDefault="00A21019" w:rsidP="00A21019">
      <w:pPr>
        <w:numPr>
          <w:ilvl w:val="0"/>
          <w:numId w:val="3"/>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Establish an inventory system for equipment and other assets purchased with grant funds, and maintain records for items that are purchased, produced, or distributed through grant activities</w:t>
      </w:r>
    </w:p>
    <w:p w:rsidR="00A21019" w:rsidRPr="00A21019" w:rsidRDefault="00A21019" w:rsidP="00A21019">
      <w:pPr>
        <w:numPr>
          <w:ilvl w:val="0"/>
          <w:numId w:val="3"/>
        </w:numPr>
        <w:autoSpaceDE w:val="0"/>
        <w:autoSpaceDN w:val="0"/>
        <w:adjustRightInd w:val="0"/>
        <w:spacing w:after="12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Ensure that all grant activities, including the conversion of funds, comply with local law</w:t>
      </w:r>
    </w:p>
    <w:p w:rsidR="00A21019" w:rsidRPr="00A21019" w:rsidRDefault="00A21019" w:rsidP="00A21019">
      <w:pPr>
        <w:autoSpaceDE w:val="0"/>
        <w:autoSpaceDN w:val="0"/>
        <w:adjustRightInd w:val="0"/>
        <w:spacing w:after="120" w:line="240" w:lineRule="auto"/>
        <w:ind w:left="284"/>
        <w:contextualSpacing/>
        <w:rPr>
          <w:rFonts w:ascii="Arial" w:eastAsia="Times New Roman" w:hAnsi="Arial" w:cs="Arial"/>
          <w:b/>
          <w:bCs/>
          <w:sz w:val="24"/>
          <w:szCs w:val="24"/>
          <w:lang w:eastAsia="zh-TW"/>
        </w:rPr>
      </w:pPr>
    </w:p>
    <w:p w:rsidR="00A21019" w:rsidRPr="00A21019" w:rsidRDefault="00A21019" w:rsidP="00A21019">
      <w:pPr>
        <w:numPr>
          <w:ilvl w:val="0"/>
          <w:numId w:val="4"/>
        </w:numPr>
        <w:autoSpaceDE w:val="0"/>
        <w:autoSpaceDN w:val="0"/>
        <w:adjustRightInd w:val="0"/>
        <w:spacing w:after="120" w:line="240" w:lineRule="auto"/>
        <w:ind w:left="284" w:hanging="284"/>
        <w:contextualSpacing/>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Bank Account Requirements</w:t>
      </w:r>
    </w:p>
    <w:p w:rsidR="00A21019" w:rsidRPr="00A21019" w:rsidRDefault="00A21019" w:rsidP="00A21019">
      <w:pPr>
        <w:autoSpaceDE w:val="0"/>
        <w:autoSpaceDN w:val="0"/>
        <w:adjustRightInd w:val="0"/>
        <w:spacing w:after="120" w:line="240" w:lineRule="auto"/>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 xml:space="preserve">In order to receive District grant </w:t>
      </w:r>
      <w:proofErr w:type="gramStart"/>
      <w:r w:rsidRPr="00A21019">
        <w:rPr>
          <w:rFonts w:ascii="Arial" w:eastAsia="Times New Roman" w:hAnsi="Arial" w:cs="Arial"/>
          <w:b/>
          <w:bCs/>
          <w:sz w:val="24"/>
          <w:szCs w:val="24"/>
          <w:lang w:eastAsia="zh-TW"/>
        </w:rPr>
        <w:t>funds</w:t>
      </w:r>
      <w:proofErr w:type="gramEnd"/>
      <w:r w:rsidRPr="00A21019">
        <w:rPr>
          <w:rFonts w:ascii="Arial" w:eastAsia="Times New Roman" w:hAnsi="Arial" w:cs="Arial"/>
          <w:b/>
          <w:bCs/>
          <w:sz w:val="24"/>
          <w:szCs w:val="24"/>
          <w:lang w:eastAsia="zh-TW"/>
        </w:rPr>
        <w:t xml:space="preserve"> the club must bank the funds directly into its Charitable Trust Bank Account.</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The bank account must:</w:t>
      </w:r>
    </w:p>
    <w:p w:rsidR="00A21019" w:rsidRPr="00A21019" w:rsidRDefault="00A21019" w:rsidP="00A21019">
      <w:pPr>
        <w:numPr>
          <w:ilvl w:val="1"/>
          <w:numId w:val="6"/>
        </w:numPr>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Have a minimum of two Rotarian signatories from the club for disbursements</w:t>
      </w:r>
    </w:p>
    <w:p w:rsidR="00A21019" w:rsidRPr="00A21019" w:rsidRDefault="00A21019" w:rsidP="00A21019">
      <w:pPr>
        <w:numPr>
          <w:ilvl w:val="1"/>
          <w:numId w:val="6"/>
        </w:numPr>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Be a low- or noninterest-bearing account</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 xml:space="preserve"> Any interest earned on grant funds must be documented and used for eligible, approved grant activities, or returned to TRF.</w:t>
      </w:r>
    </w:p>
    <w:p w:rsidR="00A21019" w:rsidRPr="00A21019" w:rsidRDefault="00A21019" w:rsidP="00A21019">
      <w:pPr>
        <w:spacing w:after="200" w:line="276" w:lineRule="auto"/>
        <w:ind w:left="72"/>
        <w:rPr>
          <w:rFonts w:ascii="Arial" w:eastAsia="Times New Roman" w:hAnsi="Arial" w:cs="Arial"/>
          <w:sz w:val="24"/>
          <w:szCs w:val="24"/>
          <w:lang w:eastAsia="zh-TW"/>
        </w:rPr>
      </w:pPr>
      <w:r w:rsidRPr="00A21019">
        <w:rPr>
          <w:rFonts w:ascii="Arial" w:eastAsia="Times New Roman" w:hAnsi="Arial" w:cs="Arial"/>
          <w:sz w:val="24"/>
          <w:szCs w:val="24"/>
          <w:lang w:eastAsia="zh-TW"/>
        </w:rPr>
        <w:t>Grant funds may not be deposited in investment accounts including, but not limited   to, mutual funds, certificates of deposit, bonds, and stocks.</w:t>
      </w:r>
    </w:p>
    <w:p w:rsidR="00A21019" w:rsidRPr="00A21019" w:rsidRDefault="00A21019" w:rsidP="00A21019">
      <w:pPr>
        <w:spacing w:after="200" w:line="276" w:lineRule="auto"/>
        <w:ind w:left="72"/>
        <w:rPr>
          <w:rFonts w:ascii="Arial" w:eastAsia="Times New Roman" w:hAnsi="Arial" w:cs="Arial"/>
          <w:sz w:val="24"/>
          <w:szCs w:val="24"/>
          <w:lang w:eastAsia="zh-TW"/>
        </w:rPr>
      </w:pPr>
      <w:r w:rsidRPr="00A21019">
        <w:rPr>
          <w:rFonts w:ascii="Arial" w:eastAsia="Times New Roman" w:hAnsi="Arial" w:cs="Arial"/>
          <w:sz w:val="24"/>
          <w:szCs w:val="24"/>
          <w:lang w:eastAsia="zh-TW"/>
        </w:rPr>
        <w:t>Bank statements must be available to support receipts and the use of TRF grant funds.</w:t>
      </w:r>
    </w:p>
    <w:p w:rsidR="00A21019" w:rsidRPr="00A21019" w:rsidRDefault="00A21019" w:rsidP="00A21019">
      <w:pPr>
        <w:spacing w:after="200" w:line="276"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The Club must maintain a written plan for transferring custody of the bank accounts in the event of a change in signatories.</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p>
    <w:p w:rsidR="00A21019" w:rsidRPr="00A21019" w:rsidRDefault="00A21019" w:rsidP="00A21019">
      <w:pPr>
        <w:numPr>
          <w:ilvl w:val="0"/>
          <w:numId w:val="5"/>
        </w:numPr>
        <w:autoSpaceDE w:val="0"/>
        <w:autoSpaceDN w:val="0"/>
        <w:adjustRightInd w:val="0"/>
        <w:spacing w:before="120" w:after="120" w:line="240" w:lineRule="auto"/>
        <w:ind w:left="284" w:hanging="284"/>
        <w:contextualSpacing/>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Report on Use of Grant Funds</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The Club must adhere to all TRF reporting requirements. Grant reporting is a key aspect of grant management and stewardship, as it informs TRF of the grant’s progress and how funds are spent.</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p>
    <w:p w:rsidR="00A21019" w:rsidRPr="00A21019" w:rsidRDefault="00A21019" w:rsidP="00A21019">
      <w:pPr>
        <w:autoSpaceDE w:val="0"/>
        <w:autoSpaceDN w:val="0"/>
        <w:adjustRightInd w:val="0"/>
        <w:spacing w:after="120" w:line="240" w:lineRule="auto"/>
        <w:ind w:left="284" w:hanging="284"/>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6. Document Retention</w:t>
      </w:r>
    </w:p>
    <w:p w:rsidR="00A21019" w:rsidRPr="00A21019" w:rsidRDefault="00A21019" w:rsidP="00A21019">
      <w:pPr>
        <w:autoSpaceDE w:val="0"/>
        <w:autoSpaceDN w:val="0"/>
        <w:adjustRightInd w:val="0"/>
        <w:spacing w:after="12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rsidR="00A21019" w:rsidRPr="00A21019" w:rsidRDefault="00A21019" w:rsidP="00A21019">
      <w:pPr>
        <w:numPr>
          <w:ilvl w:val="0"/>
          <w:numId w:val="8"/>
        </w:numPr>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Documents that must be maintained include, but are not limited to:</w:t>
      </w:r>
    </w:p>
    <w:p w:rsidR="00A21019" w:rsidRPr="00A21019" w:rsidRDefault="00A21019" w:rsidP="00A21019">
      <w:pPr>
        <w:numPr>
          <w:ilvl w:val="0"/>
          <w:numId w:val="9"/>
        </w:numPr>
        <w:autoSpaceDE w:val="0"/>
        <w:autoSpaceDN w:val="0"/>
        <w:adjustRightInd w:val="0"/>
        <w:spacing w:after="0" w:line="240" w:lineRule="auto"/>
        <w:ind w:left="1560" w:hanging="120"/>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Bank information, including copies of past statements</w:t>
      </w:r>
    </w:p>
    <w:p w:rsidR="00A21019" w:rsidRPr="00A21019" w:rsidRDefault="00A21019" w:rsidP="00A21019">
      <w:pPr>
        <w:numPr>
          <w:ilvl w:val="0"/>
          <w:numId w:val="9"/>
        </w:numPr>
        <w:autoSpaceDE w:val="0"/>
        <w:autoSpaceDN w:val="0"/>
        <w:adjustRightInd w:val="0"/>
        <w:spacing w:after="0" w:line="240" w:lineRule="auto"/>
        <w:ind w:left="1560" w:hanging="120"/>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Club qualification documents including a copy of the signed club MOU</w:t>
      </w:r>
    </w:p>
    <w:p w:rsidR="00A21019" w:rsidRPr="00A21019" w:rsidRDefault="00A21019" w:rsidP="00A21019">
      <w:pPr>
        <w:numPr>
          <w:ilvl w:val="0"/>
          <w:numId w:val="9"/>
        </w:numPr>
        <w:autoSpaceDE w:val="0"/>
        <w:autoSpaceDN w:val="0"/>
        <w:adjustRightInd w:val="0"/>
        <w:spacing w:after="0" w:line="240" w:lineRule="auto"/>
        <w:ind w:left="1560" w:hanging="120"/>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Documented plans and procedures, including:</w:t>
      </w:r>
    </w:p>
    <w:p w:rsidR="00A21019" w:rsidRPr="00A21019" w:rsidRDefault="00A21019" w:rsidP="00A21019">
      <w:pPr>
        <w:numPr>
          <w:ilvl w:val="2"/>
          <w:numId w:val="7"/>
        </w:numPr>
        <w:tabs>
          <w:tab w:val="left" w:pos="2268"/>
        </w:tabs>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Financial management plan</w:t>
      </w:r>
    </w:p>
    <w:p w:rsidR="00A21019" w:rsidRPr="00A21019" w:rsidRDefault="00A21019" w:rsidP="00A21019">
      <w:pPr>
        <w:numPr>
          <w:ilvl w:val="2"/>
          <w:numId w:val="7"/>
        </w:numPr>
        <w:tabs>
          <w:tab w:val="left" w:pos="2268"/>
        </w:tabs>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Procedure for storing documents and archives</w:t>
      </w:r>
    </w:p>
    <w:p w:rsidR="00A21019" w:rsidRPr="00A21019" w:rsidRDefault="00A21019" w:rsidP="00A21019">
      <w:pPr>
        <w:numPr>
          <w:ilvl w:val="2"/>
          <w:numId w:val="7"/>
        </w:numPr>
        <w:tabs>
          <w:tab w:val="left" w:pos="2268"/>
        </w:tabs>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Succession plan for bank account signatories and retention of   information and documentation</w:t>
      </w:r>
    </w:p>
    <w:p w:rsidR="00A21019" w:rsidRPr="00A21019" w:rsidRDefault="00A21019" w:rsidP="00A21019">
      <w:pPr>
        <w:numPr>
          <w:ilvl w:val="2"/>
          <w:numId w:val="7"/>
        </w:numPr>
        <w:tabs>
          <w:tab w:val="left" w:pos="2268"/>
        </w:tabs>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lastRenderedPageBreak/>
        <w:t>Information related to grants, including receipts and invoices for all purchases</w:t>
      </w:r>
    </w:p>
    <w:p w:rsidR="00A21019" w:rsidRPr="00A21019" w:rsidRDefault="00A21019" w:rsidP="00A21019">
      <w:pPr>
        <w:numPr>
          <w:ilvl w:val="0"/>
          <w:numId w:val="7"/>
        </w:numPr>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Club records must be accessible and available to Rotarians in the Club and at the request of District.</w:t>
      </w:r>
    </w:p>
    <w:p w:rsidR="00A21019" w:rsidRPr="00A21019" w:rsidRDefault="00A21019" w:rsidP="00A21019">
      <w:pPr>
        <w:numPr>
          <w:ilvl w:val="0"/>
          <w:numId w:val="7"/>
        </w:numPr>
        <w:autoSpaceDE w:val="0"/>
        <w:autoSpaceDN w:val="0"/>
        <w:adjustRightInd w:val="0"/>
        <w:spacing w:after="0" w:line="240" w:lineRule="auto"/>
        <w:contextualSpacing/>
        <w:rPr>
          <w:rFonts w:ascii="Arial" w:eastAsia="Times New Roman" w:hAnsi="Arial" w:cs="Arial"/>
          <w:sz w:val="24"/>
          <w:szCs w:val="24"/>
          <w:lang w:eastAsia="zh-TW"/>
        </w:rPr>
      </w:pPr>
      <w:r w:rsidRPr="00A21019">
        <w:rPr>
          <w:rFonts w:ascii="Arial" w:eastAsia="Times New Roman" w:hAnsi="Arial" w:cs="Arial"/>
          <w:sz w:val="24"/>
          <w:szCs w:val="24"/>
          <w:lang w:eastAsia="zh-TW"/>
        </w:rPr>
        <w:t>Documents must be maintained for a minimum of seven years, as required by local law.</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p>
    <w:p w:rsidR="00A21019" w:rsidRPr="00A21019" w:rsidRDefault="00A21019" w:rsidP="00A21019">
      <w:pPr>
        <w:numPr>
          <w:ilvl w:val="0"/>
          <w:numId w:val="10"/>
        </w:numPr>
        <w:autoSpaceDE w:val="0"/>
        <w:autoSpaceDN w:val="0"/>
        <w:adjustRightInd w:val="0"/>
        <w:spacing w:after="120" w:line="240" w:lineRule="auto"/>
        <w:ind w:left="284" w:hanging="284"/>
        <w:contextualSpacing/>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Reporting Misuse of Grant Funds</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r w:rsidRPr="00A21019">
        <w:rPr>
          <w:rFonts w:ascii="Arial" w:eastAsia="Times New Roman" w:hAnsi="Arial" w:cs="Arial"/>
          <w:sz w:val="24"/>
          <w:szCs w:val="24"/>
          <w:lang w:eastAsia="zh-TW"/>
        </w:rPr>
        <w:t>The Club must report any potential and real misuse or mismanagement of grant funds to the district. This reporting fosters an environment in the Club that does not tolerate the misuse of grant funds.</w:t>
      </w:r>
    </w:p>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p>
    <w:p w:rsidR="00A21019" w:rsidRPr="00A21019" w:rsidRDefault="00A21019" w:rsidP="00A21019">
      <w:pPr>
        <w:autoSpaceDE w:val="0"/>
        <w:autoSpaceDN w:val="0"/>
        <w:adjustRightInd w:val="0"/>
        <w:spacing w:after="120" w:line="240" w:lineRule="auto"/>
        <w:rPr>
          <w:rFonts w:ascii="Arial" w:eastAsia="Times New Roman" w:hAnsi="Arial" w:cs="Arial"/>
          <w:b/>
          <w:bCs/>
          <w:sz w:val="24"/>
          <w:szCs w:val="24"/>
          <w:lang w:eastAsia="zh-TW"/>
        </w:rPr>
      </w:pPr>
      <w:r w:rsidRPr="00A21019">
        <w:rPr>
          <w:rFonts w:ascii="Arial" w:eastAsia="Times New Roman" w:hAnsi="Arial" w:cs="Arial"/>
          <w:b/>
          <w:bCs/>
          <w:sz w:val="24"/>
          <w:szCs w:val="24"/>
          <w:lang w:eastAsia="zh-TW"/>
        </w:rPr>
        <w:t>Authorization and Agreement</w:t>
      </w:r>
    </w:p>
    <w:p w:rsidR="00A21019" w:rsidRPr="00A21019" w:rsidRDefault="00A21019" w:rsidP="00A21019">
      <w:pPr>
        <w:autoSpaceDE w:val="0"/>
        <w:autoSpaceDN w:val="0"/>
        <w:adjustRightInd w:val="0"/>
        <w:spacing w:after="0" w:line="240" w:lineRule="auto"/>
        <w:rPr>
          <w:rFonts w:ascii="Arial" w:eastAsia="Times New Roman" w:hAnsi="Arial" w:cs="Arial"/>
          <w:i/>
          <w:iCs/>
          <w:sz w:val="24"/>
          <w:szCs w:val="24"/>
          <w:lang w:eastAsia="zh-TW"/>
        </w:rPr>
      </w:pPr>
      <w:r w:rsidRPr="00A21019">
        <w:rPr>
          <w:rFonts w:ascii="Arial" w:eastAsia="Times New Roman" w:hAnsi="Arial" w:cs="Arial"/>
          <w:i/>
          <w:iCs/>
          <w:sz w:val="24"/>
          <w:szCs w:val="24"/>
          <w:lang w:eastAsia="zh-TW"/>
        </w:rPr>
        <w:t>This Memorandum of Understanding is an agreement between the Club and the District and acknowledges that the Club will undertake measures to ensure the proper implementation of grant activities and proper management of Foundation grant funds.</w:t>
      </w:r>
    </w:p>
    <w:p w:rsidR="00A21019" w:rsidRPr="00A21019" w:rsidRDefault="00A21019" w:rsidP="00A21019">
      <w:pPr>
        <w:autoSpaceDE w:val="0"/>
        <w:autoSpaceDN w:val="0"/>
        <w:adjustRightInd w:val="0"/>
        <w:spacing w:after="0" w:line="240" w:lineRule="auto"/>
        <w:rPr>
          <w:rFonts w:ascii="Arial" w:eastAsia="Times New Roman" w:hAnsi="Arial" w:cs="Arial"/>
          <w:i/>
          <w:iCs/>
          <w:sz w:val="24"/>
          <w:szCs w:val="24"/>
          <w:lang w:eastAsia="zh-TW"/>
        </w:rPr>
      </w:pPr>
      <w:r w:rsidRPr="00A21019">
        <w:rPr>
          <w:rFonts w:ascii="Arial" w:eastAsia="Times New Roman" w:hAnsi="Arial" w:cs="Arial"/>
          <w:i/>
          <w:iCs/>
          <w:sz w:val="24"/>
          <w:szCs w:val="24"/>
          <w:lang w:eastAsia="zh-TW"/>
        </w:rPr>
        <w:t xml:space="preserve"> By signing this document, the club agrees to comply with all of the conditions and requirements of the MOU.</w:t>
      </w:r>
    </w:p>
    <w:p w:rsidR="00A21019" w:rsidRPr="00A21019" w:rsidRDefault="00A21019" w:rsidP="00A21019">
      <w:pPr>
        <w:autoSpaceDE w:val="0"/>
        <w:autoSpaceDN w:val="0"/>
        <w:adjustRightInd w:val="0"/>
        <w:spacing w:after="0" w:line="240" w:lineRule="auto"/>
        <w:rPr>
          <w:rFonts w:ascii="Arial" w:eastAsia="Times New Roman" w:hAnsi="Arial" w:cs="Arial"/>
          <w:i/>
          <w:iCs/>
          <w:sz w:val="24"/>
          <w:szCs w:val="24"/>
          <w:lang w:eastAsia="zh-TW"/>
        </w:rPr>
      </w:pPr>
    </w:p>
    <w:p w:rsidR="00A21019" w:rsidRPr="00A21019" w:rsidRDefault="00A21019" w:rsidP="00A21019">
      <w:pPr>
        <w:autoSpaceDE w:val="0"/>
        <w:autoSpaceDN w:val="0"/>
        <w:adjustRightInd w:val="0"/>
        <w:spacing w:after="0" w:line="240" w:lineRule="auto"/>
        <w:rPr>
          <w:rFonts w:ascii="Arial" w:eastAsia="Times New Roman" w:hAnsi="Arial" w:cs="Arial"/>
          <w:i/>
          <w:iCs/>
          <w:sz w:val="24"/>
          <w:szCs w:val="24"/>
          <w:lang w:eastAsia="zh-TW"/>
        </w:rPr>
      </w:pPr>
      <w:r w:rsidRPr="00A21019">
        <w:rPr>
          <w:rFonts w:ascii="Arial" w:eastAsia="Times New Roman" w:hAnsi="Arial" w:cs="Arial"/>
          <w:i/>
          <w:iCs/>
          <w:sz w:val="24"/>
          <w:szCs w:val="24"/>
          <w:lang w:eastAsia="zh-TW"/>
        </w:rPr>
        <w:t>On behalf of the Rotary Club of ___________________________, we the undersigned agree to comply with all of the conditions and requirements of the MOU for Rotary year 2026-2027 and will notify Rotary International District 9910 of any changes or revisions to club policies and procedures related to these requirements.</w:t>
      </w:r>
    </w:p>
    <w:p w:rsidR="00A21019" w:rsidRPr="00A21019" w:rsidRDefault="00A21019" w:rsidP="00A21019">
      <w:pPr>
        <w:autoSpaceDE w:val="0"/>
        <w:autoSpaceDN w:val="0"/>
        <w:adjustRightInd w:val="0"/>
        <w:spacing w:after="0" w:line="240" w:lineRule="auto"/>
        <w:rPr>
          <w:rFonts w:ascii="Arial" w:eastAsia="Times New Roman" w:hAnsi="Arial" w:cs="Arial"/>
          <w:i/>
          <w:iCs/>
          <w:sz w:val="24"/>
          <w:szCs w:val="24"/>
          <w:lang w:eastAsia="zh-TW"/>
        </w:rPr>
      </w:pPr>
    </w:p>
    <w:p w:rsidR="00A21019" w:rsidRPr="00A21019" w:rsidRDefault="00A21019" w:rsidP="00A21019">
      <w:pPr>
        <w:autoSpaceDE w:val="0"/>
        <w:autoSpaceDN w:val="0"/>
        <w:adjustRightInd w:val="0"/>
        <w:spacing w:after="0" w:line="240" w:lineRule="auto"/>
        <w:rPr>
          <w:rFonts w:ascii="Arial" w:eastAsia="Times New Roman" w:hAnsi="Arial" w:cs="Arial"/>
          <w:iCs/>
          <w:sz w:val="24"/>
          <w:szCs w:val="24"/>
          <w:lang w:eastAsia="zh-TW"/>
        </w:rPr>
      </w:pPr>
    </w:p>
    <w:tbl>
      <w:tblPr>
        <w:tblW w:w="9080" w:type="dxa"/>
        <w:tblInd w:w="93" w:type="dxa"/>
        <w:tblLook w:val="04A0" w:firstRow="1" w:lastRow="0" w:firstColumn="1" w:lastColumn="0" w:noHBand="0" w:noVBand="1"/>
      </w:tblPr>
      <w:tblGrid>
        <w:gridCol w:w="3915"/>
        <w:gridCol w:w="325"/>
        <w:gridCol w:w="600"/>
        <w:gridCol w:w="3916"/>
        <w:gridCol w:w="324"/>
      </w:tblGrid>
      <w:tr w:rsidR="00A21019" w:rsidRPr="00A21019" w:rsidTr="00923363">
        <w:trPr>
          <w:trHeight w:val="702"/>
        </w:trPr>
        <w:tc>
          <w:tcPr>
            <w:tcW w:w="4240" w:type="dxa"/>
            <w:gridSpan w:val="2"/>
            <w:tcBorders>
              <w:top w:val="single" w:sz="4" w:space="0" w:color="auto"/>
              <w:left w:val="single" w:sz="4" w:space="0" w:color="auto"/>
              <w:bottom w:val="nil"/>
              <w:right w:val="single" w:sz="4" w:space="0" w:color="000000"/>
            </w:tcBorders>
            <w:shd w:val="clear" w:color="000000" w:fill="8DB4E3"/>
            <w:noWrap/>
            <w:vAlign w:val="center"/>
            <w:hideMark/>
          </w:tcPr>
          <w:p w:rsidR="00A21019" w:rsidRPr="00A21019" w:rsidRDefault="00A21019" w:rsidP="00A21019">
            <w:pPr>
              <w:spacing w:after="0" w:line="240" w:lineRule="auto"/>
              <w:jc w:val="center"/>
              <w:rPr>
                <w:rFonts w:ascii="Arial" w:eastAsia="Times New Roman" w:hAnsi="Arial" w:cs="Arial"/>
                <w:b/>
                <w:bCs/>
                <w:color w:val="000000"/>
                <w:sz w:val="26"/>
                <w:szCs w:val="26"/>
                <w:lang w:eastAsia="zh-TW"/>
              </w:rPr>
            </w:pPr>
            <w:r w:rsidRPr="00A21019">
              <w:rPr>
                <w:rFonts w:ascii="Arial" w:eastAsia="Times New Roman" w:hAnsi="Arial" w:cs="Arial"/>
                <w:b/>
                <w:bCs/>
                <w:color w:val="000000"/>
                <w:sz w:val="26"/>
                <w:szCs w:val="26"/>
                <w:lang w:eastAsia="zh-TW"/>
              </w:rPr>
              <w:t>Club President</w:t>
            </w:r>
          </w:p>
        </w:tc>
        <w:tc>
          <w:tcPr>
            <w:tcW w:w="600" w:type="dxa"/>
            <w:tcBorders>
              <w:top w:val="nil"/>
              <w:left w:val="nil"/>
              <w:bottom w:val="nil"/>
              <w:right w:val="nil"/>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p>
        </w:tc>
        <w:tc>
          <w:tcPr>
            <w:tcW w:w="4240" w:type="dxa"/>
            <w:gridSpan w:val="2"/>
            <w:tcBorders>
              <w:top w:val="single" w:sz="4" w:space="0" w:color="auto"/>
              <w:left w:val="single" w:sz="4" w:space="0" w:color="auto"/>
              <w:bottom w:val="nil"/>
              <w:right w:val="single" w:sz="4" w:space="0" w:color="000000"/>
            </w:tcBorders>
            <w:shd w:val="clear" w:color="000000" w:fill="8DB4E3"/>
            <w:vAlign w:val="center"/>
            <w:hideMark/>
          </w:tcPr>
          <w:p w:rsidR="00A21019" w:rsidRPr="00A21019" w:rsidRDefault="00A21019" w:rsidP="00A21019">
            <w:pPr>
              <w:spacing w:after="0" w:line="240" w:lineRule="auto"/>
              <w:jc w:val="center"/>
              <w:rPr>
                <w:rFonts w:ascii="Arial" w:eastAsia="Times New Roman" w:hAnsi="Arial" w:cs="Arial"/>
                <w:b/>
                <w:bCs/>
                <w:color w:val="000000"/>
                <w:sz w:val="26"/>
                <w:szCs w:val="26"/>
                <w:lang w:eastAsia="zh-TW"/>
              </w:rPr>
            </w:pPr>
            <w:r w:rsidRPr="00A21019">
              <w:rPr>
                <w:rFonts w:ascii="Arial" w:eastAsia="Times New Roman" w:hAnsi="Arial" w:cs="Arial"/>
                <w:b/>
                <w:bCs/>
                <w:color w:val="000000"/>
                <w:sz w:val="26"/>
                <w:szCs w:val="26"/>
                <w:lang w:eastAsia="zh-TW"/>
              </w:rPr>
              <w:t>Club President - Elect or                                 Rotary Foundation Chair</w:t>
            </w:r>
          </w:p>
        </w:tc>
      </w:tr>
      <w:tr w:rsidR="00A21019" w:rsidRPr="00A21019" w:rsidTr="00923363">
        <w:trPr>
          <w:trHeight w:val="402"/>
        </w:trPr>
        <w:tc>
          <w:tcPr>
            <w:tcW w:w="4240"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A21019" w:rsidRPr="00A21019" w:rsidRDefault="00A21019" w:rsidP="00A21019">
            <w:pPr>
              <w:spacing w:after="0" w:line="240" w:lineRule="auto"/>
              <w:jc w:val="center"/>
              <w:rPr>
                <w:rFonts w:ascii="Arial" w:eastAsia="Times New Roman" w:hAnsi="Arial" w:cs="Arial"/>
                <w:b/>
                <w:bCs/>
                <w:color w:val="000000"/>
                <w:sz w:val="24"/>
                <w:szCs w:val="24"/>
                <w:lang w:eastAsia="zh-TW"/>
              </w:rPr>
            </w:pPr>
            <w:r w:rsidRPr="00A21019">
              <w:rPr>
                <w:rFonts w:ascii="Arial" w:eastAsia="Times New Roman" w:hAnsi="Arial" w:cs="Arial"/>
                <w:b/>
                <w:bCs/>
                <w:color w:val="000000"/>
                <w:sz w:val="24"/>
                <w:szCs w:val="24"/>
                <w:lang w:eastAsia="zh-TW"/>
              </w:rPr>
              <w:t>2026 -27</w:t>
            </w:r>
          </w:p>
        </w:tc>
        <w:tc>
          <w:tcPr>
            <w:tcW w:w="600" w:type="dxa"/>
            <w:tcBorders>
              <w:top w:val="nil"/>
              <w:left w:val="nil"/>
              <w:bottom w:val="nil"/>
              <w:right w:val="nil"/>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p>
        </w:tc>
        <w:tc>
          <w:tcPr>
            <w:tcW w:w="4240" w:type="dxa"/>
            <w:gridSpan w:val="2"/>
            <w:tcBorders>
              <w:top w:val="single" w:sz="4" w:space="0" w:color="auto"/>
              <w:left w:val="single" w:sz="4" w:space="0" w:color="auto"/>
              <w:bottom w:val="nil"/>
              <w:right w:val="single" w:sz="4" w:space="0" w:color="000000"/>
            </w:tcBorders>
            <w:shd w:val="clear" w:color="000000" w:fill="C5D9F1"/>
            <w:noWrap/>
            <w:vAlign w:val="center"/>
            <w:hideMark/>
          </w:tcPr>
          <w:p w:rsidR="00A21019" w:rsidRPr="00A21019" w:rsidRDefault="00A21019" w:rsidP="00A21019">
            <w:pPr>
              <w:spacing w:after="0" w:line="240" w:lineRule="auto"/>
              <w:jc w:val="center"/>
              <w:rPr>
                <w:rFonts w:ascii="Arial" w:eastAsia="Times New Roman" w:hAnsi="Arial" w:cs="Arial"/>
                <w:b/>
                <w:bCs/>
                <w:color w:val="000000"/>
                <w:sz w:val="24"/>
                <w:szCs w:val="24"/>
                <w:lang w:eastAsia="zh-TW"/>
              </w:rPr>
            </w:pPr>
            <w:r w:rsidRPr="00A21019">
              <w:rPr>
                <w:rFonts w:ascii="Arial" w:eastAsia="Times New Roman" w:hAnsi="Arial" w:cs="Arial"/>
                <w:b/>
                <w:bCs/>
                <w:color w:val="000000"/>
                <w:sz w:val="24"/>
                <w:szCs w:val="24"/>
                <w:lang w:eastAsia="zh-TW"/>
              </w:rPr>
              <w:t>2026 -27</w:t>
            </w:r>
          </w:p>
        </w:tc>
      </w:tr>
      <w:tr w:rsidR="00A21019" w:rsidRPr="00A21019" w:rsidTr="00923363">
        <w:trPr>
          <w:trHeight w:val="600"/>
        </w:trPr>
        <w:tc>
          <w:tcPr>
            <w:tcW w:w="3915" w:type="dxa"/>
            <w:tcBorders>
              <w:top w:val="nil"/>
              <w:left w:val="single" w:sz="4" w:space="0" w:color="auto"/>
              <w:bottom w:val="single" w:sz="4" w:space="0" w:color="auto"/>
              <w:right w:val="nil"/>
            </w:tcBorders>
            <w:noWrap/>
            <w:vAlign w:val="center"/>
            <w:hideMark/>
          </w:tcPr>
          <w:p w:rsidR="00A21019" w:rsidRPr="00A21019" w:rsidRDefault="00A21019" w:rsidP="00A21019">
            <w:pPr>
              <w:spacing w:after="0" w:line="240" w:lineRule="auto"/>
              <w:rPr>
                <w:rFonts w:ascii="Arial" w:eastAsia="Times New Roman" w:hAnsi="Arial" w:cs="Arial"/>
                <w:b/>
                <w:bCs/>
                <w:color w:val="000000"/>
                <w:lang w:eastAsia="zh-TW"/>
              </w:rPr>
            </w:pPr>
            <w:r w:rsidRPr="00A21019">
              <w:rPr>
                <w:rFonts w:ascii="Arial" w:eastAsia="Times New Roman" w:hAnsi="Arial" w:cs="Arial"/>
                <w:b/>
                <w:bCs/>
                <w:color w:val="000000"/>
                <w:lang w:eastAsia="zh-TW"/>
              </w:rPr>
              <w:t>Name:</w:t>
            </w:r>
          </w:p>
        </w:tc>
        <w:tc>
          <w:tcPr>
            <w:tcW w:w="325" w:type="dxa"/>
            <w:tcBorders>
              <w:top w:val="nil"/>
              <w:left w:val="nil"/>
              <w:bottom w:val="single" w:sz="4" w:space="0" w:color="auto"/>
              <w:right w:val="single" w:sz="4" w:space="0" w:color="auto"/>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r w:rsidRPr="00A21019">
              <w:rPr>
                <w:rFonts w:ascii="Arial" w:eastAsia="Times New Roman" w:hAnsi="Arial" w:cs="Arial"/>
                <w:color w:val="000000"/>
                <w:lang w:eastAsia="zh-TW"/>
              </w:rPr>
              <w:t> </w:t>
            </w:r>
          </w:p>
        </w:tc>
        <w:tc>
          <w:tcPr>
            <w:tcW w:w="600" w:type="dxa"/>
            <w:tcBorders>
              <w:top w:val="nil"/>
              <w:left w:val="nil"/>
              <w:bottom w:val="nil"/>
              <w:right w:val="nil"/>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p>
        </w:tc>
        <w:tc>
          <w:tcPr>
            <w:tcW w:w="3916" w:type="dxa"/>
            <w:tcBorders>
              <w:top w:val="single" w:sz="4" w:space="0" w:color="auto"/>
              <w:left w:val="single" w:sz="4" w:space="0" w:color="auto"/>
              <w:bottom w:val="single" w:sz="4" w:space="0" w:color="auto"/>
              <w:right w:val="nil"/>
            </w:tcBorders>
            <w:noWrap/>
            <w:vAlign w:val="center"/>
            <w:hideMark/>
          </w:tcPr>
          <w:p w:rsidR="00A21019" w:rsidRPr="00A21019" w:rsidRDefault="00A21019" w:rsidP="00A21019">
            <w:pPr>
              <w:spacing w:after="0" w:line="240" w:lineRule="auto"/>
              <w:rPr>
                <w:rFonts w:ascii="Arial" w:eastAsia="Times New Roman" w:hAnsi="Arial" w:cs="Arial"/>
                <w:b/>
                <w:bCs/>
                <w:color w:val="000000"/>
                <w:lang w:eastAsia="zh-TW"/>
              </w:rPr>
            </w:pPr>
            <w:r w:rsidRPr="00A21019">
              <w:rPr>
                <w:rFonts w:ascii="Arial" w:eastAsia="Times New Roman" w:hAnsi="Arial" w:cs="Arial"/>
                <w:b/>
                <w:bCs/>
                <w:color w:val="000000"/>
                <w:lang w:eastAsia="zh-TW"/>
              </w:rPr>
              <w:t>Name:</w:t>
            </w:r>
          </w:p>
        </w:tc>
        <w:tc>
          <w:tcPr>
            <w:tcW w:w="324" w:type="dxa"/>
            <w:tcBorders>
              <w:top w:val="single" w:sz="4" w:space="0" w:color="auto"/>
              <w:left w:val="nil"/>
              <w:bottom w:val="nil"/>
              <w:right w:val="single" w:sz="4" w:space="0" w:color="auto"/>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r w:rsidRPr="00A21019">
              <w:rPr>
                <w:rFonts w:ascii="Arial" w:eastAsia="Times New Roman" w:hAnsi="Arial" w:cs="Arial"/>
                <w:color w:val="000000"/>
                <w:lang w:eastAsia="zh-TW"/>
              </w:rPr>
              <w:t> </w:t>
            </w:r>
          </w:p>
        </w:tc>
      </w:tr>
      <w:tr w:rsidR="00A21019" w:rsidRPr="00A21019" w:rsidTr="00923363">
        <w:trPr>
          <w:trHeight w:val="799"/>
        </w:trPr>
        <w:tc>
          <w:tcPr>
            <w:tcW w:w="3915" w:type="dxa"/>
            <w:tcBorders>
              <w:top w:val="nil"/>
              <w:left w:val="single" w:sz="4" w:space="0" w:color="auto"/>
              <w:bottom w:val="single" w:sz="4" w:space="0" w:color="auto"/>
              <w:right w:val="nil"/>
            </w:tcBorders>
            <w:noWrap/>
            <w:vAlign w:val="center"/>
            <w:hideMark/>
          </w:tcPr>
          <w:p w:rsidR="00A21019" w:rsidRPr="00A21019" w:rsidRDefault="00A21019" w:rsidP="00A21019">
            <w:pPr>
              <w:spacing w:after="0" w:line="240" w:lineRule="auto"/>
              <w:rPr>
                <w:rFonts w:ascii="Arial" w:eastAsia="Times New Roman" w:hAnsi="Arial" w:cs="Arial"/>
                <w:b/>
                <w:bCs/>
                <w:color w:val="000000"/>
                <w:lang w:eastAsia="zh-TW"/>
              </w:rPr>
            </w:pPr>
            <w:r w:rsidRPr="00A21019">
              <w:rPr>
                <w:rFonts w:ascii="Arial" w:eastAsia="Times New Roman" w:hAnsi="Arial" w:cs="Arial"/>
                <w:b/>
                <w:bCs/>
                <w:color w:val="000000"/>
                <w:lang w:eastAsia="zh-TW"/>
              </w:rPr>
              <w:t>Signature:</w:t>
            </w:r>
          </w:p>
        </w:tc>
        <w:tc>
          <w:tcPr>
            <w:tcW w:w="325" w:type="dxa"/>
            <w:tcBorders>
              <w:top w:val="nil"/>
              <w:left w:val="nil"/>
              <w:bottom w:val="single" w:sz="4" w:space="0" w:color="auto"/>
              <w:right w:val="single" w:sz="4" w:space="0" w:color="auto"/>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r w:rsidRPr="00A21019">
              <w:rPr>
                <w:rFonts w:ascii="Arial" w:eastAsia="Times New Roman" w:hAnsi="Arial" w:cs="Arial"/>
                <w:color w:val="000000"/>
                <w:lang w:eastAsia="zh-TW"/>
              </w:rPr>
              <w:t> </w:t>
            </w:r>
          </w:p>
        </w:tc>
        <w:tc>
          <w:tcPr>
            <w:tcW w:w="600" w:type="dxa"/>
            <w:tcBorders>
              <w:top w:val="nil"/>
              <w:left w:val="nil"/>
              <w:bottom w:val="nil"/>
              <w:right w:val="nil"/>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p>
        </w:tc>
        <w:tc>
          <w:tcPr>
            <w:tcW w:w="3916" w:type="dxa"/>
            <w:tcBorders>
              <w:top w:val="nil"/>
              <w:left w:val="single" w:sz="4" w:space="0" w:color="auto"/>
              <w:bottom w:val="single" w:sz="4" w:space="0" w:color="auto"/>
              <w:right w:val="nil"/>
            </w:tcBorders>
            <w:noWrap/>
            <w:vAlign w:val="center"/>
            <w:hideMark/>
          </w:tcPr>
          <w:p w:rsidR="00A21019" w:rsidRPr="00A21019" w:rsidRDefault="00A21019" w:rsidP="00A21019">
            <w:pPr>
              <w:spacing w:after="0" w:line="240" w:lineRule="auto"/>
              <w:rPr>
                <w:rFonts w:ascii="Arial" w:eastAsia="Times New Roman" w:hAnsi="Arial" w:cs="Arial"/>
                <w:b/>
                <w:bCs/>
                <w:color w:val="000000"/>
                <w:lang w:eastAsia="zh-TW"/>
              </w:rPr>
            </w:pPr>
            <w:r w:rsidRPr="00A21019">
              <w:rPr>
                <w:rFonts w:ascii="Arial" w:eastAsia="Times New Roman" w:hAnsi="Arial" w:cs="Arial"/>
                <w:b/>
                <w:bCs/>
                <w:color w:val="000000"/>
                <w:lang w:eastAsia="zh-TW"/>
              </w:rPr>
              <w:t>Signature:</w:t>
            </w:r>
          </w:p>
        </w:tc>
        <w:tc>
          <w:tcPr>
            <w:tcW w:w="324" w:type="dxa"/>
            <w:tcBorders>
              <w:top w:val="single" w:sz="4" w:space="0" w:color="auto"/>
              <w:left w:val="nil"/>
              <w:bottom w:val="single" w:sz="4" w:space="0" w:color="auto"/>
              <w:right w:val="single" w:sz="4" w:space="0" w:color="auto"/>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r w:rsidRPr="00A21019">
              <w:rPr>
                <w:rFonts w:ascii="Arial" w:eastAsia="Times New Roman" w:hAnsi="Arial" w:cs="Arial"/>
                <w:color w:val="000000"/>
                <w:lang w:eastAsia="zh-TW"/>
              </w:rPr>
              <w:t> </w:t>
            </w:r>
          </w:p>
        </w:tc>
      </w:tr>
      <w:tr w:rsidR="00A21019" w:rsidRPr="00A21019" w:rsidTr="00923363">
        <w:trPr>
          <w:trHeight w:val="600"/>
        </w:trPr>
        <w:tc>
          <w:tcPr>
            <w:tcW w:w="3915" w:type="dxa"/>
            <w:tcBorders>
              <w:top w:val="nil"/>
              <w:left w:val="single" w:sz="4" w:space="0" w:color="auto"/>
              <w:bottom w:val="single" w:sz="4" w:space="0" w:color="auto"/>
              <w:right w:val="nil"/>
            </w:tcBorders>
            <w:noWrap/>
            <w:vAlign w:val="center"/>
            <w:hideMark/>
          </w:tcPr>
          <w:p w:rsidR="00A21019" w:rsidRPr="00A21019" w:rsidRDefault="00A21019" w:rsidP="00A21019">
            <w:pPr>
              <w:spacing w:after="0" w:line="240" w:lineRule="auto"/>
              <w:rPr>
                <w:rFonts w:ascii="Arial" w:eastAsia="Times New Roman" w:hAnsi="Arial" w:cs="Arial"/>
                <w:b/>
                <w:bCs/>
                <w:color w:val="000000"/>
                <w:lang w:eastAsia="zh-TW"/>
              </w:rPr>
            </w:pPr>
            <w:r w:rsidRPr="00A21019">
              <w:rPr>
                <w:rFonts w:ascii="Arial" w:eastAsia="Times New Roman" w:hAnsi="Arial" w:cs="Arial"/>
                <w:b/>
                <w:bCs/>
                <w:color w:val="000000"/>
                <w:lang w:eastAsia="zh-TW"/>
              </w:rPr>
              <w:t>Date:</w:t>
            </w:r>
          </w:p>
        </w:tc>
        <w:tc>
          <w:tcPr>
            <w:tcW w:w="325" w:type="dxa"/>
            <w:tcBorders>
              <w:top w:val="nil"/>
              <w:left w:val="nil"/>
              <w:bottom w:val="single" w:sz="4" w:space="0" w:color="auto"/>
              <w:right w:val="single" w:sz="4" w:space="0" w:color="auto"/>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r w:rsidRPr="00A21019">
              <w:rPr>
                <w:rFonts w:ascii="Arial" w:eastAsia="Times New Roman" w:hAnsi="Arial" w:cs="Arial"/>
                <w:color w:val="000000"/>
                <w:lang w:eastAsia="zh-TW"/>
              </w:rPr>
              <w:t> </w:t>
            </w:r>
          </w:p>
        </w:tc>
        <w:tc>
          <w:tcPr>
            <w:tcW w:w="600" w:type="dxa"/>
            <w:tcBorders>
              <w:top w:val="nil"/>
              <w:left w:val="nil"/>
              <w:bottom w:val="nil"/>
              <w:right w:val="nil"/>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p>
        </w:tc>
        <w:tc>
          <w:tcPr>
            <w:tcW w:w="3916" w:type="dxa"/>
            <w:tcBorders>
              <w:top w:val="nil"/>
              <w:left w:val="single" w:sz="4" w:space="0" w:color="auto"/>
              <w:bottom w:val="single" w:sz="4" w:space="0" w:color="auto"/>
              <w:right w:val="nil"/>
            </w:tcBorders>
            <w:noWrap/>
            <w:vAlign w:val="center"/>
            <w:hideMark/>
          </w:tcPr>
          <w:p w:rsidR="00A21019" w:rsidRPr="00A21019" w:rsidRDefault="00A21019" w:rsidP="00A21019">
            <w:pPr>
              <w:spacing w:after="0" w:line="240" w:lineRule="auto"/>
              <w:rPr>
                <w:rFonts w:ascii="Arial" w:eastAsia="Times New Roman" w:hAnsi="Arial" w:cs="Arial"/>
                <w:b/>
                <w:bCs/>
                <w:color w:val="000000"/>
                <w:lang w:eastAsia="zh-TW"/>
              </w:rPr>
            </w:pPr>
            <w:r w:rsidRPr="00A21019">
              <w:rPr>
                <w:rFonts w:ascii="Arial" w:eastAsia="Times New Roman" w:hAnsi="Arial" w:cs="Arial"/>
                <w:b/>
                <w:bCs/>
                <w:color w:val="000000"/>
                <w:lang w:eastAsia="zh-TW"/>
              </w:rPr>
              <w:t>Date:</w:t>
            </w:r>
          </w:p>
        </w:tc>
        <w:tc>
          <w:tcPr>
            <w:tcW w:w="324" w:type="dxa"/>
            <w:tcBorders>
              <w:top w:val="nil"/>
              <w:left w:val="nil"/>
              <w:bottom w:val="single" w:sz="4" w:space="0" w:color="auto"/>
              <w:right w:val="single" w:sz="4" w:space="0" w:color="auto"/>
            </w:tcBorders>
            <w:noWrap/>
            <w:vAlign w:val="bottom"/>
            <w:hideMark/>
          </w:tcPr>
          <w:p w:rsidR="00A21019" w:rsidRPr="00A21019" w:rsidRDefault="00A21019" w:rsidP="00A21019">
            <w:pPr>
              <w:spacing w:after="0" w:line="240" w:lineRule="auto"/>
              <w:rPr>
                <w:rFonts w:ascii="Arial" w:eastAsia="Times New Roman" w:hAnsi="Arial" w:cs="Arial"/>
                <w:color w:val="000000"/>
                <w:lang w:eastAsia="zh-TW"/>
              </w:rPr>
            </w:pPr>
            <w:r w:rsidRPr="00A21019">
              <w:rPr>
                <w:rFonts w:ascii="Arial" w:eastAsia="Times New Roman" w:hAnsi="Arial" w:cs="Arial"/>
                <w:color w:val="000000"/>
                <w:lang w:eastAsia="zh-TW"/>
              </w:rPr>
              <w:t> </w:t>
            </w:r>
          </w:p>
        </w:tc>
      </w:tr>
    </w:tbl>
    <w:p w:rsidR="00A21019" w:rsidRPr="00A21019" w:rsidRDefault="00A21019" w:rsidP="00A21019">
      <w:pPr>
        <w:autoSpaceDE w:val="0"/>
        <w:autoSpaceDN w:val="0"/>
        <w:adjustRightInd w:val="0"/>
        <w:spacing w:after="0" w:line="240" w:lineRule="auto"/>
        <w:rPr>
          <w:rFonts w:ascii="Arial" w:eastAsia="Times New Roman" w:hAnsi="Arial" w:cs="Arial"/>
          <w:sz w:val="24"/>
          <w:szCs w:val="24"/>
          <w:lang w:eastAsia="zh-TW"/>
        </w:rPr>
      </w:pPr>
    </w:p>
    <w:p w:rsidR="00A21019" w:rsidRPr="00A21019" w:rsidRDefault="00A21019" w:rsidP="00A21019">
      <w:pPr>
        <w:autoSpaceDE w:val="0"/>
        <w:autoSpaceDN w:val="0"/>
        <w:adjustRightInd w:val="0"/>
        <w:spacing w:after="0" w:line="240" w:lineRule="auto"/>
        <w:rPr>
          <w:rFonts w:ascii="Arial" w:eastAsia="Times New Roman" w:hAnsi="Arial" w:cs="Arial"/>
          <w:b/>
          <w:sz w:val="24"/>
          <w:szCs w:val="24"/>
          <w:lang w:eastAsia="zh-TW"/>
        </w:rPr>
      </w:pPr>
      <w:r w:rsidRPr="00A21019">
        <w:rPr>
          <w:rFonts w:ascii="Arial" w:eastAsia="Times New Roman" w:hAnsi="Arial" w:cs="Arial"/>
          <w:b/>
          <w:sz w:val="24"/>
          <w:szCs w:val="24"/>
          <w:lang w:eastAsia="zh-TW"/>
        </w:rPr>
        <w:t xml:space="preserve"> Email                                                                 </w:t>
      </w:r>
      <w:proofErr w:type="spellStart"/>
      <w:r w:rsidRPr="00A21019">
        <w:rPr>
          <w:rFonts w:ascii="Arial" w:eastAsia="Times New Roman" w:hAnsi="Arial" w:cs="Arial"/>
          <w:b/>
          <w:sz w:val="24"/>
          <w:szCs w:val="24"/>
          <w:lang w:eastAsia="zh-TW"/>
        </w:rPr>
        <w:t>Email</w:t>
      </w:r>
      <w:proofErr w:type="spellEnd"/>
    </w:p>
    <w:p w:rsidR="00A21019" w:rsidRPr="00A21019" w:rsidRDefault="00A21019" w:rsidP="00A21019">
      <w:pPr>
        <w:autoSpaceDE w:val="0"/>
        <w:autoSpaceDN w:val="0"/>
        <w:adjustRightInd w:val="0"/>
        <w:spacing w:after="0" w:line="240" w:lineRule="auto"/>
        <w:rPr>
          <w:rFonts w:ascii="Arial" w:eastAsia="Times New Roman" w:hAnsi="Arial" w:cs="Arial"/>
          <w:b/>
          <w:sz w:val="24"/>
          <w:szCs w:val="24"/>
          <w:lang w:eastAsia="zh-TW"/>
        </w:rPr>
      </w:pPr>
    </w:p>
    <w:p w:rsidR="00A21019" w:rsidRPr="00A21019" w:rsidRDefault="00A21019" w:rsidP="00A21019">
      <w:pPr>
        <w:autoSpaceDE w:val="0"/>
        <w:autoSpaceDN w:val="0"/>
        <w:adjustRightInd w:val="0"/>
        <w:spacing w:after="0" w:line="240" w:lineRule="auto"/>
        <w:rPr>
          <w:rFonts w:ascii="Arial" w:eastAsia="Times New Roman" w:hAnsi="Arial" w:cs="Arial"/>
          <w:b/>
          <w:sz w:val="28"/>
          <w:szCs w:val="28"/>
          <w:lang w:eastAsia="zh-TW"/>
        </w:rPr>
      </w:pPr>
      <w:r w:rsidRPr="00A21019">
        <w:rPr>
          <w:rFonts w:ascii="Arial" w:eastAsia="Times New Roman" w:hAnsi="Arial" w:cs="Arial"/>
          <w:b/>
          <w:sz w:val="28"/>
          <w:szCs w:val="28"/>
          <w:lang w:eastAsia="zh-TW"/>
        </w:rPr>
        <w:t xml:space="preserve">Please email a scanned copy to Roy Dykes at </w:t>
      </w:r>
      <w:hyperlink r:id="rId5" w:history="1">
        <w:r w:rsidRPr="00A21019">
          <w:rPr>
            <w:rFonts w:ascii="Arial" w:eastAsia="Times New Roman" w:hAnsi="Arial" w:cs="Arial"/>
            <w:color w:val="467886"/>
            <w:sz w:val="28"/>
            <w:szCs w:val="28"/>
            <w:u w:val="single"/>
            <w:shd w:val="clear" w:color="auto" w:fill="FFFFFF"/>
            <w:lang w:eastAsia="zh-TW"/>
          </w:rPr>
          <w:t>roy@dykes.co.nz</w:t>
        </w:r>
      </w:hyperlink>
    </w:p>
    <w:p w:rsidR="00A21019" w:rsidRPr="00A21019" w:rsidRDefault="00A21019" w:rsidP="00A21019">
      <w:pPr>
        <w:autoSpaceDE w:val="0"/>
        <w:autoSpaceDN w:val="0"/>
        <w:adjustRightInd w:val="0"/>
        <w:spacing w:after="0" w:line="240" w:lineRule="auto"/>
        <w:rPr>
          <w:rFonts w:ascii="Arial" w:eastAsia="Times New Roman" w:hAnsi="Arial" w:cs="Arial"/>
          <w:b/>
          <w:sz w:val="28"/>
          <w:szCs w:val="28"/>
          <w:lang w:eastAsia="zh-TW"/>
        </w:rPr>
      </w:pPr>
    </w:p>
    <w:p w:rsidR="0065092E" w:rsidRDefault="0065092E">
      <w:bookmarkStart w:id="0" w:name="_GoBack"/>
      <w:bookmarkEnd w:id="0"/>
    </w:p>
    <w:sectPr w:rsidR="00650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1486"/>
    <w:multiLevelType w:val="hybridMultilevel"/>
    <w:tmpl w:val="0992A0EE"/>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15:restartNumberingAfterBreak="0">
    <w:nsid w:val="31096432"/>
    <w:multiLevelType w:val="hybridMultilevel"/>
    <w:tmpl w:val="46081A9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CCB07D9"/>
    <w:multiLevelType w:val="hybridMultilevel"/>
    <w:tmpl w:val="615471F8"/>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D753BFB"/>
    <w:multiLevelType w:val="hybridMultilevel"/>
    <w:tmpl w:val="04E63C8C"/>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7">
      <w:start w:val="1"/>
      <w:numFmt w:val="lowerLetter"/>
      <w:lvlText w:val="%3)"/>
      <w:lvlJc w:val="lef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FDE3DD0"/>
    <w:multiLevelType w:val="hybridMultilevel"/>
    <w:tmpl w:val="1CF8C8B0"/>
    <w:lvl w:ilvl="0" w:tplc="3426170C">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18A6A17"/>
    <w:multiLevelType w:val="hybridMultilevel"/>
    <w:tmpl w:val="8E165BF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5C328F3"/>
    <w:multiLevelType w:val="hybridMultilevel"/>
    <w:tmpl w:val="5C1052FE"/>
    <w:lvl w:ilvl="0" w:tplc="DE6EDF9A">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F0F59BA"/>
    <w:multiLevelType w:val="hybridMultilevel"/>
    <w:tmpl w:val="EC28704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1B50236"/>
    <w:multiLevelType w:val="hybridMultilevel"/>
    <w:tmpl w:val="66DED2F0"/>
    <w:lvl w:ilvl="0" w:tplc="FDC4D078">
      <w:start w:val="4"/>
      <w:numFmt w:val="decimal"/>
      <w:lvlText w:val="%1."/>
      <w:lvlJc w:val="left"/>
      <w:pPr>
        <w:ind w:left="720" w:hanging="360"/>
      </w:pPr>
      <w:rPr>
        <w:rFonts w:hint="default"/>
      </w:rPr>
    </w:lvl>
    <w:lvl w:ilvl="1" w:tplc="F3F4815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25C0A91"/>
    <w:multiLevelType w:val="hybridMultilevel"/>
    <w:tmpl w:val="1116EA2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8"/>
  </w:num>
  <w:num w:numId="5">
    <w:abstractNumId w:val="6"/>
  </w:num>
  <w:num w:numId="6">
    <w:abstractNumId w:val="2"/>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19"/>
    <w:rsid w:val="0065092E"/>
    <w:rsid w:val="00A210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11745-8842-424D-83EE-D4B9ECDF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y@dykes.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Henderson Rotary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Rotary</dc:creator>
  <cp:keywords/>
  <dc:description/>
  <cp:lastModifiedBy>Rotary</cp:lastModifiedBy>
  <cp:revision>1</cp:revision>
  <dcterms:created xsi:type="dcterms:W3CDTF">2026-06-07T23:48:00Z</dcterms:created>
  <dcterms:modified xsi:type="dcterms:W3CDTF">2026-06-07T23:49:00Z</dcterms:modified>
</cp:coreProperties>
</file>