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D5E3" w14:textId="13012083" w:rsidR="00F05CA7" w:rsidRDefault="00F05CA7" w:rsidP="00675202">
      <w:pPr>
        <w:tabs>
          <w:tab w:val="left" w:pos="6300"/>
        </w:tabs>
        <w:spacing w:before="60" w:after="60"/>
        <w:rPr>
          <w:rFonts w:ascii="Arial" w:hAnsi="Arial" w:cs="Arial"/>
          <w:sz w:val="16"/>
          <w:szCs w:val="16"/>
          <w:lang w:val="en-CA"/>
        </w:rPr>
      </w:pPr>
    </w:p>
    <w:p w14:paraId="2D48FA2A" w14:textId="63B1D60D" w:rsidR="00F05CA7" w:rsidRDefault="00F05CA7" w:rsidP="00675202">
      <w:pPr>
        <w:tabs>
          <w:tab w:val="left" w:pos="6300"/>
        </w:tabs>
        <w:spacing w:before="60" w:after="60"/>
        <w:rPr>
          <w:rFonts w:ascii="Arial" w:hAnsi="Arial" w:cs="Arial"/>
          <w:sz w:val="16"/>
          <w:szCs w:val="16"/>
          <w:lang w:val="en-CA"/>
        </w:rPr>
      </w:pPr>
    </w:p>
    <w:tbl>
      <w:tblPr>
        <w:tblW w:w="11424" w:type="dxa"/>
        <w:tblInd w:w="-84" w:type="dxa"/>
        <w:tblLayout w:type="fixed"/>
        <w:tblCellMar>
          <w:left w:w="0" w:type="dxa"/>
          <w:right w:w="0" w:type="dxa"/>
        </w:tblCellMar>
        <w:tblLook w:val="0000" w:firstRow="0" w:lastRow="0" w:firstColumn="0" w:lastColumn="0" w:noHBand="0" w:noVBand="0"/>
      </w:tblPr>
      <w:tblGrid>
        <w:gridCol w:w="70"/>
        <w:gridCol w:w="4541"/>
        <w:gridCol w:w="2271"/>
        <w:gridCol w:w="4472"/>
        <w:gridCol w:w="70"/>
      </w:tblGrid>
      <w:tr w:rsidR="00F05CA7" w:rsidRPr="009331C0" w14:paraId="0EFC1AA3" w14:textId="77777777" w:rsidTr="001418B1">
        <w:trPr>
          <w:gridBefore w:val="1"/>
          <w:wBefore w:w="70" w:type="dxa"/>
          <w:cantSplit/>
          <w:trHeight w:hRule="exact" w:val="1568"/>
        </w:trPr>
        <w:tc>
          <w:tcPr>
            <w:tcW w:w="4541" w:type="dxa"/>
          </w:tcPr>
          <w:p w14:paraId="32623DC5" w14:textId="3B83F8ED" w:rsidR="009F7938" w:rsidRPr="009F7938" w:rsidRDefault="00F05CA7" w:rsidP="009F7938">
            <w:pPr>
              <w:pStyle w:val="BodyText"/>
              <w:rPr>
                <w:rFonts w:cs="Arial"/>
                <w:b/>
                <w:bCs/>
                <w:sz w:val="22"/>
                <w:szCs w:val="22"/>
                <w:lang w:val="en-CA"/>
              </w:rPr>
            </w:pPr>
            <w:r>
              <w:rPr>
                <w:rFonts w:cs="Arial"/>
                <w:sz w:val="18"/>
                <w:szCs w:val="18"/>
                <w:lang w:val="en-CA"/>
              </w:rPr>
              <w:br w:type="page"/>
            </w:r>
            <w:r w:rsidR="009F7938" w:rsidRPr="009F7938">
              <w:rPr>
                <w:rFonts w:cs="Arial"/>
                <w:b/>
                <w:bCs/>
                <w:sz w:val="22"/>
                <w:szCs w:val="22"/>
                <w:lang w:val="en-CA"/>
              </w:rPr>
              <w:t>Policy</w:t>
            </w:r>
          </w:p>
          <w:p w14:paraId="50F17B68" w14:textId="50D8D72A" w:rsidR="009F7938" w:rsidRPr="009F7938" w:rsidRDefault="009F7938" w:rsidP="009F7938">
            <w:pPr>
              <w:pStyle w:val="BodyText"/>
              <w:rPr>
                <w:rFonts w:cs="Arial"/>
                <w:b/>
                <w:bCs/>
                <w:sz w:val="22"/>
                <w:szCs w:val="22"/>
                <w:lang w:val="en-CA"/>
              </w:rPr>
            </w:pPr>
            <w:r w:rsidRPr="009F7938">
              <w:rPr>
                <w:rFonts w:cs="Arial"/>
                <w:b/>
                <w:bCs/>
                <w:sz w:val="22"/>
                <w:szCs w:val="22"/>
                <w:lang w:val="en-CA"/>
              </w:rPr>
              <w:t>Commercial General Liability</w:t>
            </w:r>
          </w:p>
          <w:p w14:paraId="29C34AD0" w14:textId="762D5B56" w:rsidR="009F7938" w:rsidRPr="009F7938" w:rsidRDefault="009F7938" w:rsidP="009F7938">
            <w:pPr>
              <w:pStyle w:val="BodyText"/>
              <w:rPr>
                <w:rFonts w:cs="Arial"/>
                <w:b/>
                <w:bCs/>
                <w:sz w:val="22"/>
                <w:szCs w:val="22"/>
                <w:lang w:val="en-CA"/>
              </w:rPr>
            </w:pPr>
            <w:r w:rsidRPr="009F7938">
              <w:rPr>
                <w:rFonts w:cs="Arial"/>
                <w:b/>
                <w:bCs/>
                <w:sz w:val="22"/>
                <w:szCs w:val="22"/>
                <w:lang w:val="en-CA"/>
              </w:rPr>
              <w:t>GE00</w:t>
            </w:r>
            <w:r w:rsidR="000C694F">
              <w:rPr>
                <w:rFonts w:cs="Arial"/>
                <w:b/>
                <w:bCs/>
                <w:sz w:val="22"/>
                <w:szCs w:val="22"/>
                <w:lang w:val="en-CA"/>
              </w:rPr>
              <w:t>10</w:t>
            </w:r>
          </w:p>
          <w:p w14:paraId="34FF5079" w14:textId="5F46FA5F" w:rsidR="00F05CA7" w:rsidRPr="009331C0" w:rsidRDefault="00F05CA7" w:rsidP="001418B1">
            <w:pPr>
              <w:pStyle w:val="BodyText"/>
              <w:rPr>
                <w:sz w:val="22"/>
                <w:lang w:val="en-CA"/>
              </w:rPr>
            </w:pPr>
          </w:p>
        </w:tc>
        <w:tc>
          <w:tcPr>
            <w:tcW w:w="2271" w:type="dxa"/>
          </w:tcPr>
          <w:p w14:paraId="41BEFF0F" w14:textId="77777777" w:rsidR="00F05CA7" w:rsidRPr="009331C0" w:rsidRDefault="00F05CA7" w:rsidP="001418B1">
            <w:pPr>
              <w:pStyle w:val="Header"/>
              <w:jc w:val="center"/>
              <w:rPr>
                <w:rFonts w:ascii="Arial" w:hAnsi="Arial"/>
                <w:lang w:val="en-CA"/>
              </w:rPr>
            </w:pPr>
          </w:p>
        </w:tc>
        <w:tc>
          <w:tcPr>
            <w:tcW w:w="4542" w:type="dxa"/>
            <w:gridSpan w:val="2"/>
          </w:tcPr>
          <w:p w14:paraId="574BB8C4" w14:textId="77777777" w:rsidR="00F05CA7" w:rsidRPr="009331C0" w:rsidRDefault="00F05CA7" w:rsidP="001418B1">
            <w:pPr>
              <w:pStyle w:val="Header"/>
              <w:tabs>
                <w:tab w:val="clear" w:pos="4706"/>
                <w:tab w:val="center" w:pos="4537"/>
              </w:tabs>
              <w:ind w:right="170"/>
              <w:jc w:val="right"/>
              <w:rPr>
                <w:rFonts w:ascii="Arial" w:hAnsi="Arial"/>
                <w:lang w:val="en-CA"/>
              </w:rPr>
            </w:pPr>
            <w:r w:rsidRPr="009331C0">
              <w:rPr>
                <w:rFonts w:ascii="Arial" w:hAnsi="Arial"/>
              </w:rPr>
              <w:object w:dxaOrig="8999" w:dyaOrig="2625" w14:anchorId="7B971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1.5pt" o:ole="">
                  <v:imagedata r:id="rId8" o:title=""/>
                </v:shape>
              </w:object>
            </w:r>
          </w:p>
        </w:tc>
      </w:tr>
      <w:tr w:rsidR="00F05CA7" w:rsidRPr="000C694F" w14:paraId="43BCFF84" w14:textId="77777777" w:rsidTr="00141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0" w:type="dxa"/>
        </w:trPr>
        <w:tc>
          <w:tcPr>
            <w:tcW w:w="11354" w:type="dxa"/>
            <w:gridSpan w:val="4"/>
            <w:tcBorders>
              <w:top w:val="nil"/>
              <w:left w:val="nil"/>
              <w:bottom w:val="nil"/>
              <w:right w:val="nil"/>
            </w:tcBorders>
            <w:shd w:val="clear" w:color="auto" w:fill="E0E0E0"/>
          </w:tcPr>
          <w:p w14:paraId="7896941C" w14:textId="76CBA861" w:rsidR="00F05CA7" w:rsidRPr="00AF61E5" w:rsidRDefault="00F05CA7" w:rsidP="001418B1">
            <w:pPr>
              <w:pStyle w:val="Heading2"/>
              <w:ind w:left="0"/>
              <w:jc w:val="center"/>
              <w:rPr>
                <w:sz w:val="18"/>
                <w:lang w:val="en-CA"/>
              </w:rPr>
            </w:pPr>
            <w:r w:rsidRPr="00F05CA7">
              <w:rPr>
                <w:sz w:val="18"/>
                <w:lang w:val="en-CA"/>
              </w:rPr>
              <w:t>S.P.F. No. 6 - Standard Non-Owned Automobile Liability Policy</w:t>
            </w:r>
          </w:p>
        </w:tc>
      </w:tr>
    </w:tbl>
    <w:p w14:paraId="795F068E" w14:textId="77777777" w:rsidR="00F05CA7" w:rsidRPr="00824013" w:rsidRDefault="00F05CA7" w:rsidP="00F05CA7">
      <w:pPr>
        <w:rPr>
          <w:rFonts w:ascii="Arial" w:hAnsi="Arial" w:cs="Arial"/>
          <w:sz w:val="16"/>
          <w:szCs w:val="16"/>
          <w:lang w:val="en-CA"/>
        </w:rPr>
      </w:pPr>
    </w:p>
    <w:p w14:paraId="4D8B611C"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APPLICABLE IN ALL PROVINCES AND TERRITORIES, EXCEPT QUÉBEC</w:t>
      </w:r>
    </w:p>
    <w:p w14:paraId="77193BD2" w14:textId="77777777" w:rsidR="00F05CA7" w:rsidRPr="00824013" w:rsidRDefault="00F05CA7" w:rsidP="00F05CA7">
      <w:pPr>
        <w:autoSpaceDE w:val="0"/>
        <w:autoSpaceDN w:val="0"/>
        <w:adjustRightInd w:val="0"/>
        <w:rPr>
          <w:rFonts w:ascii="Arial" w:hAnsi="Arial" w:cs="Arial"/>
          <w:b/>
          <w:bCs/>
          <w:sz w:val="16"/>
          <w:szCs w:val="16"/>
          <w:lang w:val="en-CA"/>
        </w:rPr>
      </w:pPr>
    </w:p>
    <w:p w14:paraId="1E18E087" w14:textId="77777777" w:rsidR="00F05CA7" w:rsidRPr="00824013" w:rsidRDefault="00F05CA7" w:rsidP="00F05CA7">
      <w:pPr>
        <w:autoSpaceDE w:val="0"/>
        <w:autoSpaceDN w:val="0"/>
        <w:adjustRightInd w:val="0"/>
        <w:rPr>
          <w:rFonts w:ascii="Arial" w:hAnsi="Arial" w:cs="Arial"/>
          <w:b/>
          <w:bCs/>
          <w:sz w:val="16"/>
          <w:szCs w:val="16"/>
          <w:lang w:val="en-CA"/>
        </w:rPr>
      </w:pPr>
    </w:p>
    <w:p w14:paraId="3B6A4A9F"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WHEREAS AN APPLICATION HAS BEEN MADE BY THE APPLICANT (HEREINAFTER CALLED THE INSURED) TO THE INSURER FOR A CONTRACT OF AUTOMOBILE INSURANCE AND THE SAID APPLICATION FORMS PART OF THIS CONTRACT OF INSURANCE AND IS AS FOLLOWS:</w:t>
      </w:r>
    </w:p>
    <w:p w14:paraId="77BD9CB6" w14:textId="77777777" w:rsidR="00F05CA7" w:rsidRPr="00824013" w:rsidRDefault="00F05CA7" w:rsidP="00F05CA7">
      <w:pPr>
        <w:autoSpaceDE w:val="0"/>
        <w:autoSpaceDN w:val="0"/>
        <w:adjustRightInd w:val="0"/>
        <w:rPr>
          <w:rFonts w:ascii="Arial" w:hAnsi="Arial" w:cs="Arial"/>
          <w:b/>
          <w:bCs/>
          <w:sz w:val="16"/>
          <w:szCs w:val="16"/>
          <w:lang w:val="en-CA"/>
        </w:rPr>
      </w:pPr>
    </w:p>
    <w:p w14:paraId="4031E1FC"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APPLICATION</w:t>
      </w:r>
    </w:p>
    <w:p w14:paraId="54B761BA" w14:textId="77777777" w:rsidR="00F05CA7" w:rsidRPr="00824013" w:rsidRDefault="00F05CA7" w:rsidP="00F05CA7">
      <w:pPr>
        <w:autoSpaceDE w:val="0"/>
        <w:autoSpaceDN w:val="0"/>
        <w:adjustRightInd w:val="0"/>
        <w:rPr>
          <w:rFonts w:ascii="Arial" w:hAnsi="Arial" w:cs="Arial"/>
          <w:b/>
          <w:bCs/>
          <w:sz w:val="16"/>
          <w:szCs w:val="16"/>
          <w:lang w:val="en-CA"/>
        </w:rPr>
      </w:pPr>
    </w:p>
    <w:p w14:paraId="1A2D0CF7"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ITEMS</w:t>
      </w:r>
    </w:p>
    <w:p w14:paraId="4D5724E4" w14:textId="77777777" w:rsidR="00F05CA7" w:rsidRPr="00824013" w:rsidRDefault="00F05CA7" w:rsidP="00F05CA7">
      <w:pPr>
        <w:autoSpaceDE w:val="0"/>
        <w:autoSpaceDN w:val="0"/>
        <w:adjustRightInd w:val="0"/>
        <w:rPr>
          <w:rFonts w:ascii="Arial" w:hAnsi="Arial" w:cs="Arial"/>
          <w:b/>
          <w:bCs/>
          <w:sz w:val="16"/>
          <w:szCs w:val="16"/>
          <w:lang w:val="en-CA"/>
        </w:rPr>
      </w:pPr>
    </w:p>
    <w:p w14:paraId="232F0B68" w14:textId="77777777" w:rsidR="00F05CA7" w:rsidRPr="00824013" w:rsidRDefault="00F05CA7" w:rsidP="00F05CA7">
      <w:pPr>
        <w:tabs>
          <w:tab w:val="left" w:pos="3110"/>
        </w:tabs>
        <w:autoSpaceDE w:val="0"/>
        <w:autoSpaceDN w:val="0"/>
        <w:adjustRightInd w:val="0"/>
        <w:rPr>
          <w:rFonts w:ascii="Arial" w:hAnsi="Arial" w:cs="Arial"/>
          <w:b/>
          <w:bCs/>
          <w:sz w:val="16"/>
          <w:szCs w:val="16"/>
          <w:lang w:val="en-CA"/>
        </w:rPr>
      </w:pPr>
      <w:r w:rsidRPr="00824013">
        <w:rPr>
          <w:rFonts w:ascii="Arial" w:hAnsi="Arial" w:cs="Arial"/>
          <w:sz w:val="16"/>
          <w:szCs w:val="16"/>
          <w:lang w:val="en-CA"/>
        </w:rPr>
        <w:t xml:space="preserve">1. FULL NAME OF THE APPLICANT:                                                    </w:t>
      </w:r>
      <w:r w:rsidRPr="00824013">
        <w:rPr>
          <w:rFonts w:ascii="Arial" w:hAnsi="Arial" w:cs="Arial"/>
          <w:b/>
          <w:bCs/>
          <w:sz w:val="16"/>
          <w:szCs w:val="16"/>
          <w:lang w:val="en-CA"/>
        </w:rPr>
        <w:t>SEE POLICY DECLARATIONS</w:t>
      </w:r>
    </w:p>
    <w:p w14:paraId="5ED560AF" w14:textId="77777777" w:rsidR="00F05CA7" w:rsidRPr="00824013" w:rsidRDefault="00F05CA7" w:rsidP="00F05CA7">
      <w:pPr>
        <w:autoSpaceDE w:val="0"/>
        <w:autoSpaceDN w:val="0"/>
        <w:adjustRightInd w:val="0"/>
        <w:rPr>
          <w:rFonts w:ascii="Arial" w:hAnsi="Arial" w:cs="Arial"/>
          <w:b/>
          <w:bCs/>
          <w:sz w:val="16"/>
          <w:szCs w:val="16"/>
          <w:lang w:val="en-CA"/>
        </w:rPr>
      </w:pPr>
    </w:p>
    <w:p w14:paraId="3AEAF37D" w14:textId="247969BA"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sz w:val="16"/>
          <w:szCs w:val="16"/>
          <w:lang w:val="en-CA"/>
        </w:rPr>
        <w:t xml:space="preserve">  </w:t>
      </w:r>
      <w:r w:rsidR="001D3059">
        <w:rPr>
          <w:rFonts w:ascii="Arial" w:hAnsi="Arial" w:cs="Arial"/>
          <w:sz w:val="16"/>
          <w:szCs w:val="16"/>
          <w:lang w:val="en-CA"/>
        </w:rPr>
        <w:t xml:space="preserve"> </w:t>
      </w:r>
      <w:r w:rsidRPr="00824013">
        <w:rPr>
          <w:rFonts w:ascii="Arial" w:hAnsi="Arial" w:cs="Arial"/>
          <w:sz w:val="16"/>
          <w:szCs w:val="16"/>
          <w:lang w:val="en-CA"/>
        </w:rPr>
        <w:t xml:space="preserve"> POSTAL ADDRESS (including County or District)                               </w:t>
      </w:r>
      <w:r w:rsidRPr="00824013">
        <w:rPr>
          <w:rFonts w:ascii="Arial" w:hAnsi="Arial" w:cs="Arial"/>
          <w:b/>
          <w:bCs/>
          <w:sz w:val="16"/>
          <w:szCs w:val="16"/>
          <w:lang w:val="en-CA"/>
        </w:rPr>
        <w:t>SEE POLICY DECLARATIONS</w:t>
      </w:r>
    </w:p>
    <w:p w14:paraId="628BDB0C" w14:textId="77777777" w:rsidR="00F05CA7" w:rsidRPr="00824013" w:rsidRDefault="00F05CA7" w:rsidP="00F05CA7">
      <w:pPr>
        <w:autoSpaceDE w:val="0"/>
        <w:autoSpaceDN w:val="0"/>
        <w:adjustRightInd w:val="0"/>
        <w:rPr>
          <w:rFonts w:ascii="Arial" w:hAnsi="Arial" w:cs="Arial"/>
          <w:b/>
          <w:bCs/>
          <w:sz w:val="16"/>
          <w:szCs w:val="16"/>
          <w:lang w:val="en-CA"/>
        </w:rPr>
      </w:pPr>
    </w:p>
    <w:p w14:paraId="2A5F56FE"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sz w:val="16"/>
          <w:szCs w:val="16"/>
          <w:lang w:val="en-CA"/>
        </w:rPr>
        <w:t xml:space="preserve">    Applicant is:                                                                                         </w:t>
      </w:r>
      <w:r w:rsidRPr="00824013">
        <w:rPr>
          <w:rFonts w:ascii="Arial" w:hAnsi="Arial" w:cs="Arial"/>
          <w:b/>
          <w:bCs/>
          <w:sz w:val="16"/>
          <w:szCs w:val="16"/>
          <w:lang w:val="en-CA"/>
        </w:rPr>
        <w:t>SEE POLICY DECLARATIONS</w:t>
      </w:r>
    </w:p>
    <w:p w14:paraId="26991CE0"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(State whether Individual, Partnership, Corporation, Municipality or Estate)</w:t>
      </w:r>
    </w:p>
    <w:p w14:paraId="5AF5859B" w14:textId="77777777" w:rsidR="00F05CA7" w:rsidRPr="00824013" w:rsidRDefault="00F05CA7" w:rsidP="00F05CA7">
      <w:pPr>
        <w:autoSpaceDE w:val="0"/>
        <w:autoSpaceDN w:val="0"/>
        <w:adjustRightInd w:val="0"/>
        <w:rPr>
          <w:rFonts w:ascii="Arial" w:hAnsi="Arial" w:cs="Arial"/>
          <w:sz w:val="16"/>
          <w:szCs w:val="16"/>
          <w:lang w:val="en-CA"/>
        </w:rPr>
      </w:pPr>
    </w:p>
    <w:p w14:paraId="47CCAE42" w14:textId="77777777" w:rsidR="00C60490" w:rsidRDefault="00F05CA7" w:rsidP="00F05CA7">
      <w:pPr>
        <w:tabs>
          <w:tab w:val="left" w:pos="4410"/>
        </w:tabs>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2. Policy Period                                                                                        </w:t>
      </w:r>
      <w:r w:rsidR="00C60490">
        <w:rPr>
          <w:rFonts w:ascii="Arial" w:hAnsi="Arial" w:cs="Arial"/>
          <w:sz w:val="16"/>
          <w:szCs w:val="16"/>
          <w:lang w:val="en-CA"/>
        </w:rPr>
        <w:t>From:</w:t>
      </w:r>
      <w:r w:rsidRPr="00824013">
        <w:rPr>
          <w:rFonts w:ascii="Arial" w:hAnsi="Arial" w:cs="Arial"/>
          <w:sz w:val="16"/>
          <w:szCs w:val="16"/>
          <w:lang w:val="en-CA"/>
        </w:rPr>
        <w:t>12.01 A.M. STANDARD TIME AT THE APPLICANT'S ADDRESS</w:t>
      </w:r>
      <w:r w:rsidR="00C60490" w:rsidRPr="00C60490">
        <w:rPr>
          <w:rFonts w:ascii="Arial" w:hAnsi="Arial" w:cs="Arial"/>
          <w:sz w:val="16"/>
          <w:szCs w:val="16"/>
          <w:lang w:val="en-CA"/>
        </w:rPr>
        <w:t xml:space="preserve"> </w:t>
      </w:r>
      <w:r w:rsidR="00C60490" w:rsidRPr="00824013">
        <w:rPr>
          <w:rFonts w:ascii="Arial" w:hAnsi="Arial" w:cs="Arial"/>
          <w:sz w:val="16"/>
          <w:szCs w:val="16"/>
          <w:lang w:val="en-CA"/>
        </w:rPr>
        <w:t>STATED</w:t>
      </w:r>
    </w:p>
    <w:p w14:paraId="41E28096" w14:textId="6B40AA38" w:rsidR="00C60490" w:rsidRDefault="00C60490" w:rsidP="00F05CA7">
      <w:pPr>
        <w:tabs>
          <w:tab w:val="left" w:pos="4410"/>
        </w:tabs>
        <w:autoSpaceDE w:val="0"/>
        <w:autoSpaceDN w:val="0"/>
        <w:adjustRightInd w:val="0"/>
        <w:rPr>
          <w:rFonts w:ascii="Arial" w:hAnsi="Arial" w:cs="Arial"/>
          <w:sz w:val="16"/>
          <w:szCs w:val="16"/>
          <w:lang w:val="en-CA"/>
        </w:rPr>
      </w:pPr>
      <w:r>
        <w:rPr>
          <w:rFonts w:ascii="Arial" w:hAnsi="Arial" w:cs="Arial"/>
          <w:sz w:val="16"/>
          <w:szCs w:val="16"/>
          <w:lang w:val="en-CA"/>
        </w:rPr>
        <w:t xml:space="preserve">                                                                                       </w:t>
      </w:r>
      <w:r w:rsidRPr="00824013">
        <w:rPr>
          <w:rFonts w:ascii="Arial" w:hAnsi="Arial" w:cs="Arial"/>
          <w:sz w:val="16"/>
          <w:szCs w:val="16"/>
          <w:lang w:val="en-CA"/>
        </w:rPr>
        <w:t xml:space="preserve"> </w:t>
      </w:r>
      <w:r>
        <w:rPr>
          <w:rFonts w:ascii="Arial" w:hAnsi="Arial" w:cs="Arial"/>
          <w:sz w:val="16"/>
          <w:szCs w:val="16"/>
          <w:lang w:val="en-CA"/>
        </w:rPr>
        <w:t xml:space="preserve">                         </w:t>
      </w:r>
      <w:r w:rsidRPr="00824013">
        <w:rPr>
          <w:rFonts w:ascii="Arial" w:hAnsi="Arial" w:cs="Arial"/>
          <w:sz w:val="16"/>
          <w:szCs w:val="16"/>
          <w:lang w:val="en-CA"/>
        </w:rPr>
        <w:t>HEREIN AS</w:t>
      </w:r>
      <w:r w:rsidRPr="00C60490">
        <w:rPr>
          <w:rFonts w:ascii="Arial" w:hAnsi="Arial" w:cs="Arial"/>
          <w:sz w:val="16"/>
          <w:szCs w:val="16"/>
          <w:lang w:val="en-CA"/>
        </w:rPr>
        <w:t xml:space="preserve"> </w:t>
      </w:r>
      <w:r w:rsidRPr="00824013">
        <w:rPr>
          <w:rFonts w:ascii="Arial" w:hAnsi="Arial" w:cs="Arial"/>
          <w:sz w:val="16"/>
          <w:szCs w:val="16"/>
          <w:lang w:val="en-CA"/>
        </w:rPr>
        <w:t>TO EACH OF SAID DATES</w:t>
      </w:r>
      <w:r>
        <w:rPr>
          <w:rFonts w:ascii="Arial" w:hAnsi="Arial" w:cs="Arial"/>
          <w:sz w:val="16"/>
          <w:szCs w:val="16"/>
          <w:lang w:val="en-CA"/>
        </w:rPr>
        <w:t xml:space="preserve">                          </w:t>
      </w:r>
    </w:p>
    <w:p w14:paraId="1813690C" w14:textId="37241BDE" w:rsidR="00F05CA7" w:rsidRPr="00824013" w:rsidRDefault="00C60490" w:rsidP="00F05CA7">
      <w:pPr>
        <w:tabs>
          <w:tab w:val="left" w:pos="4410"/>
        </w:tabs>
        <w:autoSpaceDE w:val="0"/>
        <w:autoSpaceDN w:val="0"/>
        <w:adjustRightInd w:val="0"/>
        <w:rPr>
          <w:rFonts w:ascii="Arial" w:hAnsi="Arial" w:cs="Arial"/>
          <w:sz w:val="16"/>
          <w:szCs w:val="16"/>
          <w:lang w:val="en-CA"/>
        </w:rPr>
      </w:pPr>
      <w:r>
        <w:rPr>
          <w:rFonts w:ascii="Arial" w:hAnsi="Arial" w:cs="Arial"/>
          <w:sz w:val="16"/>
          <w:szCs w:val="16"/>
          <w:lang w:val="en-CA"/>
        </w:rPr>
        <w:t xml:space="preserve">                                                                                                                 </w:t>
      </w:r>
    </w:p>
    <w:p w14:paraId="18276B73" w14:textId="77777777" w:rsidR="00C60490" w:rsidRDefault="00F05CA7" w:rsidP="00F05CA7">
      <w:pPr>
        <w:tabs>
          <w:tab w:val="left" w:pos="4360"/>
        </w:tabs>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w:t>
      </w:r>
    </w:p>
    <w:p w14:paraId="3BB1ADC1" w14:textId="0CEBB381" w:rsidR="00F05CA7" w:rsidRPr="00824013" w:rsidRDefault="00F05CA7" w:rsidP="00F05CA7">
      <w:pPr>
        <w:tabs>
          <w:tab w:val="left" w:pos="4360"/>
        </w:tabs>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w:t>
      </w:r>
      <w:r w:rsidRPr="00824013">
        <w:rPr>
          <w:rFonts w:ascii="Arial" w:hAnsi="Arial" w:cs="Arial"/>
          <w:b/>
          <w:bCs/>
          <w:sz w:val="16"/>
          <w:szCs w:val="16"/>
          <w:lang w:val="en-CA"/>
        </w:rPr>
        <w:t xml:space="preserve">SEE POLICY DECLARATIONS                                    </w:t>
      </w:r>
    </w:p>
    <w:p w14:paraId="2A638807" w14:textId="77777777" w:rsidR="00F05CA7" w:rsidRPr="00824013" w:rsidRDefault="00F05CA7" w:rsidP="00F05CA7">
      <w:pPr>
        <w:autoSpaceDE w:val="0"/>
        <w:autoSpaceDN w:val="0"/>
        <w:adjustRightInd w:val="0"/>
        <w:rPr>
          <w:rFonts w:ascii="Arial" w:hAnsi="Arial" w:cs="Arial"/>
          <w:sz w:val="16"/>
          <w:szCs w:val="16"/>
          <w:lang w:val="en-CA"/>
        </w:rPr>
      </w:pPr>
    </w:p>
    <w:p w14:paraId="3647EBE9" w14:textId="41819D39"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3. THE AUTOMOBILES IN RESPECT OF WHICH INSURANCE IS TO BE PROVIDED ARE THOSE NOT OWNED IN WHOLE OR IN PART BY, NOR LICENSED IN</w:t>
      </w:r>
      <w:r w:rsidR="001D3059">
        <w:rPr>
          <w:rFonts w:ascii="Arial" w:hAnsi="Arial" w:cs="Arial"/>
          <w:sz w:val="16"/>
          <w:szCs w:val="16"/>
          <w:lang w:val="en-CA"/>
        </w:rPr>
        <w:t xml:space="preserve"> </w:t>
      </w:r>
      <w:r w:rsidRPr="00824013">
        <w:rPr>
          <w:rFonts w:ascii="Arial" w:hAnsi="Arial" w:cs="Arial"/>
          <w:sz w:val="16"/>
          <w:szCs w:val="16"/>
          <w:lang w:val="en-CA"/>
        </w:rPr>
        <w:t>THE NAME OF THE APPLICANT, USED IN THE APPLICANT'S BUSINESS OF:</w:t>
      </w:r>
    </w:p>
    <w:p w14:paraId="00321853" w14:textId="77777777" w:rsidR="00F05CA7" w:rsidRPr="00824013" w:rsidRDefault="00F05CA7" w:rsidP="00F05CA7">
      <w:pPr>
        <w:autoSpaceDE w:val="0"/>
        <w:autoSpaceDN w:val="0"/>
        <w:adjustRightInd w:val="0"/>
        <w:rPr>
          <w:rFonts w:ascii="Arial" w:hAnsi="Arial" w:cs="Arial"/>
          <w:sz w:val="16"/>
          <w:szCs w:val="16"/>
          <w:lang w:val="en-CA"/>
        </w:rPr>
      </w:pPr>
    </w:p>
    <w:p w14:paraId="1CDBD0FE"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37ED5387" w14:textId="77777777" w:rsidR="00F05CA7" w:rsidRPr="00824013" w:rsidRDefault="00F05CA7" w:rsidP="00F05CA7">
      <w:pPr>
        <w:autoSpaceDE w:val="0"/>
        <w:autoSpaceDN w:val="0"/>
        <w:adjustRightInd w:val="0"/>
        <w:rPr>
          <w:rFonts w:ascii="Arial" w:hAnsi="Arial" w:cs="Arial"/>
          <w:b/>
          <w:bCs/>
          <w:sz w:val="16"/>
          <w:szCs w:val="16"/>
          <w:lang w:val="en-CA"/>
        </w:rPr>
      </w:pPr>
    </w:p>
    <w:p w14:paraId="26AA2D33"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4. The Applicant's Partners, Officers, Employees And Agents As Of The Date Of This Application Are As Follows:</w:t>
      </w:r>
    </w:p>
    <w:p w14:paraId="6994B81E" w14:textId="77777777" w:rsidR="00F05CA7" w:rsidRPr="00824013" w:rsidRDefault="00F05CA7" w:rsidP="00F05CA7">
      <w:pPr>
        <w:autoSpaceDE w:val="0"/>
        <w:autoSpaceDN w:val="0"/>
        <w:adjustRightInd w:val="0"/>
        <w:rPr>
          <w:rFonts w:ascii="Arial" w:hAnsi="Arial" w:cs="Arial"/>
          <w:sz w:val="16"/>
          <w:szCs w:val="16"/>
          <w:lang w:val="en-CA"/>
        </w:rPr>
      </w:pPr>
    </w:p>
    <w:p w14:paraId="096858C1"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Partners, Officers And Employees Who Regularly Use Automobiles Not Owned By The Applicant In His Business. All Other Partners, Officers And Employees</w:t>
      </w:r>
    </w:p>
    <w:p w14:paraId="03218F47" w14:textId="77777777" w:rsidR="00F05CA7" w:rsidRPr="00824013" w:rsidRDefault="00F05CA7" w:rsidP="00F05CA7">
      <w:pPr>
        <w:autoSpaceDE w:val="0"/>
        <w:autoSpaceDN w:val="0"/>
        <w:adjustRightInd w:val="0"/>
        <w:rPr>
          <w:rFonts w:ascii="Arial" w:hAnsi="Arial" w:cs="Arial"/>
          <w:sz w:val="16"/>
          <w:szCs w:val="16"/>
          <w:lang w:val="en-CA"/>
        </w:rPr>
      </w:pPr>
    </w:p>
    <w:p w14:paraId="39823BE2"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LOCATION : </w:t>
      </w:r>
      <w:r w:rsidRPr="00824013">
        <w:rPr>
          <w:rFonts w:ascii="Arial" w:hAnsi="Arial" w:cs="Arial"/>
          <w:sz w:val="16"/>
          <w:szCs w:val="16"/>
          <w:lang w:val="en-CA"/>
        </w:rPr>
      </w:r>
      <w:bookmarkStart w:id="0" w:name="Texte3"/>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0"/>
    </w:p>
    <w:p w14:paraId="54402392" w14:textId="77777777" w:rsidR="00F05CA7" w:rsidRPr="00824013" w:rsidRDefault="00F05CA7" w:rsidP="00F05CA7">
      <w:pPr>
        <w:autoSpaceDE w:val="0"/>
        <w:autoSpaceDN w:val="0"/>
        <w:adjustRightInd w:val="0"/>
        <w:rPr>
          <w:rFonts w:ascii="Arial" w:hAnsi="Arial" w:cs="Arial"/>
          <w:sz w:val="16"/>
          <w:szCs w:val="16"/>
          <w:lang w:val="en-CA"/>
        </w:rPr>
      </w:pPr>
    </w:p>
    <w:p w14:paraId="3BA17A0C"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CLASS A1 - Private Passenger:</w:t>
      </w:r>
    </w:p>
    <w:p w14:paraId="3CD3E850"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Number:</w:t>
      </w:r>
      <w:r w:rsidRPr="00824013">
        <w:rPr>
          <w:rFonts w:ascii="Arial" w:hAnsi="Arial" w:cs="Arial"/>
          <w:sz w:val="16"/>
          <w:szCs w:val="16"/>
          <w:lang w:val="en-CA"/>
        </w:rPr>
      </w:r>
      <w:bookmarkStart w:id="1" w:name="Texte4"/>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1"/>
    </w:p>
    <w:p w14:paraId="2884299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Rate:</w:t>
      </w:r>
      <w:r w:rsidRPr="00824013">
        <w:rPr>
          <w:rFonts w:ascii="Arial" w:hAnsi="Arial" w:cs="Arial"/>
          <w:sz w:val="16"/>
          <w:szCs w:val="16"/>
          <w:lang w:val="en-CA"/>
        </w:rPr>
      </w:r>
      <w:bookmarkStart w:id="2" w:name="Texte5"/>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2"/>
    </w:p>
    <w:p w14:paraId="713D6318"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Premium: </w:t>
      </w:r>
      <w:r w:rsidRPr="00824013">
        <w:rPr>
          <w:rFonts w:ascii="Arial" w:hAnsi="Arial" w:cs="Arial"/>
          <w:sz w:val="16"/>
          <w:szCs w:val="16"/>
          <w:lang w:val="en-CA"/>
        </w:rPr>
      </w:r>
      <w:bookmarkStart w:id="3" w:name="Texte6"/>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3"/>
    </w:p>
    <w:p w14:paraId="5B0F819C" w14:textId="77777777" w:rsidR="00F05CA7" w:rsidRPr="00824013" w:rsidRDefault="00F05CA7" w:rsidP="00F05CA7">
      <w:pPr>
        <w:autoSpaceDE w:val="0"/>
        <w:autoSpaceDN w:val="0"/>
        <w:adjustRightInd w:val="0"/>
        <w:rPr>
          <w:rFonts w:ascii="Arial" w:hAnsi="Arial" w:cs="Arial"/>
          <w:sz w:val="16"/>
          <w:szCs w:val="16"/>
          <w:lang w:val="en-CA"/>
        </w:rPr>
      </w:pPr>
    </w:p>
    <w:p w14:paraId="7CEC1B1B"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CLASS A2 – Commercial:</w:t>
      </w:r>
    </w:p>
    <w:p w14:paraId="08D8C80F"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Number:</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7F7F94A1"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Rate:</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5C75D2A2"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Premium: </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2F1E6B4B" w14:textId="77777777" w:rsidR="00F05CA7" w:rsidRPr="00824013" w:rsidRDefault="00F05CA7" w:rsidP="00F05CA7">
      <w:pPr>
        <w:autoSpaceDE w:val="0"/>
        <w:autoSpaceDN w:val="0"/>
        <w:adjustRightInd w:val="0"/>
        <w:rPr>
          <w:rFonts w:ascii="Arial" w:hAnsi="Arial" w:cs="Arial"/>
          <w:sz w:val="16"/>
          <w:szCs w:val="16"/>
          <w:lang w:val="en-CA"/>
        </w:rPr>
      </w:pPr>
    </w:p>
    <w:p w14:paraId="3D06D8F0"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4ABD4DF9" w14:textId="77777777" w:rsidR="00F05CA7" w:rsidRPr="00824013" w:rsidRDefault="00F05CA7" w:rsidP="00F05CA7">
      <w:pPr>
        <w:autoSpaceDE w:val="0"/>
        <w:autoSpaceDN w:val="0"/>
        <w:adjustRightInd w:val="0"/>
        <w:rPr>
          <w:rFonts w:ascii="Arial" w:hAnsi="Arial" w:cs="Arial"/>
          <w:b/>
          <w:bCs/>
          <w:sz w:val="16"/>
          <w:szCs w:val="16"/>
          <w:lang w:val="en-CA"/>
        </w:rPr>
      </w:pPr>
    </w:p>
    <w:p w14:paraId="5B651AA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LOCATION : </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50BD5B27" w14:textId="77777777" w:rsidR="00F05CA7" w:rsidRPr="00824013" w:rsidRDefault="00F05CA7" w:rsidP="00F05CA7">
      <w:pPr>
        <w:autoSpaceDE w:val="0"/>
        <w:autoSpaceDN w:val="0"/>
        <w:adjustRightInd w:val="0"/>
        <w:rPr>
          <w:rFonts w:ascii="Arial" w:hAnsi="Arial" w:cs="Arial"/>
          <w:sz w:val="16"/>
          <w:szCs w:val="16"/>
          <w:lang w:val="en-CA"/>
        </w:rPr>
      </w:pPr>
    </w:p>
    <w:p w14:paraId="0B5ECE1F"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CLASS B:</w:t>
      </w:r>
    </w:p>
    <w:p w14:paraId="4F1644C4"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Number:</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2458F450"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Rate:</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03A16421"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Premium: </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618AE8E7" w14:textId="77777777" w:rsidR="00F05CA7" w:rsidRPr="00824013" w:rsidRDefault="00F05CA7" w:rsidP="00F05CA7">
      <w:pPr>
        <w:autoSpaceDE w:val="0"/>
        <w:autoSpaceDN w:val="0"/>
        <w:adjustRightInd w:val="0"/>
        <w:rPr>
          <w:rFonts w:ascii="Arial" w:hAnsi="Arial" w:cs="Arial"/>
          <w:sz w:val="16"/>
          <w:szCs w:val="16"/>
          <w:lang w:val="en-CA"/>
        </w:rPr>
      </w:pPr>
    </w:p>
    <w:p w14:paraId="2915D87C"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CLASS C: </w:t>
      </w:r>
    </w:p>
    <w:p w14:paraId="461EDC79"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Number:</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28FCD61D"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Rate:</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06AEED4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Premium: </w:t>
      </w:r>
      <w:r w:rsidRPr="00824013">
        <w:rPr>
          <w:rFonts w:ascii="Arial" w:hAnsi="Arial" w:cs="Arial"/>
          <w:sz w:val="16"/>
          <w:szCs w:val="16"/>
          <w:lang w:val="en-CA"/>
        </w:rPr>
      </w:r>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p>
    <w:p w14:paraId="7FD289D8" w14:textId="77777777" w:rsidR="00F05CA7" w:rsidRPr="00824013" w:rsidRDefault="00F05CA7" w:rsidP="00F05CA7">
      <w:pPr>
        <w:autoSpaceDE w:val="0"/>
        <w:autoSpaceDN w:val="0"/>
        <w:adjustRightInd w:val="0"/>
        <w:rPr>
          <w:rFonts w:ascii="Arial" w:hAnsi="Arial" w:cs="Arial"/>
          <w:sz w:val="16"/>
          <w:szCs w:val="16"/>
          <w:lang w:val="en-CA"/>
        </w:rPr>
      </w:pPr>
    </w:p>
    <w:p w14:paraId="4AFF32BB"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3B4A152A" w14:textId="77777777" w:rsidR="00F05CA7" w:rsidRPr="00824013" w:rsidRDefault="00F05CA7" w:rsidP="00F05CA7">
      <w:pPr>
        <w:autoSpaceDE w:val="0"/>
        <w:autoSpaceDN w:val="0"/>
        <w:adjustRightInd w:val="0"/>
        <w:rPr>
          <w:rFonts w:ascii="Arial" w:hAnsi="Arial" w:cs="Arial"/>
          <w:b/>
          <w:bCs/>
          <w:sz w:val="16"/>
          <w:szCs w:val="16"/>
          <w:lang w:val="en-CA"/>
        </w:rPr>
      </w:pPr>
    </w:p>
    <w:p w14:paraId="241AAEF2"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5. </w:t>
      </w:r>
      <w:r w:rsidRPr="00824013">
        <w:rPr>
          <w:rFonts w:ascii="Arial" w:hAnsi="Arial" w:cs="Arial"/>
          <w:b/>
          <w:bCs/>
          <w:sz w:val="16"/>
          <w:szCs w:val="16"/>
          <w:lang w:val="en-CA"/>
        </w:rPr>
        <w:t>"HIRED AUTOMOBILES</w:t>
      </w:r>
      <w:r w:rsidRPr="00824013">
        <w:rPr>
          <w:rFonts w:ascii="Arial" w:hAnsi="Arial" w:cs="Arial"/>
          <w:sz w:val="16"/>
          <w:szCs w:val="16"/>
          <w:lang w:val="en-CA"/>
        </w:rPr>
        <w:t>" - THE AUTOMOBILES HIRED BY THE APPLICANT ARE AS FOLLOWS:</w:t>
      </w:r>
    </w:p>
    <w:p w14:paraId="2EB646B8" w14:textId="77777777" w:rsidR="00F05CA7" w:rsidRPr="00824013" w:rsidRDefault="00F05CA7" w:rsidP="00F05CA7">
      <w:pPr>
        <w:autoSpaceDE w:val="0"/>
        <w:autoSpaceDN w:val="0"/>
        <w:adjustRightInd w:val="0"/>
        <w:rPr>
          <w:rFonts w:ascii="Arial" w:hAnsi="Arial" w:cs="Arial"/>
          <w:sz w:val="16"/>
          <w:szCs w:val="16"/>
          <w:lang w:val="en-CA"/>
        </w:rPr>
      </w:pPr>
    </w:p>
    <w:p w14:paraId="21C3BB4A"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TYPE OF AUTOMOBILE: </w:t>
      </w:r>
      <w:r w:rsidRPr="00824013">
        <w:rPr>
          <w:rFonts w:ascii="Arial" w:hAnsi="Arial" w:cs="Arial"/>
          <w:sz w:val="16"/>
          <w:szCs w:val="16"/>
          <w:lang w:val="en-CA"/>
        </w:rPr>
      </w:r>
      <w:bookmarkStart w:id="4" w:name="Texte7"/>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4"/>
    </w:p>
    <w:p w14:paraId="6CF4D36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ESTIMATED COST OF HIRE: </w:t>
      </w:r>
      <w:r w:rsidRPr="00824013">
        <w:rPr>
          <w:rFonts w:ascii="Arial" w:hAnsi="Arial" w:cs="Arial"/>
          <w:sz w:val="16"/>
          <w:szCs w:val="16"/>
          <w:lang w:val="en-CA"/>
        </w:rPr>
      </w:r>
      <w:bookmarkStart w:id="5" w:name="Texte8"/>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5"/>
      <w:r w:rsidRPr="00824013">
        <w:rPr>
          <w:rFonts w:ascii="Arial" w:hAnsi="Arial" w:cs="Arial"/>
          <w:sz w:val="16"/>
          <w:szCs w:val="16"/>
          <w:lang w:val="en-CA"/>
        </w:rPr>
        <w:t xml:space="preserve"> </w:t>
      </w:r>
    </w:p>
    <w:p w14:paraId="07602318"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RATES PER $100 OF COST OF HIRE: </w:t>
      </w:r>
      <w:r w:rsidRPr="00824013">
        <w:rPr>
          <w:rFonts w:ascii="Arial" w:hAnsi="Arial" w:cs="Arial"/>
          <w:sz w:val="16"/>
          <w:szCs w:val="16"/>
          <w:lang w:val="en-CA"/>
        </w:rPr>
      </w:r>
      <w:bookmarkStart w:id="6" w:name="Texte9"/>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6"/>
      <w:r w:rsidRPr="00824013">
        <w:rPr>
          <w:rFonts w:ascii="Arial" w:hAnsi="Arial" w:cs="Arial"/>
          <w:sz w:val="16"/>
          <w:szCs w:val="16"/>
          <w:lang w:val="en-CA"/>
        </w:rPr>
        <w:t xml:space="preserve"> </w:t>
      </w:r>
    </w:p>
    <w:p w14:paraId="0E2EF436"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ADVANCE PREMIUM: </w:t>
      </w:r>
      <w:r w:rsidRPr="00824013">
        <w:rPr>
          <w:rFonts w:ascii="Arial" w:hAnsi="Arial" w:cs="Arial"/>
          <w:sz w:val="16"/>
          <w:szCs w:val="16"/>
          <w:lang w:val="en-CA"/>
        </w:rPr>
      </w:r>
      <w:bookmarkStart w:id="7" w:name="Texte10"/>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7"/>
    </w:p>
    <w:p w14:paraId="3A5B80B4"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lastRenderedPageBreak/>
        <w:t>COVERED, IF ANY, SUBJECT TO PREMIUM ADJUSTMENT</w:t>
      </w:r>
    </w:p>
    <w:p w14:paraId="63653EFF"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THE ADVANCE PREMIUMIS SUBJECT TO ADJUSTMENT AT THE END OF THE POLICY PERIOD AS PROVIDED IN THE POLICY.</w:t>
      </w:r>
    </w:p>
    <w:p w14:paraId="3E2EB306" w14:textId="77777777" w:rsidR="00F05CA7" w:rsidRPr="00824013" w:rsidRDefault="00F05CA7" w:rsidP="00F05CA7">
      <w:pPr>
        <w:autoSpaceDE w:val="0"/>
        <w:autoSpaceDN w:val="0"/>
        <w:adjustRightInd w:val="0"/>
        <w:rPr>
          <w:rFonts w:ascii="Arial" w:hAnsi="Arial" w:cs="Arial"/>
          <w:sz w:val="16"/>
          <w:szCs w:val="16"/>
          <w:lang w:val="en-CA"/>
        </w:rPr>
      </w:pPr>
    </w:p>
    <w:p w14:paraId="2096C6B9"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6. "AUTOMOBILES OPERATED UNDER CONTRACT" ON BEHALF OF THE APPLICANT ARE AS FOLLOWS:</w:t>
      </w:r>
    </w:p>
    <w:p w14:paraId="53525D01" w14:textId="77777777" w:rsidR="00F05CA7" w:rsidRPr="00824013" w:rsidRDefault="00F05CA7" w:rsidP="00F05CA7">
      <w:pPr>
        <w:autoSpaceDE w:val="0"/>
        <w:autoSpaceDN w:val="0"/>
        <w:adjustRightInd w:val="0"/>
        <w:rPr>
          <w:rFonts w:ascii="Arial" w:hAnsi="Arial" w:cs="Arial"/>
          <w:sz w:val="16"/>
          <w:szCs w:val="16"/>
          <w:lang w:val="en-CA"/>
        </w:rPr>
      </w:pPr>
    </w:p>
    <w:p w14:paraId="19C6D93D"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TYPE OF AUTOMOBILE &amp; DESCRIPTION OF USE: </w:t>
      </w:r>
      <w:r w:rsidRPr="00824013">
        <w:rPr>
          <w:rFonts w:ascii="Arial" w:hAnsi="Arial" w:cs="Arial"/>
          <w:sz w:val="16"/>
          <w:szCs w:val="16"/>
          <w:lang w:val="en-CA"/>
        </w:rPr>
      </w:r>
      <w:bookmarkStart w:id="8" w:name="Texte11"/>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8"/>
    </w:p>
    <w:p w14:paraId="7C88C5E2"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ESTIMATED CONTRACT COST: </w:t>
      </w:r>
      <w:r w:rsidRPr="00824013">
        <w:rPr>
          <w:rFonts w:ascii="Arial" w:hAnsi="Arial" w:cs="Arial"/>
          <w:sz w:val="16"/>
          <w:szCs w:val="16"/>
          <w:lang w:val="en-CA"/>
        </w:rPr>
      </w:r>
      <w:bookmarkStart w:id="9" w:name="Texte12"/>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9"/>
      <w:r w:rsidRPr="00824013">
        <w:rPr>
          <w:rFonts w:ascii="Arial" w:hAnsi="Arial" w:cs="Arial"/>
          <w:sz w:val="16"/>
          <w:szCs w:val="16"/>
          <w:lang w:val="en-CA"/>
        </w:rPr>
        <w:t xml:space="preserve"> </w:t>
      </w:r>
    </w:p>
    <w:p w14:paraId="261C6F4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RATES PER $100 OF CONTRACT COST: </w:t>
      </w:r>
      <w:r w:rsidRPr="00824013">
        <w:rPr>
          <w:rFonts w:ascii="Arial" w:hAnsi="Arial" w:cs="Arial"/>
          <w:sz w:val="16"/>
          <w:szCs w:val="16"/>
          <w:lang w:val="en-CA"/>
        </w:rPr>
      </w:r>
      <w:bookmarkStart w:id="10" w:name="Texte13"/>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10"/>
    </w:p>
    <w:p w14:paraId="2BE6D516"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ADVANCE PREMIUM: </w:t>
      </w:r>
      <w:r w:rsidRPr="00824013">
        <w:rPr>
          <w:rFonts w:ascii="Arial" w:hAnsi="Arial" w:cs="Arial"/>
          <w:sz w:val="16"/>
          <w:szCs w:val="16"/>
          <w:lang w:val="en-CA"/>
        </w:rPr>
      </w:r>
      <w:bookmarkStart w:id="11" w:name="Texte14"/>
      <w:r w:rsidRPr="00824013">
        <w:rPr>
          <w:rFonts w:ascii="Arial" w:hAnsi="Arial" w:cs="Arial"/>
          <w:sz w:val="16"/>
          <w:szCs w:val="16"/>
          <w:lang w:val="en-CA"/>
        </w:rPr>
        <w:instrText xml:space="preserve"/>
      </w:r>
      <w:r w:rsidRPr="00824013">
        <w:rPr>
          <w:rFonts w:ascii="Arial" w:hAnsi="Arial" w:cs="Arial"/>
          <w:sz w:val="16"/>
          <w:szCs w:val="16"/>
          <w:lang w:val="en-CA"/>
        </w:rPr>
      </w:r>
      <w:r w:rsidRPr="00824013">
        <w:rPr>
          <w:rFonts w:ascii="Arial" w:hAnsi="Arial" w:cs="Arial"/>
          <w:sz w:val="16"/>
          <w:szCs w:val="16"/>
          <w:lang w:val="en-CA"/>
        </w:rPr>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noProof/>
          <w:sz w:val="16"/>
          <w:szCs w:val="16"/>
          <w:lang w:val="en-CA"/>
        </w:rPr>
        <w:t> </w:t>
      </w:r>
      <w:r w:rsidRPr="00824013">
        <w:rPr>
          <w:rFonts w:ascii="Arial" w:hAnsi="Arial" w:cs="Arial"/>
          <w:sz w:val="16"/>
          <w:szCs w:val="16"/>
          <w:lang w:val="en-CA"/>
        </w:rPr>
      </w:r>
      <w:bookmarkEnd w:id="11"/>
    </w:p>
    <w:p w14:paraId="518966FC"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COVERED, IF ANY, SUBJECT TO PREMIUM ADJUSTMENT</w:t>
      </w:r>
    </w:p>
    <w:p w14:paraId="1F40C204"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THE ADVANCE PREMIUMIS SUBJECT TO ADJUSTMENT AT THE END OF THE POLICY PERIOD AS PROVIDED IN THE POLICY.</w:t>
      </w:r>
    </w:p>
    <w:p w14:paraId="125FDF95" w14:textId="77777777" w:rsidR="00F05CA7" w:rsidRPr="00824013" w:rsidRDefault="00F05CA7" w:rsidP="00F05CA7">
      <w:pPr>
        <w:autoSpaceDE w:val="0"/>
        <w:autoSpaceDN w:val="0"/>
        <w:adjustRightInd w:val="0"/>
        <w:rPr>
          <w:rFonts w:ascii="Arial" w:hAnsi="Arial" w:cs="Arial"/>
          <w:sz w:val="16"/>
          <w:szCs w:val="16"/>
          <w:lang w:val="en-CA"/>
        </w:rPr>
      </w:pPr>
    </w:p>
    <w:p w14:paraId="03111F97"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7. THIS APPLICATION IS MADE FOR INSURANCE AGAINST THE PERILS MENTIONED IN THIS ITEM AND UPON THE TERMS AND CONDITIONS OF THE INSURER'S CORRESPONDING STANDARD POLICY FORM AND FOR THE FOLLOWING SPECIFIED LIMIT.</w:t>
      </w:r>
    </w:p>
    <w:p w14:paraId="42F589C5" w14:textId="77777777" w:rsidR="00F05CA7" w:rsidRPr="00824013" w:rsidRDefault="00F05CA7" w:rsidP="00F05CA7">
      <w:pPr>
        <w:autoSpaceDE w:val="0"/>
        <w:autoSpaceDN w:val="0"/>
        <w:adjustRightInd w:val="0"/>
        <w:rPr>
          <w:rFonts w:ascii="Arial" w:hAnsi="Arial" w:cs="Arial"/>
          <w:sz w:val="16"/>
          <w:szCs w:val="16"/>
          <w:lang w:val="en-CA"/>
        </w:rPr>
      </w:pPr>
    </w:p>
    <w:p w14:paraId="60B320F6"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 xml:space="preserve">                                                                                                                                                                                                                               </w:t>
      </w:r>
    </w:p>
    <w:p w14:paraId="53045867" w14:textId="77777777" w:rsidR="00F05CA7" w:rsidRPr="00824013" w:rsidRDefault="00F05CA7" w:rsidP="00F05CA7">
      <w:pPr>
        <w:autoSpaceDE w:val="0"/>
        <w:autoSpaceDN w:val="0"/>
        <w:adjustRightInd w:val="0"/>
        <w:rPr>
          <w:rFonts w:ascii="Arial" w:hAnsi="Arial" w:cs="Arial"/>
          <w:b/>
          <w:bCs/>
          <w:sz w:val="16"/>
          <w:szCs w:val="16"/>
          <w:lang w:val="en-CA"/>
        </w:rPr>
      </w:pPr>
    </w:p>
    <w:p w14:paraId="68C05BDB"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INSURING AGREEMENT                       SECTION A THIRD PARTY LIABILITY                                                                                       COMBINED PREMIUMS</w:t>
      </w:r>
    </w:p>
    <w:p w14:paraId="3690C4BD" w14:textId="77777777" w:rsidR="00F05CA7" w:rsidRPr="00824013" w:rsidRDefault="00F05CA7" w:rsidP="00F05CA7">
      <w:pPr>
        <w:autoSpaceDE w:val="0"/>
        <w:autoSpaceDN w:val="0"/>
        <w:adjustRightInd w:val="0"/>
        <w:rPr>
          <w:rFonts w:ascii="Arial" w:hAnsi="Arial" w:cs="Arial"/>
          <w:b/>
          <w:bCs/>
          <w:sz w:val="16"/>
          <w:szCs w:val="16"/>
          <w:lang w:val="en-CA"/>
        </w:rPr>
      </w:pPr>
    </w:p>
    <w:p w14:paraId="6AD85AE1"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b/>
          <w:bCs/>
          <w:sz w:val="16"/>
          <w:szCs w:val="16"/>
          <w:lang w:val="en-CA"/>
        </w:rPr>
        <w:t>PERILS</w:t>
      </w:r>
      <w:r w:rsidRPr="00824013">
        <w:rPr>
          <w:rFonts w:ascii="Arial" w:hAnsi="Arial" w:cs="Arial"/>
          <w:sz w:val="16"/>
          <w:szCs w:val="16"/>
          <w:lang w:val="en-CA"/>
        </w:rPr>
        <w:t xml:space="preserve">                                                    Legal Liability for Bodily Injury to or Death of any Person or Damage to Property of Others</w:t>
      </w:r>
    </w:p>
    <w:p w14:paraId="092349E0"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not in the Care, Custody or Control of the Applicant</w:t>
      </w:r>
    </w:p>
    <w:p w14:paraId="29D5CBA7" w14:textId="77777777" w:rsidR="00F05CA7" w:rsidRPr="00824013" w:rsidRDefault="00F05CA7" w:rsidP="00F05CA7">
      <w:pPr>
        <w:autoSpaceDE w:val="0"/>
        <w:autoSpaceDN w:val="0"/>
        <w:adjustRightInd w:val="0"/>
        <w:rPr>
          <w:rFonts w:ascii="Arial" w:hAnsi="Arial" w:cs="Arial"/>
          <w:sz w:val="16"/>
          <w:szCs w:val="16"/>
          <w:lang w:val="en-CA"/>
        </w:rPr>
      </w:pPr>
    </w:p>
    <w:p w14:paraId="09F27EC4"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b/>
          <w:bCs/>
          <w:sz w:val="16"/>
          <w:szCs w:val="16"/>
          <w:lang w:val="en-CA"/>
        </w:rPr>
        <w:t>LIMIT                                                        $</w:t>
      </w:r>
      <w:r w:rsidRPr="00824013">
        <w:rPr>
          <w:rFonts w:ascii="Arial" w:hAnsi="Arial" w:cs="Arial"/>
          <w:b/>
          <w:bCs/>
          <w:sz w:val="16"/>
          <w:szCs w:val="16"/>
          <w:lang w:val="en-CA"/>
        </w:rPr>
      </w:r>
      <w:bookmarkStart w:id="12" w:name="Texte15"/>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bookmarkEnd w:id="12"/>
      <w:r w:rsidRPr="00824013">
        <w:rPr>
          <w:rFonts w:ascii="Arial" w:hAnsi="Arial" w:cs="Arial"/>
          <w:b/>
          <w:bCs/>
          <w:sz w:val="16"/>
          <w:szCs w:val="16"/>
          <w:lang w:val="en-CA"/>
        </w:rPr>
        <w:t xml:space="preserve"> IN ACCORDANCE WITH POLICY LIMITS </w:t>
      </w:r>
      <w:r w:rsidRPr="00824013">
        <w:rPr>
          <w:rFonts w:ascii="Arial" w:hAnsi="Arial" w:cs="Arial"/>
          <w:sz w:val="16"/>
          <w:szCs w:val="16"/>
          <w:lang w:val="en-CA"/>
        </w:rPr>
        <w:t>(Exclusive of Interest and Costs) for loss</w:t>
      </w:r>
    </w:p>
    <w:p w14:paraId="36F5E86A"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or damage resulting from Bodily Injury to or the Death of one or more Persons, and for loss                       </w:t>
      </w:r>
    </w:p>
    <w:p w14:paraId="12E201BA"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sz w:val="16"/>
          <w:szCs w:val="16"/>
          <w:lang w:val="en-CA"/>
        </w:rPr>
        <w:t xml:space="preserve">                                                                 or damage to Property, regardless of the number of claims arising from any one Accident.                        </w:t>
      </w:r>
      <w:r w:rsidRPr="00824013">
        <w:rPr>
          <w:rFonts w:ascii="Arial" w:hAnsi="Arial" w:cs="Arial"/>
          <w:b/>
          <w:bCs/>
          <w:sz w:val="16"/>
          <w:szCs w:val="16"/>
          <w:lang w:val="en-CA"/>
        </w:rPr>
        <w:t>$</w:t>
      </w:r>
      <w:r w:rsidRPr="00824013">
        <w:rPr>
          <w:rFonts w:ascii="Arial" w:hAnsi="Arial" w:cs="Arial"/>
          <w:b/>
          <w:bCs/>
          <w:sz w:val="16"/>
          <w:szCs w:val="16"/>
          <w:lang w:val="en-CA"/>
        </w:rPr>
      </w:r>
      <w:bookmarkStart w:id="13" w:name="Texte16"/>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bookmarkEnd w:id="13"/>
      <w:r w:rsidRPr="00824013">
        <w:rPr>
          <w:rFonts w:ascii="Arial" w:hAnsi="Arial" w:cs="Arial"/>
          <w:b/>
          <w:bCs/>
          <w:sz w:val="16"/>
          <w:szCs w:val="16"/>
          <w:lang w:val="en-CA"/>
        </w:rPr>
        <w:t xml:space="preserve"> INCLUDED</w:t>
      </w:r>
    </w:p>
    <w:p w14:paraId="03690089" w14:textId="77777777" w:rsidR="00F05CA7" w:rsidRPr="00824013" w:rsidRDefault="00F05CA7" w:rsidP="00F05CA7">
      <w:pPr>
        <w:autoSpaceDE w:val="0"/>
        <w:autoSpaceDN w:val="0"/>
        <w:adjustRightInd w:val="0"/>
        <w:rPr>
          <w:rFonts w:ascii="Arial" w:hAnsi="Arial" w:cs="Arial"/>
          <w:sz w:val="16"/>
          <w:szCs w:val="16"/>
          <w:lang w:val="en-CA"/>
        </w:rPr>
      </w:pPr>
    </w:p>
    <w:p w14:paraId="6E463194"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 xml:space="preserve">ENDORSEMENTS   </w:t>
      </w:r>
      <w:r w:rsidRPr="00824013">
        <w:rPr>
          <w:rFonts w:ascii="Arial" w:hAnsi="Arial" w:cs="Arial"/>
          <w:sz w:val="16"/>
          <w:szCs w:val="16"/>
          <w:lang w:val="en-CA"/>
        </w:rPr>
        <w:t xml:space="preserve">                                </w:t>
      </w:r>
      <w:r w:rsidRPr="00824013">
        <w:rPr>
          <w:rFonts w:ascii="Arial" w:hAnsi="Arial" w:cs="Arial"/>
          <w:b/>
          <w:bCs/>
          <w:sz w:val="16"/>
          <w:szCs w:val="16"/>
          <w:lang w:val="en-CA"/>
        </w:rPr>
        <w:t>$</w:t>
      </w:r>
      <w:r w:rsidRPr="00824013">
        <w:rPr>
          <w:rFonts w:ascii="Arial" w:hAnsi="Arial" w:cs="Arial"/>
          <w:b/>
          <w:bCs/>
          <w:sz w:val="16"/>
          <w:szCs w:val="16"/>
          <w:lang w:val="en-CA"/>
        </w:rPr>
      </w:r>
      <w:bookmarkStart w:id="14" w:name="Texte17"/>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bookmarkEnd w:id="14"/>
      <w:r w:rsidRPr="00824013">
        <w:rPr>
          <w:rFonts w:ascii="Arial" w:hAnsi="Arial" w:cs="Arial"/>
          <w:b/>
          <w:bCs/>
          <w:sz w:val="16"/>
          <w:szCs w:val="16"/>
          <w:lang w:val="en-CA"/>
        </w:rPr>
        <w:t xml:space="preserve"> IN ACCORDANCE WITH POLICY LIMITS                                                                                      $</w:t>
      </w:r>
      <w:r w:rsidRPr="00824013">
        <w:rPr>
          <w:rFonts w:ascii="Arial" w:hAnsi="Arial" w:cs="Arial"/>
          <w:b/>
          <w:bCs/>
          <w:sz w:val="16"/>
          <w:szCs w:val="16"/>
          <w:lang w:val="en-CA"/>
        </w:rPr>
      </w:r>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r w:rsidRPr="00824013">
        <w:rPr>
          <w:rFonts w:ascii="Arial" w:hAnsi="Arial" w:cs="Arial"/>
          <w:b/>
          <w:bCs/>
          <w:sz w:val="16"/>
          <w:szCs w:val="16"/>
          <w:lang w:val="en-CA"/>
        </w:rPr>
        <w:t xml:space="preserve"> INCLUDED</w:t>
      </w:r>
    </w:p>
    <w:p w14:paraId="15E8E23F" w14:textId="77777777" w:rsidR="00F05CA7" w:rsidRPr="00824013" w:rsidRDefault="00F05CA7" w:rsidP="00F05CA7">
      <w:pPr>
        <w:autoSpaceDE w:val="0"/>
        <w:autoSpaceDN w:val="0"/>
        <w:adjustRightInd w:val="0"/>
        <w:rPr>
          <w:rFonts w:ascii="Arial" w:hAnsi="Arial" w:cs="Arial"/>
          <w:b/>
          <w:bCs/>
          <w:sz w:val="16"/>
          <w:szCs w:val="16"/>
          <w:lang w:val="en-CA"/>
        </w:rPr>
      </w:pPr>
    </w:p>
    <w:p w14:paraId="223C3885"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MINIMUM RETAINED</w:t>
      </w:r>
    </w:p>
    <w:p w14:paraId="7B51118B"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b/>
          <w:bCs/>
          <w:sz w:val="16"/>
          <w:szCs w:val="16"/>
          <w:lang w:val="en-CA"/>
        </w:rPr>
        <w:t>PREMIUM</w:t>
      </w:r>
      <w:r w:rsidRPr="00824013">
        <w:rPr>
          <w:rFonts w:ascii="Arial" w:hAnsi="Arial" w:cs="Arial"/>
          <w:sz w:val="16"/>
          <w:szCs w:val="16"/>
          <w:lang w:val="en-CA"/>
        </w:rPr>
        <w:t xml:space="preserve">   </w:t>
      </w:r>
      <w:r w:rsidRPr="00824013">
        <w:rPr>
          <w:rFonts w:ascii="Arial" w:hAnsi="Arial" w:cs="Arial"/>
          <w:b/>
          <w:bCs/>
          <w:sz w:val="16"/>
          <w:szCs w:val="16"/>
          <w:lang w:val="en-CA"/>
        </w:rPr>
        <w:t xml:space="preserve">                                             $</w:t>
      </w:r>
      <w:r w:rsidRPr="00824013">
        <w:rPr>
          <w:rFonts w:ascii="Arial" w:hAnsi="Arial" w:cs="Arial"/>
          <w:b/>
          <w:bCs/>
          <w:sz w:val="16"/>
          <w:szCs w:val="16"/>
          <w:lang w:val="en-CA"/>
        </w:rPr>
      </w:r>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r w:rsidRPr="00824013">
        <w:rPr>
          <w:rFonts w:ascii="Arial" w:hAnsi="Arial" w:cs="Arial"/>
          <w:b/>
          <w:bCs/>
          <w:sz w:val="16"/>
          <w:szCs w:val="16"/>
          <w:lang w:val="en-CA"/>
        </w:rPr>
        <w:t xml:space="preserve"> IN ACCORDANCE WITH POLICY LIMITS TOTAL PREMIUM                                                      $</w:t>
      </w:r>
      <w:r w:rsidRPr="00824013">
        <w:rPr>
          <w:rFonts w:ascii="Arial" w:hAnsi="Arial" w:cs="Arial"/>
          <w:b/>
          <w:bCs/>
          <w:sz w:val="16"/>
          <w:szCs w:val="16"/>
          <w:lang w:val="en-CA"/>
        </w:rPr>
      </w:r>
      <w:r w:rsidRPr="00824013">
        <w:rPr>
          <w:rFonts w:ascii="Arial" w:hAnsi="Arial" w:cs="Arial"/>
          <w:b/>
          <w:bCs/>
          <w:sz w:val="16"/>
          <w:szCs w:val="16"/>
          <w:lang w:val="en-CA"/>
        </w:rPr>
        <w:instrText xml:space="preserve"/>
      </w:r>
      <w:r w:rsidRPr="00824013">
        <w:rPr>
          <w:rFonts w:ascii="Arial" w:hAnsi="Arial" w:cs="Arial"/>
          <w:b/>
          <w:bCs/>
          <w:sz w:val="16"/>
          <w:szCs w:val="16"/>
          <w:lang w:val="en-CA"/>
        </w:rPr>
      </w:r>
      <w:r w:rsidRPr="00824013">
        <w:rPr>
          <w:rFonts w:ascii="Arial" w:hAnsi="Arial" w:cs="Arial"/>
          <w:b/>
          <w:bCs/>
          <w:sz w:val="16"/>
          <w:szCs w:val="16"/>
          <w:lang w:val="en-CA"/>
        </w:rPr>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noProof/>
          <w:sz w:val="16"/>
          <w:szCs w:val="16"/>
          <w:lang w:val="en-CA"/>
        </w:rPr>
        <w:t> </w:t>
      </w:r>
      <w:r w:rsidRPr="00824013">
        <w:rPr>
          <w:rFonts w:ascii="Arial" w:hAnsi="Arial" w:cs="Arial"/>
          <w:b/>
          <w:bCs/>
          <w:sz w:val="16"/>
          <w:szCs w:val="16"/>
          <w:lang w:val="en-CA"/>
        </w:rPr>
      </w:r>
      <w:r w:rsidRPr="00824013">
        <w:rPr>
          <w:rFonts w:ascii="Arial" w:hAnsi="Arial" w:cs="Arial"/>
          <w:b/>
          <w:bCs/>
          <w:sz w:val="16"/>
          <w:szCs w:val="16"/>
          <w:lang w:val="en-CA"/>
        </w:rPr>
        <w:t xml:space="preserve"> INCLUDED</w:t>
      </w:r>
    </w:p>
    <w:p w14:paraId="701AE96B" w14:textId="77777777" w:rsidR="00F05CA7" w:rsidRPr="00824013" w:rsidRDefault="00F05CA7" w:rsidP="00F05CA7">
      <w:pPr>
        <w:rPr>
          <w:rFonts w:ascii="Arial" w:hAnsi="Arial" w:cs="Arial"/>
          <w:sz w:val="16"/>
          <w:szCs w:val="16"/>
          <w:lang w:val="en-CA" w:eastAsia="fr-FR"/>
        </w:rPr>
      </w:pPr>
    </w:p>
    <w:p w14:paraId="5379ABAD" w14:textId="77777777" w:rsidR="00F05CA7" w:rsidRPr="00824013" w:rsidRDefault="00F05CA7" w:rsidP="00F05CA7">
      <w:pPr>
        <w:rPr>
          <w:rFonts w:ascii="Arial" w:hAnsi="Arial" w:cs="Arial"/>
          <w:sz w:val="16"/>
          <w:szCs w:val="16"/>
          <w:lang w:val="en-CA" w:eastAsia="fr-FR"/>
        </w:rPr>
      </w:pPr>
    </w:p>
    <w:p w14:paraId="2C44E42A" w14:textId="64BF405E"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8. HAS ANY INSURER CANCELLED, DECLINED OR REFUSED TO RENEW OR ISSUE, AUTOMOBILE INSURANCE TO THE APPLICANT WITHIN THREE YEARS</w:t>
      </w:r>
      <w:r w:rsidR="00C60490">
        <w:rPr>
          <w:rFonts w:ascii="Arial" w:hAnsi="Arial" w:cs="Arial"/>
          <w:sz w:val="16"/>
          <w:szCs w:val="16"/>
          <w:lang w:val="en-CA"/>
        </w:rPr>
        <w:t xml:space="preserve"> </w:t>
      </w:r>
      <w:r w:rsidRPr="00824013">
        <w:rPr>
          <w:rFonts w:ascii="Arial" w:hAnsi="Arial" w:cs="Arial"/>
          <w:sz w:val="16"/>
          <w:szCs w:val="16"/>
          <w:lang w:val="en-CA"/>
        </w:rPr>
        <w:t>PRECEDING THIS APPLICATION? IF SO, STATE NAME OF INSURER.</w:t>
      </w:r>
    </w:p>
    <w:p w14:paraId="69F1DD85" w14:textId="77777777" w:rsidR="00F05CA7" w:rsidRPr="00824013" w:rsidRDefault="00F05CA7" w:rsidP="00F05CA7">
      <w:pPr>
        <w:autoSpaceDE w:val="0"/>
        <w:autoSpaceDN w:val="0"/>
        <w:adjustRightInd w:val="0"/>
        <w:rPr>
          <w:rFonts w:ascii="Arial" w:hAnsi="Arial" w:cs="Arial"/>
          <w:sz w:val="16"/>
          <w:szCs w:val="16"/>
          <w:lang w:val="en-CA"/>
        </w:rPr>
      </w:pPr>
    </w:p>
    <w:p w14:paraId="7ECC3558"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7B275EBC" w14:textId="77777777" w:rsidR="00F05CA7" w:rsidRPr="00824013" w:rsidRDefault="00F05CA7" w:rsidP="00F05CA7">
      <w:pPr>
        <w:autoSpaceDE w:val="0"/>
        <w:autoSpaceDN w:val="0"/>
        <w:adjustRightInd w:val="0"/>
        <w:rPr>
          <w:rFonts w:ascii="Arial" w:hAnsi="Arial" w:cs="Arial"/>
          <w:b/>
          <w:bCs/>
          <w:sz w:val="16"/>
          <w:szCs w:val="16"/>
          <w:lang w:val="en-CA"/>
        </w:rPr>
      </w:pPr>
    </w:p>
    <w:p w14:paraId="7A870343" w14:textId="02F54B05"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9. STATE PARTICULARS OF ALL ACCIDENTS OR CLAIMS ARISING OUT OF THE USE OR OPERATION IN HIS BUSINESS OF NON- OWNED AUTOMOBILES</w:t>
      </w:r>
      <w:r w:rsidR="00C60490">
        <w:rPr>
          <w:rFonts w:ascii="Arial" w:hAnsi="Arial" w:cs="Arial"/>
          <w:sz w:val="16"/>
          <w:szCs w:val="16"/>
          <w:lang w:val="en-CA"/>
        </w:rPr>
        <w:t xml:space="preserve"> </w:t>
      </w:r>
      <w:r w:rsidRPr="00824013">
        <w:rPr>
          <w:rFonts w:ascii="Arial" w:hAnsi="Arial" w:cs="Arial"/>
          <w:sz w:val="16"/>
          <w:szCs w:val="16"/>
          <w:lang w:val="en-CA"/>
        </w:rPr>
        <w:t>BY THE APPLICANT WITHIN THE THREE YEARS PRECEDING THIS APPLICATION.</w:t>
      </w:r>
    </w:p>
    <w:p w14:paraId="28950958" w14:textId="77777777" w:rsidR="00F05CA7" w:rsidRPr="00824013" w:rsidRDefault="00F05CA7" w:rsidP="00F05CA7">
      <w:pPr>
        <w:autoSpaceDE w:val="0"/>
        <w:autoSpaceDN w:val="0"/>
        <w:adjustRightInd w:val="0"/>
        <w:rPr>
          <w:rFonts w:ascii="Arial" w:hAnsi="Arial" w:cs="Arial"/>
          <w:sz w:val="16"/>
          <w:szCs w:val="16"/>
          <w:lang w:val="en-CA"/>
        </w:rPr>
      </w:pPr>
    </w:p>
    <w:p w14:paraId="78942CF0"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INJURY TO PERSONS </w:t>
      </w:r>
    </w:p>
    <w:p w14:paraId="678CE753"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239349F9" w14:textId="77777777" w:rsidR="00F05CA7" w:rsidRPr="00824013" w:rsidRDefault="00F05CA7" w:rsidP="00F05CA7">
      <w:pPr>
        <w:autoSpaceDE w:val="0"/>
        <w:autoSpaceDN w:val="0"/>
        <w:adjustRightInd w:val="0"/>
        <w:rPr>
          <w:rFonts w:ascii="Arial" w:hAnsi="Arial" w:cs="Arial"/>
          <w:sz w:val="16"/>
          <w:szCs w:val="16"/>
          <w:lang w:val="en-CA"/>
        </w:rPr>
      </w:pPr>
    </w:p>
    <w:p w14:paraId="6489A1BB"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DAMAGE TO PROPERTY OF OTHERS</w:t>
      </w:r>
    </w:p>
    <w:p w14:paraId="0F0E7FB1"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AS KNOWN TO THE INSURER</w:t>
      </w:r>
    </w:p>
    <w:p w14:paraId="3A456D56" w14:textId="77777777" w:rsidR="00F05CA7" w:rsidRPr="00824013" w:rsidRDefault="00F05CA7" w:rsidP="00F05CA7">
      <w:pPr>
        <w:autoSpaceDE w:val="0"/>
        <w:autoSpaceDN w:val="0"/>
        <w:adjustRightInd w:val="0"/>
        <w:rPr>
          <w:rFonts w:ascii="Arial" w:hAnsi="Arial" w:cs="Arial"/>
          <w:b/>
          <w:bCs/>
          <w:sz w:val="16"/>
          <w:szCs w:val="16"/>
          <w:lang w:val="en-CA"/>
        </w:rPr>
      </w:pPr>
    </w:p>
    <w:p w14:paraId="1A0BB9F6" w14:textId="5095FB4E"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10. ALL THE STATEMENTS IN THIS APPLICATION ARE TRUE AND THE APPLICANT HEREBY APPLIES FOR A CONTRACT OF AUTOMOBILE INSURANCE TO</w:t>
      </w:r>
      <w:r w:rsidR="00C60490">
        <w:rPr>
          <w:rFonts w:ascii="Arial" w:hAnsi="Arial" w:cs="Arial"/>
          <w:sz w:val="16"/>
          <w:szCs w:val="16"/>
          <w:lang w:val="en-CA"/>
        </w:rPr>
        <w:t xml:space="preserve"> </w:t>
      </w:r>
      <w:r w:rsidRPr="00824013">
        <w:rPr>
          <w:rFonts w:ascii="Arial" w:hAnsi="Arial" w:cs="Arial"/>
          <w:sz w:val="16"/>
          <w:szCs w:val="16"/>
          <w:lang w:val="en-CA"/>
        </w:rPr>
        <w:t>BE BASED ON THE TRUTH OF THE SAID STATEMENTS.</w:t>
      </w:r>
    </w:p>
    <w:p w14:paraId="4EE9C04C" w14:textId="77777777" w:rsidR="00F05CA7" w:rsidRPr="00824013" w:rsidRDefault="00F05CA7" w:rsidP="00F05CA7">
      <w:pPr>
        <w:autoSpaceDE w:val="0"/>
        <w:autoSpaceDN w:val="0"/>
        <w:adjustRightInd w:val="0"/>
        <w:rPr>
          <w:rFonts w:ascii="Arial" w:hAnsi="Arial" w:cs="Arial"/>
          <w:sz w:val="16"/>
          <w:szCs w:val="16"/>
          <w:lang w:val="en-CA"/>
        </w:rPr>
      </w:pPr>
    </w:p>
    <w:p w14:paraId="184D5A9C" w14:textId="594A330A" w:rsidR="00F05CA7" w:rsidRPr="00824013" w:rsidRDefault="00F05CA7" w:rsidP="001D3059">
      <w:pPr>
        <w:autoSpaceDE w:val="0"/>
        <w:autoSpaceDN w:val="0"/>
        <w:adjustRightInd w:val="0"/>
        <w:rPr>
          <w:rFonts w:ascii="Arial" w:hAnsi="Arial" w:cs="Arial"/>
          <w:sz w:val="16"/>
          <w:szCs w:val="16"/>
          <w:lang w:val="en-CA" w:eastAsia="fr-FR"/>
        </w:rPr>
      </w:pPr>
      <w:r w:rsidRPr="00824013">
        <w:rPr>
          <w:rFonts w:ascii="Arial" w:hAnsi="Arial" w:cs="Arial"/>
          <w:b/>
          <w:bCs/>
          <w:sz w:val="16"/>
          <w:szCs w:val="16"/>
          <w:lang w:val="en-CA"/>
        </w:rPr>
        <w:t>11. Where, (a) an applicant for a contract gives false particulars of the described automobile to be insured to the prejudice of the insurer, or knowingly</w:t>
      </w:r>
      <w:r w:rsidR="001D3059">
        <w:rPr>
          <w:rFonts w:ascii="Arial" w:hAnsi="Arial" w:cs="Arial"/>
          <w:b/>
          <w:bCs/>
          <w:sz w:val="16"/>
          <w:szCs w:val="16"/>
          <w:lang w:val="en-CA"/>
        </w:rPr>
        <w:t xml:space="preserve"> </w:t>
      </w:r>
      <w:r w:rsidRPr="00824013">
        <w:rPr>
          <w:rFonts w:ascii="Arial" w:hAnsi="Arial" w:cs="Arial"/>
          <w:b/>
          <w:bCs/>
          <w:sz w:val="16"/>
          <w:szCs w:val="16"/>
          <w:lang w:val="en-CA"/>
        </w:rPr>
        <w:t>misrepresents or fails to disclose in the application any fact required to be stated therein; or (b) the insured contravenes a term of the contract or</w:t>
      </w:r>
      <w:r w:rsidR="001D3059">
        <w:rPr>
          <w:rFonts w:ascii="Arial" w:hAnsi="Arial" w:cs="Arial"/>
          <w:b/>
          <w:bCs/>
          <w:sz w:val="16"/>
          <w:szCs w:val="16"/>
          <w:lang w:val="en-CA"/>
        </w:rPr>
        <w:t xml:space="preserve"> </w:t>
      </w:r>
      <w:r w:rsidRPr="00824013">
        <w:rPr>
          <w:rFonts w:ascii="Arial" w:hAnsi="Arial" w:cs="Arial"/>
          <w:b/>
          <w:bCs/>
          <w:sz w:val="16"/>
          <w:szCs w:val="16"/>
          <w:lang w:val="en-CA"/>
        </w:rPr>
        <w:t>commits a fraud; or (c) the insured wilfully makes a false statement in respect of a claim under the contract, a claim by the insured is invalid and the</w:t>
      </w:r>
      <w:r w:rsidR="001D3059">
        <w:rPr>
          <w:rFonts w:ascii="Arial" w:hAnsi="Arial" w:cs="Arial"/>
          <w:b/>
          <w:bCs/>
          <w:sz w:val="16"/>
          <w:szCs w:val="16"/>
          <w:lang w:val="en-CA"/>
        </w:rPr>
        <w:t xml:space="preserve"> </w:t>
      </w:r>
      <w:r w:rsidRPr="00824013">
        <w:rPr>
          <w:rFonts w:ascii="Arial" w:hAnsi="Arial" w:cs="Arial"/>
          <w:b/>
          <w:bCs/>
          <w:sz w:val="16"/>
          <w:szCs w:val="16"/>
          <w:lang w:val="en-CA"/>
        </w:rPr>
        <w:t>right of the insured to recover indemnity is forfeited.</w:t>
      </w:r>
    </w:p>
    <w:p w14:paraId="6A99D0C9" w14:textId="77777777" w:rsidR="00F05CA7" w:rsidRPr="00824013" w:rsidRDefault="00F05CA7" w:rsidP="00F05CA7">
      <w:pPr>
        <w:rPr>
          <w:rFonts w:ascii="Arial" w:hAnsi="Arial" w:cs="Arial"/>
          <w:sz w:val="16"/>
          <w:szCs w:val="16"/>
          <w:lang w:val="en-CA" w:eastAsia="fr-FR"/>
        </w:rPr>
      </w:pPr>
    </w:p>
    <w:p w14:paraId="29EB9F1D"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INSURING AGREEMENT</w:t>
      </w:r>
    </w:p>
    <w:p w14:paraId="4F43EB2F"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Therefore, in consideration of the payment of the premium specified and of the statements contained in the application and subject to the limits, terms, conditions, provisions, definitions and exclusions herein stated.</w:t>
      </w:r>
    </w:p>
    <w:p w14:paraId="7BA24722" w14:textId="77777777" w:rsidR="00F05CA7" w:rsidRPr="00824013" w:rsidRDefault="00F05CA7" w:rsidP="00F05CA7">
      <w:pPr>
        <w:autoSpaceDE w:val="0"/>
        <w:autoSpaceDN w:val="0"/>
        <w:adjustRightInd w:val="0"/>
        <w:rPr>
          <w:rFonts w:ascii="Arial" w:hAnsi="Arial" w:cs="Arial"/>
          <w:sz w:val="16"/>
          <w:szCs w:val="16"/>
          <w:lang w:val="en-CA"/>
        </w:rPr>
      </w:pPr>
    </w:p>
    <w:p w14:paraId="1B8FD41F"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SECTION A - THIRD PARTY LIABILITY</w:t>
      </w:r>
    </w:p>
    <w:p w14:paraId="77C96AF9"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The Insurer agrees to indemnify the Insured against the liability imposed by law upon the Insured for loss or damage arising from the use or operation of any automobile not owned in whole or in part by or licensed in the name of the </w:t>
      </w:r>
      <w:proofErr w:type="gramStart"/>
      <w:r w:rsidRPr="00824013">
        <w:rPr>
          <w:rFonts w:ascii="Arial" w:hAnsi="Arial" w:cs="Arial"/>
          <w:sz w:val="16"/>
          <w:szCs w:val="16"/>
          <w:lang w:val="en-CA"/>
        </w:rPr>
        <w:t>Insured, and</w:t>
      </w:r>
      <w:proofErr w:type="gramEnd"/>
      <w:r w:rsidRPr="00824013">
        <w:rPr>
          <w:rFonts w:ascii="Arial" w:hAnsi="Arial" w:cs="Arial"/>
          <w:sz w:val="16"/>
          <w:szCs w:val="16"/>
          <w:lang w:val="en-CA"/>
        </w:rPr>
        <w:t xml:space="preserve"> resulting from.</w:t>
      </w:r>
    </w:p>
    <w:p w14:paraId="0519B7C4" w14:textId="77777777" w:rsidR="00F05CA7" w:rsidRPr="00824013" w:rsidRDefault="00F05CA7" w:rsidP="00F05CA7">
      <w:pPr>
        <w:autoSpaceDE w:val="0"/>
        <w:autoSpaceDN w:val="0"/>
        <w:adjustRightInd w:val="0"/>
        <w:rPr>
          <w:rFonts w:ascii="Arial" w:hAnsi="Arial" w:cs="Arial"/>
          <w:sz w:val="16"/>
          <w:szCs w:val="16"/>
          <w:lang w:val="en-CA"/>
        </w:rPr>
      </w:pPr>
    </w:p>
    <w:p w14:paraId="46AB7D7F"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BODILY INJURY TO OR THE DEATH OF ANY PERSON OR DAMAGE TO PROPERTY OF OTHERS NOT IN THE CARE, CUSTODY OR CONTROL OF THE INSURED:</w:t>
      </w:r>
    </w:p>
    <w:p w14:paraId="3BFA39D1" w14:textId="77777777" w:rsidR="00F05CA7" w:rsidRPr="00824013" w:rsidRDefault="00F05CA7" w:rsidP="00F05CA7">
      <w:pPr>
        <w:autoSpaceDE w:val="0"/>
        <w:autoSpaceDN w:val="0"/>
        <w:adjustRightInd w:val="0"/>
        <w:rPr>
          <w:rFonts w:ascii="Arial" w:hAnsi="Arial" w:cs="Arial"/>
          <w:b/>
          <w:bCs/>
          <w:sz w:val="16"/>
          <w:szCs w:val="16"/>
          <w:lang w:val="en-CA"/>
        </w:rPr>
      </w:pPr>
    </w:p>
    <w:p w14:paraId="0988E81D"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Provided always the Insurer shall not be liable under this Policy:</w:t>
      </w:r>
    </w:p>
    <w:p w14:paraId="643D4433" w14:textId="77777777" w:rsidR="00F05CA7" w:rsidRPr="00824013" w:rsidRDefault="00F05CA7" w:rsidP="00F05CA7">
      <w:pPr>
        <w:autoSpaceDE w:val="0"/>
        <w:autoSpaceDN w:val="0"/>
        <w:adjustRightInd w:val="0"/>
        <w:rPr>
          <w:rFonts w:ascii="Arial" w:hAnsi="Arial" w:cs="Arial"/>
          <w:sz w:val="16"/>
          <w:szCs w:val="16"/>
          <w:lang w:val="en-CA"/>
        </w:rPr>
      </w:pPr>
    </w:p>
    <w:p w14:paraId="1D6E440D" w14:textId="77777777" w:rsidR="00F05CA7" w:rsidRPr="00824013" w:rsidRDefault="00F05CA7" w:rsidP="00F05CA7">
      <w:pPr>
        <w:tabs>
          <w:tab w:val="left" w:pos="451"/>
        </w:tabs>
        <w:autoSpaceDE w:val="0"/>
        <w:autoSpaceDN w:val="0"/>
        <w:adjustRightInd w:val="0"/>
        <w:rPr>
          <w:rFonts w:ascii="Arial" w:hAnsi="Arial" w:cs="Arial"/>
          <w:sz w:val="16"/>
          <w:szCs w:val="16"/>
          <w:lang w:val="en-CA"/>
        </w:rPr>
      </w:pPr>
      <w:r w:rsidRPr="00824013">
        <w:rPr>
          <w:rFonts w:ascii="Arial" w:hAnsi="Arial" w:cs="Arial"/>
          <w:sz w:val="16"/>
          <w:szCs w:val="16"/>
          <w:lang w:val="en-CA"/>
        </w:rPr>
        <w:t>(a)       for any liability which arises from the use or operation of any automobile while personally driven by the Insured if the Insured is an individual; or</w:t>
      </w:r>
    </w:p>
    <w:p w14:paraId="2A35734D"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(b)       for any liability imposed upon any person insured by this Policy (Not applicable in the Province of Ontario)</w:t>
      </w:r>
    </w:p>
    <w:p w14:paraId="5F951CE0" w14:textId="24D6B8BA" w:rsidR="00F05CA7" w:rsidRPr="00824013" w:rsidRDefault="00C60490" w:rsidP="00F05CA7">
      <w:pPr>
        <w:tabs>
          <w:tab w:val="left" w:pos="800"/>
        </w:tabs>
        <w:autoSpaceDE w:val="0"/>
        <w:autoSpaceDN w:val="0"/>
        <w:adjustRightInd w:val="0"/>
        <w:ind w:left="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1)     by any workmen's compensation law; or</w:t>
      </w:r>
    </w:p>
    <w:p w14:paraId="7BAE35C9" w14:textId="77777777" w:rsidR="001D3059" w:rsidRDefault="00C60490" w:rsidP="00F05CA7">
      <w:pPr>
        <w:autoSpaceDE w:val="0"/>
        <w:autoSpaceDN w:val="0"/>
        <w:adjustRightInd w:val="0"/>
        <w:ind w:left="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2)     by any law for bodily injury to or the death of the Insured or any partner, officer or employee of the Insured while engaged in the business of the </w:t>
      </w:r>
    </w:p>
    <w:p w14:paraId="76819749" w14:textId="128F808D" w:rsidR="00F05CA7" w:rsidRPr="00824013" w:rsidRDefault="001D3059" w:rsidP="001D3059">
      <w:pPr>
        <w:autoSpaceDE w:val="0"/>
        <w:autoSpaceDN w:val="0"/>
        <w:adjustRightInd w:val="0"/>
        <w:rPr>
          <w:rFonts w:ascii="Arial" w:hAnsi="Arial" w:cs="Arial"/>
          <w:sz w:val="16"/>
          <w:szCs w:val="16"/>
          <w:lang w:val="en-CA"/>
        </w:rPr>
      </w:pPr>
      <w:r>
        <w:rPr>
          <w:rFonts w:ascii="Arial" w:hAnsi="Arial" w:cs="Arial"/>
          <w:sz w:val="16"/>
          <w:szCs w:val="16"/>
          <w:lang w:val="en-CA"/>
        </w:rPr>
        <w:t xml:space="preserve">       </w:t>
      </w:r>
      <w:r w:rsidR="00C60490">
        <w:rPr>
          <w:rFonts w:ascii="Arial" w:hAnsi="Arial" w:cs="Arial"/>
          <w:sz w:val="16"/>
          <w:szCs w:val="16"/>
          <w:lang w:val="en-CA"/>
        </w:rPr>
        <w:t xml:space="preserve">   </w:t>
      </w:r>
      <w:r>
        <w:rPr>
          <w:rFonts w:ascii="Arial" w:hAnsi="Arial" w:cs="Arial"/>
          <w:sz w:val="16"/>
          <w:szCs w:val="16"/>
          <w:lang w:val="en-CA"/>
        </w:rPr>
        <w:t xml:space="preserve"> </w:t>
      </w:r>
      <w:r w:rsidR="00F05CA7" w:rsidRPr="00824013">
        <w:rPr>
          <w:rFonts w:ascii="Arial" w:hAnsi="Arial" w:cs="Arial"/>
          <w:sz w:val="16"/>
          <w:szCs w:val="16"/>
          <w:lang w:val="en-CA"/>
        </w:rPr>
        <w:t>Insured; or</w:t>
      </w:r>
    </w:p>
    <w:p w14:paraId="6495CA85"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(c)       for any liability assumed by any person insured by this policy voluntarily under any contract or agreement; or</w:t>
      </w:r>
    </w:p>
    <w:p w14:paraId="1EEBD559" w14:textId="77777777" w:rsidR="001D3059"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(d)       for loss or damage to property carried in or upon an automobile personally driven by any person insured by this Policy or to any property owned or rented</w:t>
      </w:r>
    </w:p>
    <w:p w14:paraId="1E7C57C0" w14:textId="5A0E56C4"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w:t>
      </w:r>
      <w:r w:rsidR="001D3059">
        <w:rPr>
          <w:rFonts w:ascii="Arial" w:hAnsi="Arial" w:cs="Arial"/>
          <w:sz w:val="16"/>
          <w:szCs w:val="16"/>
          <w:lang w:val="en-CA"/>
        </w:rPr>
        <w:t xml:space="preserve">          </w:t>
      </w:r>
      <w:r w:rsidRPr="00824013">
        <w:rPr>
          <w:rFonts w:ascii="Arial" w:hAnsi="Arial" w:cs="Arial"/>
          <w:sz w:val="16"/>
          <w:szCs w:val="16"/>
          <w:lang w:val="en-CA"/>
        </w:rPr>
        <w:t>by, or in the care, custody or control of any such person; or</w:t>
      </w:r>
    </w:p>
    <w:p w14:paraId="121410EA" w14:textId="77777777" w:rsidR="001D3059"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(e) </w:t>
      </w:r>
      <w:r w:rsidR="001D3059">
        <w:rPr>
          <w:rFonts w:ascii="Arial" w:hAnsi="Arial" w:cs="Arial"/>
          <w:sz w:val="16"/>
          <w:szCs w:val="16"/>
          <w:lang w:val="en-CA"/>
        </w:rPr>
        <w:t xml:space="preserve">     </w:t>
      </w:r>
      <w:r w:rsidRPr="00824013">
        <w:rPr>
          <w:rFonts w:ascii="Arial" w:hAnsi="Arial" w:cs="Arial"/>
          <w:sz w:val="16"/>
          <w:szCs w:val="16"/>
          <w:lang w:val="en-CA"/>
        </w:rPr>
        <w:t xml:space="preserve"> for any amount in excess of the limit stated in Item 7 of the application, and expenditures provided for in the Additional Agreements of this Policy; subject </w:t>
      </w:r>
    </w:p>
    <w:p w14:paraId="4875EA08" w14:textId="5F31DC40" w:rsidR="00F05CA7" w:rsidRPr="00824013" w:rsidRDefault="001D3059" w:rsidP="00F05CA7">
      <w:pPr>
        <w:autoSpaceDE w:val="0"/>
        <w:autoSpaceDN w:val="0"/>
        <w:adjustRightInd w:val="0"/>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always to the provisions of the section of the Insurance Act (Automobile Insurance Part) relating to the nuclear energy hazard.</w:t>
      </w:r>
    </w:p>
    <w:p w14:paraId="6EA01423" w14:textId="77777777" w:rsidR="00F05CA7" w:rsidRPr="00824013" w:rsidRDefault="00F05CA7" w:rsidP="00F05CA7">
      <w:pPr>
        <w:autoSpaceDE w:val="0"/>
        <w:autoSpaceDN w:val="0"/>
        <w:adjustRightInd w:val="0"/>
        <w:rPr>
          <w:rFonts w:ascii="Arial" w:hAnsi="Arial" w:cs="Arial"/>
          <w:sz w:val="16"/>
          <w:szCs w:val="16"/>
          <w:lang w:val="en-CA"/>
        </w:rPr>
      </w:pPr>
    </w:p>
    <w:p w14:paraId="0E317DC0"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ADDITIONAL AGREEMENTS OF INSURER</w:t>
      </w:r>
    </w:p>
    <w:p w14:paraId="1BB1EC1E"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Where indemnity is provided by this Policy, the Insurer further agrees:</w:t>
      </w:r>
    </w:p>
    <w:p w14:paraId="13BC0BAD" w14:textId="77777777" w:rsidR="00F05CA7" w:rsidRPr="00824013" w:rsidRDefault="00F05CA7" w:rsidP="00F05CA7">
      <w:pPr>
        <w:autoSpaceDE w:val="0"/>
        <w:autoSpaceDN w:val="0"/>
        <w:adjustRightInd w:val="0"/>
        <w:rPr>
          <w:rFonts w:ascii="Arial" w:hAnsi="Arial" w:cs="Arial"/>
          <w:sz w:val="16"/>
          <w:szCs w:val="16"/>
          <w:lang w:val="en-CA"/>
        </w:rPr>
      </w:pPr>
    </w:p>
    <w:p w14:paraId="33BBB064"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1.         upon receipt of notice of loss or damage caused to persons or property to serve any person insured by this Policy by such investigation thereof, or by</w:t>
      </w:r>
    </w:p>
    <w:p w14:paraId="301897FB" w14:textId="69C9C080"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 </w:t>
      </w:r>
      <w:r>
        <w:rPr>
          <w:rFonts w:ascii="Arial" w:hAnsi="Arial" w:cs="Arial"/>
          <w:sz w:val="16"/>
          <w:szCs w:val="16"/>
          <w:lang w:val="en-CA"/>
        </w:rPr>
        <w:t xml:space="preserve"> </w:t>
      </w:r>
      <w:r w:rsidR="00F05CA7" w:rsidRPr="00824013">
        <w:rPr>
          <w:rFonts w:ascii="Arial" w:hAnsi="Arial" w:cs="Arial"/>
          <w:sz w:val="16"/>
          <w:szCs w:val="16"/>
          <w:lang w:val="en-CA"/>
        </w:rPr>
        <w:t>such negotiations with the claimant, or by such settlement of any resulting claims, as may be deemed expedient by the Insurer; and</w:t>
      </w:r>
    </w:p>
    <w:p w14:paraId="62957BCC"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2.         to defend in the name and on behalf of any person insured by this Policy and at the cost of the Insurer any civil action which may at any time be brought </w:t>
      </w:r>
    </w:p>
    <w:p w14:paraId="3A8B5180" w14:textId="786F6B1B"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against such person on account of such loss or damage to persons or property; and</w:t>
      </w:r>
    </w:p>
    <w:p w14:paraId="1DEB2A90"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3.         to pay all costs taxed against any person insured by this Policy in any civil action defended by the Insurer and any interest accruing after entry of </w:t>
      </w:r>
    </w:p>
    <w:p w14:paraId="0DC262C3" w14:textId="38DB28B9"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judgement upon that part of the judgement which is within the limits of the Insurer's liability; and</w:t>
      </w:r>
    </w:p>
    <w:p w14:paraId="03B13E1B"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4.      </w:t>
      </w:r>
      <w:r w:rsidR="00C60490">
        <w:rPr>
          <w:rFonts w:ascii="Arial" w:hAnsi="Arial" w:cs="Arial"/>
          <w:sz w:val="16"/>
          <w:szCs w:val="16"/>
          <w:lang w:val="en-CA"/>
        </w:rPr>
        <w:t xml:space="preserve"> </w:t>
      </w:r>
      <w:r w:rsidRPr="00824013">
        <w:rPr>
          <w:rFonts w:ascii="Arial" w:hAnsi="Arial" w:cs="Arial"/>
          <w:sz w:val="16"/>
          <w:szCs w:val="16"/>
          <w:lang w:val="en-CA"/>
        </w:rPr>
        <w:t xml:space="preserve">  in the case the injury be to a person, reimburse any person insured by this Policy for outlay for such medical aid as may be immediately necessary at the</w:t>
      </w:r>
    </w:p>
    <w:p w14:paraId="75537C59" w14:textId="3CCC40A1"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 </w:t>
      </w:r>
      <w:r>
        <w:rPr>
          <w:rFonts w:ascii="Arial" w:hAnsi="Arial" w:cs="Arial"/>
          <w:sz w:val="16"/>
          <w:szCs w:val="16"/>
          <w:lang w:val="en-CA"/>
        </w:rPr>
        <w:t xml:space="preserve"> </w:t>
      </w:r>
      <w:r w:rsidR="00F05CA7" w:rsidRPr="00824013">
        <w:rPr>
          <w:rFonts w:ascii="Arial" w:hAnsi="Arial" w:cs="Arial"/>
          <w:sz w:val="16"/>
          <w:szCs w:val="16"/>
          <w:lang w:val="en-CA"/>
        </w:rPr>
        <w:t>time of such injury; and</w:t>
      </w:r>
    </w:p>
    <w:p w14:paraId="17B918E4"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5.       </w:t>
      </w:r>
      <w:r w:rsidR="00C60490">
        <w:rPr>
          <w:rFonts w:ascii="Arial" w:hAnsi="Arial" w:cs="Arial"/>
          <w:sz w:val="16"/>
          <w:szCs w:val="16"/>
          <w:lang w:val="en-CA"/>
        </w:rPr>
        <w:t xml:space="preserve"> </w:t>
      </w:r>
      <w:r w:rsidRPr="00824013">
        <w:rPr>
          <w:rFonts w:ascii="Arial" w:hAnsi="Arial" w:cs="Arial"/>
          <w:sz w:val="16"/>
          <w:szCs w:val="16"/>
          <w:lang w:val="en-CA"/>
        </w:rPr>
        <w:t xml:space="preserve"> be liable up to the minimum limit(s) prescribed for that province or territory of Canada in which the accident occurred, if that limit(s) is higher than the </w:t>
      </w:r>
    </w:p>
    <w:p w14:paraId="1ED6544D" w14:textId="7D328096"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limit stated in Section A of Item 7 of the application; and</w:t>
      </w:r>
    </w:p>
    <w:p w14:paraId="72B2C0C9"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6.       </w:t>
      </w:r>
      <w:r w:rsidR="00C60490">
        <w:rPr>
          <w:rFonts w:ascii="Arial" w:hAnsi="Arial" w:cs="Arial"/>
          <w:sz w:val="16"/>
          <w:szCs w:val="16"/>
          <w:lang w:val="en-CA"/>
        </w:rPr>
        <w:t xml:space="preserve"> </w:t>
      </w:r>
      <w:r w:rsidRPr="00824013">
        <w:rPr>
          <w:rFonts w:ascii="Arial" w:hAnsi="Arial" w:cs="Arial"/>
          <w:sz w:val="16"/>
          <w:szCs w:val="16"/>
          <w:lang w:val="en-CA"/>
        </w:rPr>
        <w:t xml:space="preserve"> not set up any defence to a claim that might not be set up if the Policy were a motor vehicle liability policy issued in the province or territory of Canada in</w:t>
      </w:r>
    </w:p>
    <w:p w14:paraId="1F6CCC17" w14:textId="487A0536"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 which the accident occurred.</w:t>
      </w:r>
    </w:p>
    <w:p w14:paraId="2BDE5816" w14:textId="77777777" w:rsidR="00F05CA7" w:rsidRPr="00824013" w:rsidRDefault="00F05CA7" w:rsidP="00F05CA7">
      <w:pPr>
        <w:autoSpaceDE w:val="0"/>
        <w:autoSpaceDN w:val="0"/>
        <w:adjustRightInd w:val="0"/>
        <w:ind w:left="451" w:hanging="451"/>
        <w:rPr>
          <w:rFonts w:ascii="Arial" w:hAnsi="Arial" w:cs="Arial"/>
          <w:sz w:val="16"/>
          <w:szCs w:val="16"/>
          <w:lang w:val="en-CA"/>
        </w:rPr>
      </w:pPr>
    </w:p>
    <w:p w14:paraId="0BE613A5" w14:textId="77777777" w:rsidR="00F05CA7" w:rsidRPr="00824013" w:rsidRDefault="00F05CA7" w:rsidP="00F05CA7">
      <w:pPr>
        <w:autoSpaceDE w:val="0"/>
        <w:autoSpaceDN w:val="0"/>
        <w:adjustRightInd w:val="0"/>
        <w:ind w:left="451" w:hanging="451"/>
        <w:rPr>
          <w:rFonts w:ascii="Arial" w:hAnsi="Arial" w:cs="Arial"/>
          <w:sz w:val="16"/>
          <w:szCs w:val="16"/>
          <w:lang w:val="en-CA"/>
        </w:rPr>
      </w:pPr>
    </w:p>
    <w:p w14:paraId="148C57A4"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AGREEMENTS OF INSURED</w:t>
      </w:r>
    </w:p>
    <w:p w14:paraId="670AF8FB" w14:textId="77777777"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Where indemnity is provided by this section, every person insured by this Policy</w:t>
      </w:r>
    </w:p>
    <w:p w14:paraId="2AFE9D30" w14:textId="77777777" w:rsidR="00F05CA7" w:rsidRPr="00824013" w:rsidRDefault="00F05CA7" w:rsidP="00F05CA7">
      <w:pPr>
        <w:autoSpaceDE w:val="0"/>
        <w:autoSpaceDN w:val="0"/>
        <w:adjustRightInd w:val="0"/>
        <w:rPr>
          <w:rFonts w:ascii="Arial" w:hAnsi="Arial" w:cs="Arial"/>
          <w:sz w:val="16"/>
          <w:szCs w:val="16"/>
          <w:lang w:val="en-CA"/>
        </w:rPr>
      </w:pPr>
    </w:p>
    <w:p w14:paraId="32996C02"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(a)       by the acceptance of this Policy, constitutes and appoints the Insurer his irrevocable attorney to appear and defend in any province or territory of Canada</w:t>
      </w:r>
    </w:p>
    <w:p w14:paraId="04E0F26A" w14:textId="1EF8EAF9"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 </w:t>
      </w:r>
      <w:r>
        <w:rPr>
          <w:rFonts w:ascii="Arial" w:hAnsi="Arial" w:cs="Arial"/>
          <w:sz w:val="16"/>
          <w:szCs w:val="16"/>
          <w:lang w:val="en-CA"/>
        </w:rPr>
        <w:t xml:space="preserve"> </w:t>
      </w:r>
      <w:r w:rsidR="00F05CA7" w:rsidRPr="00824013">
        <w:rPr>
          <w:rFonts w:ascii="Arial" w:hAnsi="Arial" w:cs="Arial"/>
          <w:sz w:val="16"/>
          <w:szCs w:val="16"/>
          <w:lang w:val="en-CA"/>
        </w:rPr>
        <w:t>in which action is brought against the Insured arising out of the use or operation of an automobile with respect to which insurance is provided hereunder;</w:t>
      </w:r>
    </w:p>
    <w:p w14:paraId="30B6ACE7" w14:textId="77777777" w:rsidR="00C60490" w:rsidRDefault="00F05CA7" w:rsidP="00F05CA7">
      <w:pPr>
        <w:autoSpaceDE w:val="0"/>
        <w:autoSpaceDN w:val="0"/>
        <w:adjustRightInd w:val="0"/>
        <w:ind w:left="451" w:hanging="451"/>
        <w:rPr>
          <w:rFonts w:ascii="Arial" w:hAnsi="Arial" w:cs="Arial"/>
          <w:sz w:val="16"/>
          <w:szCs w:val="16"/>
          <w:lang w:val="en-CA"/>
        </w:rPr>
      </w:pPr>
      <w:r w:rsidRPr="00824013">
        <w:rPr>
          <w:rFonts w:ascii="Arial" w:hAnsi="Arial" w:cs="Arial"/>
          <w:sz w:val="16"/>
          <w:szCs w:val="16"/>
          <w:lang w:val="en-CA"/>
        </w:rPr>
        <w:t xml:space="preserve">(b)      </w:t>
      </w:r>
      <w:r w:rsidR="00C60490">
        <w:rPr>
          <w:rFonts w:ascii="Arial" w:hAnsi="Arial" w:cs="Arial"/>
          <w:sz w:val="16"/>
          <w:szCs w:val="16"/>
          <w:lang w:val="en-CA"/>
        </w:rPr>
        <w:t xml:space="preserve"> </w:t>
      </w:r>
      <w:r w:rsidRPr="00824013">
        <w:rPr>
          <w:rFonts w:ascii="Arial" w:hAnsi="Arial" w:cs="Arial"/>
          <w:sz w:val="16"/>
          <w:szCs w:val="16"/>
          <w:lang w:val="en-CA"/>
        </w:rPr>
        <w:t>shall reimburse the Insurer, upon demand, in the amount which the Insurer has paid by reason of the provisions of any statute relating to automobile</w:t>
      </w:r>
    </w:p>
    <w:p w14:paraId="44C073EC" w14:textId="6716EFD1" w:rsidR="00F05CA7" w:rsidRPr="00824013" w:rsidRDefault="00C60490" w:rsidP="00F05CA7">
      <w:pPr>
        <w:autoSpaceDE w:val="0"/>
        <w:autoSpaceDN w:val="0"/>
        <w:adjustRightInd w:val="0"/>
        <w:ind w:left="451" w:hanging="451"/>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 xml:space="preserve"> </w:t>
      </w:r>
      <w:r>
        <w:rPr>
          <w:rFonts w:ascii="Arial" w:hAnsi="Arial" w:cs="Arial"/>
          <w:sz w:val="16"/>
          <w:szCs w:val="16"/>
          <w:lang w:val="en-CA"/>
        </w:rPr>
        <w:t xml:space="preserve"> </w:t>
      </w:r>
      <w:r w:rsidR="00F05CA7" w:rsidRPr="00824013">
        <w:rPr>
          <w:rFonts w:ascii="Arial" w:hAnsi="Arial" w:cs="Arial"/>
          <w:sz w:val="16"/>
          <w:szCs w:val="16"/>
          <w:lang w:val="en-CA"/>
        </w:rPr>
        <w:t>insurance and which  the Insurer would not otherwise be liable to pay under this Policy.</w:t>
      </w:r>
    </w:p>
    <w:p w14:paraId="262BED0B" w14:textId="77777777" w:rsidR="00F05CA7" w:rsidRPr="00824013" w:rsidRDefault="00F05CA7" w:rsidP="00F05CA7">
      <w:pPr>
        <w:autoSpaceDE w:val="0"/>
        <w:autoSpaceDN w:val="0"/>
        <w:adjustRightInd w:val="0"/>
        <w:ind w:left="451" w:hanging="451"/>
        <w:rPr>
          <w:rFonts w:ascii="Arial" w:hAnsi="Arial" w:cs="Arial"/>
          <w:sz w:val="16"/>
          <w:szCs w:val="16"/>
          <w:lang w:val="en-CA"/>
        </w:rPr>
      </w:pPr>
    </w:p>
    <w:p w14:paraId="7E317D55" w14:textId="7777777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GENERAL PROVISIONS AND DEFINITIONS</w:t>
      </w:r>
    </w:p>
    <w:p w14:paraId="4BA22AE0" w14:textId="77777777" w:rsidR="00F05CA7" w:rsidRPr="00824013" w:rsidRDefault="00F05CA7" w:rsidP="00F05CA7">
      <w:pPr>
        <w:autoSpaceDE w:val="0"/>
        <w:autoSpaceDN w:val="0"/>
        <w:adjustRightInd w:val="0"/>
        <w:rPr>
          <w:rFonts w:ascii="Arial" w:hAnsi="Arial" w:cs="Arial"/>
          <w:b/>
          <w:bCs/>
          <w:sz w:val="16"/>
          <w:szCs w:val="16"/>
          <w:lang w:val="en-CA"/>
        </w:rPr>
      </w:pPr>
    </w:p>
    <w:p w14:paraId="2753BD1A" w14:textId="4A6E38BE"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1.       ADDITIONAL INSUREDS</w:t>
      </w:r>
    </w:p>
    <w:p w14:paraId="528A4D3C"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The Insurer agrees to indemnify in the same manner and to the same extent as if named herein as the Insured, every partner, officer or employee of the Insured who, with the consent of the owner thereof, personally drives:</w:t>
      </w:r>
    </w:p>
    <w:p w14:paraId="1EC1D8E1" w14:textId="77777777" w:rsidR="00F05CA7" w:rsidRPr="00824013" w:rsidRDefault="00F05CA7" w:rsidP="00F05CA7">
      <w:pPr>
        <w:autoSpaceDE w:val="0"/>
        <w:autoSpaceDN w:val="0"/>
        <w:adjustRightInd w:val="0"/>
        <w:ind w:left="451"/>
        <w:rPr>
          <w:rFonts w:ascii="Arial" w:hAnsi="Arial" w:cs="Arial"/>
          <w:sz w:val="16"/>
          <w:szCs w:val="16"/>
          <w:lang w:val="en-CA"/>
        </w:rPr>
      </w:pPr>
    </w:p>
    <w:p w14:paraId="0DAA00AA" w14:textId="5656CBCE" w:rsidR="00F05CA7" w:rsidRPr="00824013" w:rsidRDefault="00F05CA7" w:rsidP="00F05CA7">
      <w:pPr>
        <w:tabs>
          <w:tab w:val="left" w:pos="420"/>
        </w:tabs>
        <w:autoSpaceDE w:val="0"/>
        <w:autoSpaceDN w:val="0"/>
        <w:adjustRightInd w:val="0"/>
        <w:rPr>
          <w:rFonts w:ascii="Arial" w:hAnsi="Arial" w:cs="Arial"/>
          <w:sz w:val="16"/>
          <w:szCs w:val="16"/>
          <w:lang w:val="en-CA"/>
        </w:rPr>
      </w:pPr>
      <w:r w:rsidRPr="00824013">
        <w:rPr>
          <w:rFonts w:ascii="Arial" w:hAnsi="Arial" w:cs="Arial"/>
          <w:sz w:val="16"/>
          <w:szCs w:val="16"/>
          <w:lang w:val="en-CA"/>
        </w:rPr>
        <w:t>(a)      in the business of the Insured stated in Item 3 of the application, any automobile not owned in whole or in part by or licensed in the name of</w:t>
      </w:r>
    </w:p>
    <w:p w14:paraId="4DE833D4"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w:t>
      </w:r>
      <w:proofErr w:type="spellStart"/>
      <w:r w:rsidRPr="00824013">
        <w:rPr>
          <w:rFonts w:ascii="Arial" w:hAnsi="Arial" w:cs="Arial"/>
          <w:sz w:val="16"/>
          <w:szCs w:val="16"/>
          <w:lang w:val="en-CA"/>
        </w:rPr>
        <w:t>i</w:t>
      </w:r>
      <w:proofErr w:type="spellEnd"/>
      <w:r w:rsidRPr="00824013">
        <w:rPr>
          <w:rFonts w:ascii="Arial" w:hAnsi="Arial" w:cs="Arial"/>
          <w:sz w:val="16"/>
          <w:szCs w:val="16"/>
          <w:lang w:val="en-CA"/>
        </w:rPr>
        <w:t>) the Insured, or</w:t>
      </w:r>
    </w:p>
    <w:p w14:paraId="60191D16"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(ii) such additional Insured person, or</w:t>
      </w:r>
    </w:p>
    <w:p w14:paraId="3E7DC35D"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(iii) any person or persons residing in the same dwelling premises as the Insured or such additional insured person, or</w:t>
      </w:r>
    </w:p>
    <w:p w14:paraId="07025E3C" w14:textId="77777777" w:rsidR="001D3059"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(b)     any leased or </w:t>
      </w:r>
      <w:r w:rsidRPr="00824013">
        <w:rPr>
          <w:rFonts w:ascii="Arial" w:hAnsi="Arial" w:cs="Arial"/>
          <w:b/>
          <w:bCs/>
          <w:sz w:val="16"/>
          <w:szCs w:val="16"/>
          <w:lang w:val="en-CA"/>
        </w:rPr>
        <w:t>“hired automobile”</w:t>
      </w:r>
      <w:r w:rsidRPr="00824013">
        <w:rPr>
          <w:rFonts w:ascii="Arial" w:hAnsi="Arial" w:cs="Arial"/>
          <w:sz w:val="16"/>
          <w:szCs w:val="16"/>
          <w:lang w:val="en-CA"/>
        </w:rPr>
        <w:t xml:space="preserve"> in the name of the Insured except an automobile owned in whole or in part or licensed in the name of such additional </w:t>
      </w:r>
    </w:p>
    <w:p w14:paraId="79BC8F9D" w14:textId="5AD57820" w:rsidR="00F05CA7" w:rsidRPr="00824013" w:rsidRDefault="001D3059" w:rsidP="00F05CA7">
      <w:pPr>
        <w:autoSpaceDE w:val="0"/>
        <w:autoSpaceDN w:val="0"/>
        <w:adjustRightInd w:val="0"/>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insured person.</w:t>
      </w:r>
    </w:p>
    <w:p w14:paraId="51DE6927" w14:textId="77777777" w:rsidR="00F05CA7" w:rsidRPr="00824013" w:rsidRDefault="00F05CA7" w:rsidP="00F05CA7">
      <w:pPr>
        <w:autoSpaceDE w:val="0"/>
        <w:autoSpaceDN w:val="0"/>
        <w:adjustRightInd w:val="0"/>
        <w:rPr>
          <w:rFonts w:ascii="Arial" w:hAnsi="Arial" w:cs="Arial"/>
          <w:sz w:val="16"/>
          <w:szCs w:val="16"/>
          <w:lang w:val="en-CA"/>
        </w:rPr>
      </w:pPr>
    </w:p>
    <w:p w14:paraId="5C74E564" w14:textId="0183B80E"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2.       TERRITORY</w:t>
      </w:r>
    </w:p>
    <w:p w14:paraId="0B912092" w14:textId="77777777" w:rsidR="00F05CA7" w:rsidRPr="00824013" w:rsidRDefault="00F05CA7" w:rsidP="00F05CA7">
      <w:pPr>
        <w:ind w:left="451"/>
        <w:rPr>
          <w:rFonts w:ascii="Arial" w:hAnsi="Arial" w:cs="Arial"/>
          <w:sz w:val="16"/>
          <w:szCs w:val="16"/>
          <w:lang w:val="en-CA" w:eastAsia="fr-FR"/>
        </w:rPr>
      </w:pPr>
      <w:r w:rsidRPr="00824013">
        <w:rPr>
          <w:rFonts w:ascii="Arial" w:hAnsi="Arial" w:cs="Arial"/>
          <w:sz w:val="16"/>
          <w:szCs w:val="16"/>
          <w:lang w:val="en-CA"/>
        </w:rPr>
        <w:t>This Policy applies only to the use or operation of automobiles within Canada or the United States of America or upon a vessel plying between ports of those countries.</w:t>
      </w:r>
    </w:p>
    <w:p w14:paraId="599B4273" w14:textId="77777777" w:rsidR="00F05CA7" w:rsidRPr="00824013" w:rsidRDefault="00F05CA7" w:rsidP="00F05CA7">
      <w:pPr>
        <w:rPr>
          <w:rFonts w:ascii="Arial" w:hAnsi="Arial" w:cs="Arial"/>
          <w:sz w:val="16"/>
          <w:szCs w:val="16"/>
          <w:lang w:val="en-CA" w:eastAsia="fr-FR"/>
        </w:rPr>
      </w:pPr>
    </w:p>
    <w:p w14:paraId="34512592" w14:textId="35389B32"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3.       HIRED AUTOMOBILES DEFINED</w:t>
      </w:r>
    </w:p>
    <w:p w14:paraId="281B2C2E"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 xml:space="preserve">The term </w:t>
      </w:r>
      <w:r w:rsidRPr="00824013">
        <w:rPr>
          <w:rFonts w:ascii="Arial" w:hAnsi="Arial" w:cs="Arial"/>
          <w:b/>
          <w:bCs/>
          <w:sz w:val="16"/>
          <w:szCs w:val="16"/>
          <w:lang w:val="en-CA"/>
        </w:rPr>
        <w:t>"Hired Automobiles"</w:t>
      </w:r>
      <w:r w:rsidRPr="00824013">
        <w:rPr>
          <w:rFonts w:ascii="Arial" w:hAnsi="Arial" w:cs="Arial"/>
          <w:sz w:val="16"/>
          <w:szCs w:val="16"/>
          <w:lang w:val="en-CA"/>
        </w:rPr>
        <w:t xml:space="preserve"> as used in this Policy means automobiles hired or leased from others with or without drivers, used under the control of the Insured in the business stated in Item 3 of the application but shall not include any automobile owned in whole or in part by or licensed in the name of the Insured or any partner, officer or employee of the Insured.</w:t>
      </w:r>
    </w:p>
    <w:p w14:paraId="357AA7E5" w14:textId="77777777" w:rsidR="00F05CA7" w:rsidRPr="00824013" w:rsidRDefault="00F05CA7" w:rsidP="00F05CA7">
      <w:pPr>
        <w:autoSpaceDE w:val="0"/>
        <w:autoSpaceDN w:val="0"/>
        <w:adjustRightInd w:val="0"/>
        <w:rPr>
          <w:rFonts w:ascii="Arial" w:hAnsi="Arial" w:cs="Arial"/>
          <w:sz w:val="16"/>
          <w:szCs w:val="16"/>
          <w:lang w:val="en-CA"/>
        </w:rPr>
      </w:pPr>
    </w:p>
    <w:p w14:paraId="3D87C519" w14:textId="57A6AA26"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4.       AUTOMOBILES OPERATED UNDER CONTRACT DEFINED</w:t>
      </w:r>
    </w:p>
    <w:p w14:paraId="1CA11FCF"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The term "Automobiles Operated under Contract" as used in this Policy shall mean automobiles operated in the business of the Insured stated in Item 3 of the application where the complete supervision, direction and control of such automobiles remain with the owner thereof, but shall not include any automobile owned in whole or in part by or licensed in the name of the Insured or any partner, officer or employee of the Insured.</w:t>
      </w:r>
    </w:p>
    <w:p w14:paraId="6C4E05DD" w14:textId="77777777" w:rsidR="00F05CA7" w:rsidRPr="00824013" w:rsidRDefault="00F05CA7" w:rsidP="00F05CA7">
      <w:pPr>
        <w:autoSpaceDE w:val="0"/>
        <w:autoSpaceDN w:val="0"/>
        <w:adjustRightInd w:val="0"/>
        <w:rPr>
          <w:rFonts w:ascii="Arial" w:hAnsi="Arial" w:cs="Arial"/>
          <w:sz w:val="16"/>
          <w:szCs w:val="16"/>
          <w:lang w:val="en-CA"/>
        </w:rPr>
      </w:pPr>
    </w:p>
    <w:p w14:paraId="0843DBEF" w14:textId="3D322F10"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5.       TWO OR MORE AUTOMOBILES</w:t>
      </w:r>
    </w:p>
    <w:p w14:paraId="2E5921FD"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When two or more automobiles are insured hereunder the terms of this Policy shall apply separately to each, but a motor vehicle and a trailer or trailers attached thereto shall be held to be one automobile as respects limits of liability under Section A.</w:t>
      </w:r>
    </w:p>
    <w:p w14:paraId="2C79A94C" w14:textId="77777777" w:rsidR="00F05CA7" w:rsidRPr="00824013" w:rsidRDefault="00F05CA7" w:rsidP="00F05CA7">
      <w:pPr>
        <w:autoSpaceDE w:val="0"/>
        <w:autoSpaceDN w:val="0"/>
        <w:adjustRightInd w:val="0"/>
        <w:rPr>
          <w:rFonts w:ascii="Arial" w:hAnsi="Arial" w:cs="Arial"/>
          <w:sz w:val="16"/>
          <w:szCs w:val="16"/>
          <w:lang w:val="en-CA"/>
        </w:rPr>
      </w:pPr>
    </w:p>
    <w:p w14:paraId="52609FE6" w14:textId="51BDE957"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6.       PREMIUM ADJUSTMENT</w:t>
      </w:r>
    </w:p>
    <w:p w14:paraId="5FE32BD8"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 xml:space="preserve">The Advance Premium stated in Item 5 of the application is computed on the estimated total "cost of hire" for the Policy Period. The words "cost of hire" as used herein mean the entire amount incurred for </w:t>
      </w:r>
      <w:r w:rsidRPr="00824013">
        <w:rPr>
          <w:rFonts w:ascii="Arial" w:hAnsi="Arial" w:cs="Arial"/>
          <w:b/>
          <w:bCs/>
          <w:sz w:val="16"/>
          <w:szCs w:val="16"/>
          <w:lang w:val="en-CA"/>
        </w:rPr>
        <w:t>"Hired Automobiles"</w:t>
      </w:r>
      <w:r w:rsidRPr="00824013">
        <w:rPr>
          <w:rFonts w:ascii="Arial" w:hAnsi="Arial" w:cs="Arial"/>
          <w:sz w:val="16"/>
          <w:szCs w:val="16"/>
          <w:lang w:val="en-CA"/>
        </w:rPr>
        <w:t xml:space="preserve"> and drivers when such automobiles are hired with drivers or the amount incurred for “</w:t>
      </w:r>
      <w:r w:rsidRPr="00824013">
        <w:rPr>
          <w:rFonts w:ascii="Arial" w:hAnsi="Arial" w:cs="Arial"/>
          <w:b/>
          <w:bCs/>
          <w:sz w:val="16"/>
          <w:szCs w:val="16"/>
          <w:lang w:val="en-CA"/>
        </w:rPr>
        <w:t>hired automobiles”</w:t>
      </w:r>
      <w:r w:rsidRPr="00824013">
        <w:rPr>
          <w:rFonts w:ascii="Arial" w:hAnsi="Arial" w:cs="Arial"/>
          <w:sz w:val="16"/>
          <w:szCs w:val="16"/>
          <w:lang w:val="en-CA"/>
        </w:rPr>
        <w:t xml:space="preserve"> and the wages paid to drivers when such drivers are employees of the Insured.</w:t>
      </w:r>
    </w:p>
    <w:p w14:paraId="2915EFE3" w14:textId="77777777" w:rsidR="00F05CA7" w:rsidRPr="00824013" w:rsidRDefault="00F05CA7" w:rsidP="00F05CA7">
      <w:pPr>
        <w:autoSpaceDE w:val="0"/>
        <w:autoSpaceDN w:val="0"/>
        <w:adjustRightInd w:val="0"/>
        <w:ind w:left="451"/>
        <w:rPr>
          <w:rFonts w:ascii="Arial" w:hAnsi="Arial" w:cs="Arial"/>
          <w:sz w:val="16"/>
          <w:szCs w:val="16"/>
          <w:lang w:val="en-CA"/>
        </w:rPr>
      </w:pPr>
    </w:p>
    <w:p w14:paraId="49A098F4"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The Advance Premium stated in Item 6 of the application is computed on the estimated total "contract cost" for the Policy Period. The words "contract cost" as used herein mean the entire amount paid by the Insured for "Automobiles Operated under Contract" to the owners thereof.</w:t>
      </w:r>
    </w:p>
    <w:p w14:paraId="3118990A" w14:textId="77777777" w:rsidR="00F05CA7" w:rsidRPr="00824013" w:rsidRDefault="00F05CA7" w:rsidP="00F05CA7">
      <w:pPr>
        <w:autoSpaceDE w:val="0"/>
        <w:autoSpaceDN w:val="0"/>
        <w:adjustRightInd w:val="0"/>
        <w:ind w:left="451"/>
        <w:rPr>
          <w:rFonts w:ascii="Arial" w:hAnsi="Arial" w:cs="Arial"/>
          <w:sz w:val="16"/>
          <w:szCs w:val="16"/>
          <w:lang w:val="en-CA"/>
        </w:rPr>
      </w:pPr>
    </w:p>
    <w:p w14:paraId="17B3EAA7"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The Advance Premiums are subject to adjustment at the end of the Policy Period when the Insured shall deliver to the Insurer a written statement of the total amounts expended for cost of hire during the Policy Period. If such amounts exceed the estimates stated in the application, the Insured shall immediately pay additional premium at the rates stated therein; if less, the Insurer shall return to the Insured the unearned premium when determined but the Insurer shall, in any event, receive or retain not less than the Minimum Retained Premium stated therein.</w:t>
      </w:r>
    </w:p>
    <w:p w14:paraId="6C3DD039" w14:textId="77777777" w:rsidR="00F05CA7" w:rsidRPr="00824013" w:rsidRDefault="00F05CA7" w:rsidP="00F05CA7">
      <w:pPr>
        <w:autoSpaceDE w:val="0"/>
        <w:autoSpaceDN w:val="0"/>
        <w:adjustRightInd w:val="0"/>
        <w:ind w:left="451"/>
        <w:rPr>
          <w:rFonts w:ascii="Arial" w:hAnsi="Arial" w:cs="Arial"/>
          <w:sz w:val="16"/>
          <w:szCs w:val="16"/>
          <w:lang w:val="en-CA"/>
        </w:rPr>
      </w:pPr>
    </w:p>
    <w:p w14:paraId="1A6A0675" w14:textId="77777777" w:rsidR="00F05CA7" w:rsidRPr="00824013"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The Insurer shall have the right and opportunity, whenever the Insurer so desires, to examine the books and records of the Insured to the extent they relate to the premium bases or the subject matter of this Policy.</w:t>
      </w:r>
    </w:p>
    <w:p w14:paraId="708671C5" w14:textId="77777777" w:rsidR="00F05CA7" w:rsidRPr="00824013" w:rsidRDefault="00F05CA7" w:rsidP="00F05CA7">
      <w:pPr>
        <w:autoSpaceDE w:val="0"/>
        <w:autoSpaceDN w:val="0"/>
        <w:adjustRightInd w:val="0"/>
        <w:rPr>
          <w:rFonts w:ascii="Arial" w:hAnsi="Arial" w:cs="Arial"/>
          <w:sz w:val="16"/>
          <w:szCs w:val="16"/>
          <w:lang w:val="en-CA"/>
        </w:rPr>
      </w:pPr>
    </w:p>
    <w:p w14:paraId="70C78667" w14:textId="240AE9F4" w:rsidR="00F05CA7" w:rsidRPr="00824013" w:rsidRDefault="00F05CA7" w:rsidP="00F05CA7">
      <w:pPr>
        <w:autoSpaceDE w:val="0"/>
        <w:autoSpaceDN w:val="0"/>
        <w:adjustRightInd w:val="0"/>
        <w:rPr>
          <w:rFonts w:ascii="Arial" w:hAnsi="Arial" w:cs="Arial"/>
          <w:b/>
          <w:bCs/>
          <w:sz w:val="16"/>
          <w:szCs w:val="16"/>
          <w:lang w:val="en-CA"/>
        </w:rPr>
      </w:pPr>
      <w:r w:rsidRPr="00824013">
        <w:rPr>
          <w:rFonts w:ascii="Arial" w:hAnsi="Arial" w:cs="Arial"/>
          <w:b/>
          <w:bCs/>
          <w:sz w:val="16"/>
          <w:szCs w:val="16"/>
          <w:lang w:val="en-CA"/>
        </w:rPr>
        <w:t>7.       LIMITATION OF ACTIONS</w:t>
      </w:r>
    </w:p>
    <w:p w14:paraId="317C16BA" w14:textId="49444A2F" w:rsidR="00F05CA7" w:rsidRDefault="00F05CA7" w:rsidP="00F05CA7">
      <w:pPr>
        <w:autoSpaceDE w:val="0"/>
        <w:autoSpaceDN w:val="0"/>
        <w:adjustRightInd w:val="0"/>
        <w:ind w:left="451"/>
        <w:rPr>
          <w:rFonts w:ascii="Arial" w:hAnsi="Arial" w:cs="Arial"/>
          <w:sz w:val="16"/>
          <w:szCs w:val="16"/>
          <w:lang w:val="en-CA"/>
        </w:rPr>
      </w:pPr>
      <w:r w:rsidRPr="00824013">
        <w:rPr>
          <w:rFonts w:ascii="Arial" w:hAnsi="Arial" w:cs="Arial"/>
          <w:sz w:val="16"/>
          <w:szCs w:val="16"/>
          <w:lang w:val="en-CA"/>
        </w:rPr>
        <w:t>Every action or proceeding against an insurer for the recovery of insurance money payable under the contract is absolutely barred unless commenced within the time set out in the</w:t>
      </w:r>
      <w:r w:rsidRPr="00824013">
        <w:rPr>
          <w:rFonts w:ascii="Arial" w:hAnsi="Arial" w:cs="Arial"/>
          <w:i/>
          <w:iCs/>
          <w:sz w:val="16"/>
          <w:szCs w:val="16"/>
          <w:lang w:val="en-CA"/>
        </w:rPr>
        <w:t xml:space="preserve"> Insurance Act </w:t>
      </w:r>
      <w:r w:rsidRPr="00824013">
        <w:rPr>
          <w:rFonts w:ascii="Arial" w:hAnsi="Arial" w:cs="Arial"/>
          <w:sz w:val="16"/>
          <w:szCs w:val="16"/>
          <w:lang w:val="en-CA"/>
        </w:rPr>
        <w:t>of the province or territory in which the Policy was issued.</w:t>
      </w:r>
    </w:p>
    <w:p w14:paraId="5BDED0F4" w14:textId="77777777" w:rsidR="00C60490" w:rsidRPr="00824013" w:rsidRDefault="00C60490" w:rsidP="00F05CA7">
      <w:pPr>
        <w:autoSpaceDE w:val="0"/>
        <w:autoSpaceDN w:val="0"/>
        <w:adjustRightInd w:val="0"/>
        <w:ind w:left="451"/>
        <w:rPr>
          <w:rFonts w:ascii="Arial" w:hAnsi="Arial" w:cs="Arial"/>
          <w:sz w:val="16"/>
          <w:szCs w:val="16"/>
          <w:lang w:val="en-CA"/>
        </w:rPr>
      </w:pPr>
    </w:p>
    <w:p w14:paraId="0080BA69" w14:textId="77777777" w:rsidR="00F05CA7" w:rsidRPr="00824013" w:rsidRDefault="00F05CA7" w:rsidP="00F05CA7">
      <w:pPr>
        <w:autoSpaceDE w:val="0"/>
        <w:autoSpaceDN w:val="0"/>
        <w:adjustRightInd w:val="0"/>
        <w:ind w:left="451"/>
        <w:rPr>
          <w:rFonts w:ascii="Arial" w:hAnsi="Arial" w:cs="Arial"/>
          <w:sz w:val="16"/>
          <w:szCs w:val="16"/>
          <w:lang w:val="en-CA"/>
        </w:rPr>
      </w:pPr>
    </w:p>
    <w:p w14:paraId="0740F91B" w14:textId="77777777" w:rsidR="00C60490" w:rsidRDefault="00C60490" w:rsidP="00F05CA7">
      <w:pPr>
        <w:autoSpaceDE w:val="0"/>
        <w:autoSpaceDN w:val="0"/>
        <w:adjustRightInd w:val="0"/>
        <w:rPr>
          <w:rFonts w:ascii="Arial" w:hAnsi="Arial" w:cs="Arial"/>
          <w:b/>
          <w:bCs/>
          <w:sz w:val="16"/>
          <w:szCs w:val="16"/>
          <w:lang w:val="en-CA"/>
        </w:rPr>
      </w:pPr>
    </w:p>
    <w:p w14:paraId="5BCD384C" w14:textId="77777777" w:rsidR="00C60490" w:rsidRDefault="00C60490" w:rsidP="00F05CA7">
      <w:pPr>
        <w:autoSpaceDE w:val="0"/>
        <w:autoSpaceDN w:val="0"/>
        <w:adjustRightInd w:val="0"/>
        <w:rPr>
          <w:rFonts w:ascii="Arial" w:hAnsi="Arial" w:cs="Arial"/>
          <w:b/>
          <w:bCs/>
          <w:sz w:val="16"/>
          <w:szCs w:val="16"/>
          <w:lang w:val="en-CA"/>
        </w:rPr>
      </w:pPr>
    </w:p>
    <w:p w14:paraId="6A9B6CA3" w14:textId="77777777" w:rsidR="00C60490" w:rsidRDefault="00C60490" w:rsidP="00F05CA7">
      <w:pPr>
        <w:autoSpaceDE w:val="0"/>
        <w:autoSpaceDN w:val="0"/>
        <w:adjustRightInd w:val="0"/>
        <w:rPr>
          <w:rFonts w:ascii="Arial" w:hAnsi="Arial" w:cs="Arial"/>
          <w:b/>
          <w:bCs/>
          <w:sz w:val="16"/>
          <w:szCs w:val="16"/>
          <w:lang w:val="en-CA"/>
        </w:rPr>
      </w:pPr>
    </w:p>
    <w:p w14:paraId="2D4867D4" w14:textId="77777777" w:rsidR="001D3059" w:rsidRDefault="001D3059" w:rsidP="00F05CA7">
      <w:pPr>
        <w:autoSpaceDE w:val="0"/>
        <w:autoSpaceDN w:val="0"/>
        <w:adjustRightInd w:val="0"/>
        <w:rPr>
          <w:rFonts w:ascii="Arial" w:hAnsi="Arial" w:cs="Arial"/>
          <w:b/>
          <w:bCs/>
          <w:sz w:val="16"/>
          <w:szCs w:val="16"/>
          <w:lang w:val="en-CA"/>
        </w:rPr>
      </w:pPr>
      <w:r>
        <w:rPr>
          <w:rFonts w:ascii="Arial" w:hAnsi="Arial" w:cs="Arial"/>
          <w:b/>
          <w:bCs/>
          <w:sz w:val="16"/>
          <w:szCs w:val="16"/>
          <w:lang w:val="en-CA"/>
        </w:rPr>
        <w:t xml:space="preserve">          </w:t>
      </w:r>
    </w:p>
    <w:p w14:paraId="73E0720E" w14:textId="77777777" w:rsidR="001D3059" w:rsidRDefault="001D3059" w:rsidP="00F05CA7">
      <w:pPr>
        <w:autoSpaceDE w:val="0"/>
        <w:autoSpaceDN w:val="0"/>
        <w:adjustRightInd w:val="0"/>
        <w:rPr>
          <w:rFonts w:ascii="Arial" w:hAnsi="Arial" w:cs="Arial"/>
          <w:b/>
          <w:bCs/>
          <w:sz w:val="16"/>
          <w:szCs w:val="16"/>
          <w:lang w:val="en-CA"/>
        </w:rPr>
      </w:pPr>
    </w:p>
    <w:p w14:paraId="657C03A4" w14:textId="2BC992D7" w:rsidR="00F05CA7" w:rsidRPr="00824013" w:rsidRDefault="001D3059" w:rsidP="00F05CA7">
      <w:pPr>
        <w:autoSpaceDE w:val="0"/>
        <w:autoSpaceDN w:val="0"/>
        <w:adjustRightInd w:val="0"/>
        <w:rPr>
          <w:rFonts w:ascii="Arial" w:hAnsi="Arial" w:cs="Arial"/>
          <w:b/>
          <w:bCs/>
          <w:sz w:val="16"/>
          <w:szCs w:val="16"/>
          <w:lang w:val="en-CA"/>
        </w:rPr>
      </w:pPr>
      <w:r>
        <w:rPr>
          <w:rFonts w:ascii="Arial" w:hAnsi="Arial" w:cs="Arial"/>
          <w:b/>
          <w:bCs/>
          <w:sz w:val="16"/>
          <w:szCs w:val="16"/>
          <w:lang w:val="en-CA"/>
        </w:rPr>
        <w:t xml:space="preserve">          </w:t>
      </w:r>
      <w:r w:rsidR="00F05CA7" w:rsidRPr="00824013">
        <w:rPr>
          <w:rFonts w:ascii="Arial" w:hAnsi="Arial" w:cs="Arial"/>
          <w:b/>
          <w:bCs/>
          <w:sz w:val="16"/>
          <w:szCs w:val="16"/>
          <w:lang w:val="en-CA"/>
        </w:rPr>
        <w:t>STATUTORY CONDITIONS</w:t>
      </w:r>
    </w:p>
    <w:p w14:paraId="7831D500" w14:textId="77777777" w:rsidR="001D3059" w:rsidRDefault="001D3059" w:rsidP="00F05CA7">
      <w:pPr>
        <w:autoSpaceDE w:val="0"/>
        <w:autoSpaceDN w:val="0"/>
        <w:adjustRightInd w:val="0"/>
        <w:rPr>
          <w:rFonts w:ascii="Arial" w:hAnsi="Arial" w:cs="Arial"/>
          <w:sz w:val="16"/>
          <w:szCs w:val="16"/>
          <w:lang w:val="en-CA"/>
        </w:rPr>
      </w:pPr>
      <w:r>
        <w:rPr>
          <w:rFonts w:ascii="Arial" w:hAnsi="Arial" w:cs="Arial"/>
          <w:sz w:val="16"/>
          <w:szCs w:val="16"/>
          <w:lang w:val="en-CA"/>
        </w:rPr>
        <w:t xml:space="preserve">          </w:t>
      </w:r>
      <w:r w:rsidR="00F05CA7" w:rsidRPr="00824013">
        <w:rPr>
          <w:rFonts w:ascii="Arial" w:hAnsi="Arial" w:cs="Arial"/>
          <w:sz w:val="16"/>
          <w:szCs w:val="16"/>
          <w:lang w:val="en-CA"/>
        </w:rPr>
        <w:t>The insurance provided under this Coverage is subject to the “Automobile Statutory Conditions” approved by the Superintendent of insurance for the</w:t>
      </w:r>
    </w:p>
    <w:p w14:paraId="61A49EF1" w14:textId="4BFE56DC" w:rsidR="00F05CA7" w:rsidRPr="00824013" w:rsidRDefault="00F05CA7" w:rsidP="00F05CA7">
      <w:pPr>
        <w:autoSpaceDE w:val="0"/>
        <w:autoSpaceDN w:val="0"/>
        <w:adjustRightInd w:val="0"/>
        <w:rPr>
          <w:rFonts w:ascii="Arial" w:hAnsi="Arial" w:cs="Arial"/>
          <w:sz w:val="16"/>
          <w:szCs w:val="16"/>
          <w:lang w:val="en-CA"/>
        </w:rPr>
      </w:pPr>
      <w:r w:rsidRPr="00824013">
        <w:rPr>
          <w:rFonts w:ascii="Arial" w:hAnsi="Arial" w:cs="Arial"/>
          <w:sz w:val="16"/>
          <w:szCs w:val="16"/>
          <w:lang w:val="en-CA"/>
        </w:rPr>
        <w:t xml:space="preserve"> </w:t>
      </w:r>
      <w:r w:rsidR="001D3059">
        <w:rPr>
          <w:rFonts w:ascii="Arial" w:hAnsi="Arial" w:cs="Arial"/>
          <w:sz w:val="16"/>
          <w:szCs w:val="16"/>
          <w:lang w:val="en-CA"/>
        </w:rPr>
        <w:t xml:space="preserve">          </w:t>
      </w:r>
      <w:r w:rsidRPr="00824013">
        <w:rPr>
          <w:rFonts w:ascii="Arial" w:hAnsi="Arial" w:cs="Arial"/>
          <w:sz w:val="16"/>
          <w:szCs w:val="16"/>
          <w:lang w:val="en-CA"/>
        </w:rPr>
        <w:t xml:space="preserve">province or </w:t>
      </w:r>
      <w:r w:rsidR="001D3059">
        <w:rPr>
          <w:rFonts w:ascii="Arial" w:hAnsi="Arial" w:cs="Arial"/>
          <w:sz w:val="16"/>
          <w:szCs w:val="16"/>
          <w:lang w:val="en-CA"/>
        </w:rPr>
        <w:t>t</w:t>
      </w:r>
      <w:r w:rsidRPr="00824013">
        <w:rPr>
          <w:rFonts w:ascii="Arial" w:hAnsi="Arial" w:cs="Arial"/>
          <w:sz w:val="16"/>
          <w:szCs w:val="16"/>
          <w:lang w:val="en-CA"/>
        </w:rPr>
        <w:t>erritory in which this policy was issued and upon request the Company will make available a complete copy of same.</w:t>
      </w:r>
    </w:p>
    <w:p w14:paraId="03726C3B" w14:textId="77777777" w:rsidR="00F05CA7" w:rsidRPr="00824013" w:rsidRDefault="00F05CA7" w:rsidP="00F05CA7">
      <w:pPr>
        <w:rPr>
          <w:rFonts w:ascii="Arial" w:hAnsi="Arial" w:cs="Arial"/>
          <w:sz w:val="16"/>
          <w:szCs w:val="16"/>
          <w:lang w:val="en-CA" w:eastAsia="fr-FR"/>
        </w:rPr>
      </w:pPr>
    </w:p>
    <w:p w14:paraId="57AEBD64" w14:textId="77777777" w:rsidR="00F05CA7" w:rsidRPr="00824013" w:rsidRDefault="00F05CA7" w:rsidP="00F05CA7">
      <w:pPr>
        <w:rPr>
          <w:rFonts w:ascii="Arial" w:hAnsi="Arial" w:cs="Arial"/>
          <w:sz w:val="16"/>
          <w:szCs w:val="16"/>
          <w:lang w:val="en-CA" w:eastAsia="fr-FR"/>
        </w:rPr>
      </w:pPr>
    </w:p>
    <w:p w14:paraId="6254F9E4" w14:textId="77777777" w:rsidR="001D3059" w:rsidRDefault="001D3059" w:rsidP="00F05CA7">
      <w:pPr>
        <w:rPr>
          <w:rFonts w:ascii="Arial" w:hAnsi="Arial" w:cs="Arial"/>
          <w:sz w:val="16"/>
          <w:szCs w:val="16"/>
          <w:lang w:val="en-CA" w:eastAsia="fr-FR"/>
        </w:rPr>
      </w:pPr>
    </w:p>
    <w:p w14:paraId="38EFBE71" w14:textId="77777777" w:rsidR="001D3059" w:rsidRDefault="001D3059" w:rsidP="00F05CA7">
      <w:pPr>
        <w:rPr>
          <w:rFonts w:ascii="Arial" w:hAnsi="Arial" w:cs="Arial"/>
          <w:sz w:val="16"/>
          <w:szCs w:val="16"/>
          <w:lang w:val="en-CA" w:eastAsia="fr-FR"/>
        </w:rPr>
      </w:pPr>
    </w:p>
    <w:p w14:paraId="5610540D" w14:textId="77777777" w:rsidR="001D3059" w:rsidRDefault="001D3059" w:rsidP="00F05CA7">
      <w:pPr>
        <w:rPr>
          <w:rFonts w:ascii="Arial" w:hAnsi="Arial" w:cs="Arial"/>
          <w:sz w:val="16"/>
          <w:szCs w:val="16"/>
          <w:lang w:val="en-CA" w:eastAsia="fr-FR"/>
        </w:rPr>
      </w:pPr>
    </w:p>
    <w:p w14:paraId="65A49ABD" w14:textId="6069CDFD" w:rsidR="00F05CA7" w:rsidRPr="00824013" w:rsidRDefault="00F05CA7" w:rsidP="00F05CA7">
      <w:pPr>
        <w:rPr>
          <w:rFonts w:ascii="Arial" w:hAnsi="Arial" w:cs="Arial"/>
          <w:sz w:val="16"/>
          <w:szCs w:val="16"/>
          <w:lang w:val="en-CA" w:eastAsia="fr-FR"/>
        </w:rPr>
      </w:pPr>
      <w:r w:rsidRPr="00824013">
        <w:rPr>
          <w:rFonts w:ascii="Arial" w:hAnsi="Arial" w:cs="Arial"/>
          <w:sz w:val="16"/>
          <w:szCs w:val="16"/>
          <w:lang w:val="en-CA" w:eastAsia="fr-FR"/>
        </w:rPr>
        <w:t>Words and phrases that appear in bold and/or in quotation marks are defined within the present endorsement or to the Definitions section of the present policy.</w:t>
      </w:r>
    </w:p>
    <w:p w14:paraId="76D136B3" w14:textId="77777777" w:rsidR="00F05CA7" w:rsidRPr="00824013" w:rsidRDefault="00F05CA7" w:rsidP="00F05CA7">
      <w:pPr>
        <w:rPr>
          <w:rFonts w:ascii="Arial" w:hAnsi="Arial" w:cs="Arial"/>
          <w:sz w:val="16"/>
          <w:szCs w:val="16"/>
          <w:lang w:val="en-CA" w:eastAsia="fr-FR"/>
        </w:rPr>
      </w:pPr>
    </w:p>
    <w:p w14:paraId="532C5C66" w14:textId="77777777" w:rsidR="00F05CA7" w:rsidRPr="00824013" w:rsidRDefault="00F05CA7" w:rsidP="00F05CA7">
      <w:pPr>
        <w:rPr>
          <w:rFonts w:ascii="Arial" w:hAnsi="Arial" w:cs="Arial"/>
          <w:sz w:val="16"/>
          <w:szCs w:val="16"/>
          <w:lang w:val="en-CA"/>
        </w:rPr>
      </w:pPr>
      <w:r w:rsidRPr="00824013">
        <w:rPr>
          <w:rFonts w:ascii="Arial" w:hAnsi="Arial" w:cs="Arial"/>
          <w:sz w:val="16"/>
          <w:szCs w:val="16"/>
          <w:lang w:val="en-CA"/>
        </w:rPr>
        <w:t>All other terms and conditions of the policy remain unchanged.</w:t>
      </w:r>
    </w:p>
    <w:p w14:paraId="78D76DAA" w14:textId="7E793715" w:rsidR="00F05CA7" w:rsidRDefault="00F05CA7" w:rsidP="00675202">
      <w:pPr>
        <w:tabs>
          <w:tab w:val="left" w:pos="6300"/>
        </w:tabs>
        <w:spacing w:before="60" w:after="60"/>
        <w:rPr>
          <w:rFonts w:ascii="Arial" w:hAnsi="Arial" w:cs="Arial"/>
          <w:sz w:val="16"/>
          <w:szCs w:val="16"/>
          <w:lang w:val="en-CA"/>
        </w:rPr>
      </w:pPr>
    </w:p>
    <w:p w14:paraId="26052318" w14:textId="10A52037" w:rsidR="00824013" w:rsidRDefault="00824013" w:rsidP="00824013">
      <w:pPr>
        <w:tabs>
          <w:tab w:val="left" w:pos="6300"/>
        </w:tabs>
        <w:spacing w:before="60" w:after="60"/>
        <w:rPr>
          <w:rFonts w:ascii="Arial" w:hAnsi="Arial" w:cs="Arial"/>
          <w:sz w:val="18"/>
          <w:szCs w:val="18"/>
          <w:lang w:val="en-CA"/>
        </w:rPr>
      </w:pPr>
    </w:p>
    <w:sectPr w:rsidR="00824013" w:rsidSect="00036C67">
      <w:footerReference w:type="default" r:id="rId10"/>
      <w:footerReference w:type="first" r:id="rId11"/>
      <w:pgSz w:w="12242" w:h="15842" w:code="1"/>
      <w:pgMar w:top="454" w:right="454" w:bottom="568" w:left="454" w:header="1134" w:footer="20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83B6" w14:textId="77777777" w:rsidR="001B7497" w:rsidRDefault="001B7497">
      <w:r>
        <w:separator/>
      </w:r>
    </w:p>
  </w:endnote>
  <w:endnote w:type="continuationSeparator" w:id="0">
    <w:p w14:paraId="00B24439" w14:textId="77777777" w:rsidR="001B7497" w:rsidRDefault="001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A3C" w14:textId="163226EA" w:rsidR="00BD7604" w:rsidRPr="00BD7604" w:rsidRDefault="00BD7604" w:rsidP="00BD7604">
    <w:pPr>
      <w:tabs>
        <w:tab w:val="left" w:pos="270"/>
        <w:tab w:val="left" w:pos="1276"/>
        <w:tab w:val="left" w:pos="9180"/>
      </w:tabs>
      <w:spacing w:before="20"/>
      <w:jc w:val="right"/>
      <w:rPr>
        <w:rFonts w:ascii="Arial" w:hAnsi="Arial"/>
        <w:sz w:val="16"/>
        <w:szCs w:val="16"/>
        <w:lang w:val="en-CA"/>
      </w:rPr>
    </w:pPr>
    <w:r>
      <w:rPr>
        <w:rFonts w:ascii="Arial" w:hAnsi="Arial"/>
        <w:sz w:val="16"/>
        <w:szCs w:val="16"/>
        <w:lang w:val="en-CA"/>
      </w:rPr>
      <w:t xml:space="preserve">                                                                                                      </w:t>
    </w:r>
    <w:r w:rsidR="00824013">
      <w:rPr>
        <w:rFonts w:ascii="Arial" w:hAnsi="Arial"/>
        <w:sz w:val="16"/>
        <w:szCs w:val="16"/>
        <w:lang w:val="en-CA"/>
      </w:rPr>
      <w:t xml:space="preserve">INSERT </w:t>
    </w:r>
    <w:r w:rsidR="00824013" w:rsidRPr="004C6A03">
      <w:rPr>
        <w:rFonts w:ascii="Arial" w:hAnsi="Arial"/>
        <w:sz w:val="16"/>
        <w:szCs w:val="16"/>
        <w:lang w:val="en-CA"/>
      </w:rPr>
      <w:t>COPY</w:t>
    </w:r>
    <w:r w:rsidR="00824013">
      <w:rPr>
        <w:rFonts w:ascii="Arial" w:hAnsi="Arial"/>
        <w:sz w:val="16"/>
        <w:szCs w:val="16"/>
        <w:lang w:val="en-CA"/>
      </w:rPr>
      <w:t xml:space="preserve"> TYPE</w:t>
    </w:r>
    <w:r>
      <w:rPr>
        <w:rFonts w:ascii="Arial" w:hAnsi="Arial" w:cs="Arial"/>
        <w:sz w:val="16"/>
        <w:szCs w:val="16"/>
        <w:lang w:val="en-CA"/>
      </w:rPr>
      <w:tab/>
      <w:t xml:space="preserve">                 </w:t>
    </w:r>
    <w:r w:rsidRPr="004C6A03">
      <w:rPr>
        <w:rFonts w:ascii="Arial" w:hAnsi="Arial" w:cs="Arial"/>
        <w:sz w:val="16"/>
        <w:szCs w:val="16"/>
        <w:lang w:val="en-CA"/>
      </w:rPr>
      <w:t xml:space="preserve">Page </w:t>
    </w:r>
    <w:r w:rsidRPr="00F26930">
      <w:rPr>
        <w:rFonts w:ascii="Arial" w:hAnsi="Arial" w:cs="Arial"/>
        <w:sz w:val="16"/>
        <w:szCs w:val="16"/>
      </w:rPr>
    </w:r>
    <w:r w:rsidRPr="004C6A03">
      <w:rPr>
        <w:rFonts w:ascii="Arial" w:hAnsi="Arial" w:cs="Arial"/>
        <w:sz w:val="16"/>
        <w:szCs w:val="16"/>
        <w:lang w:val="en-CA"/>
      </w:rPr>
      <w:instrText xml:space="preserve"/>
    </w:r>
    <w:r w:rsidRPr="00F26930">
      <w:rPr>
        <w:rFonts w:ascii="Arial" w:hAnsi="Arial" w:cs="Arial"/>
        <w:sz w:val="16"/>
        <w:szCs w:val="16"/>
      </w:rPr>
    </w:r>
    <w:r>
      <w:rPr>
        <w:rFonts w:ascii="Arial" w:hAnsi="Arial" w:cs="Arial"/>
        <w:noProof/>
        <w:sz w:val="16"/>
        <w:szCs w:val="16"/>
        <w:lang w:val="en-CA"/>
      </w:rPr>
      <w:t>2</w:t>
    </w:r>
    <w:r w:rsidRPr="00F26930">
      <w:rPr>
        <w:rFonts w:ascii="Arial" w:hAnsi="Arial" w:cs="Arial"/>
        <w:sz w:val="16"/>
        <w:szCs w:val="16"/>
      </w:rPr>
    </w:r>
    <w:r w:rsidRPr="004C6A03">
      <w:rPr>
        <w:rFonts w:ascii="Arial" w:hAnsi="Arial" w:cs="Arial"/>
        <w:sz w:val="16"/>
        <w:szCs w:val="16"/>
        <w:lang w:val="en-CA"/>
      </w:rPr>
      <w:t xml:space="preserve"> of </w:t>
    </w:r>
    <w:r w:rsidRPr="00F26930">
      <w:rPr>
        <w:rFonts w:ascii="Arial" w:hAnsi="Arial" w:cs="Arial"/>
        <w:sz w:val="16"/>
        <w:szCs w:val="16"/>
      </w:rPr>
    </w:r>
    <w:r w:rsidRPr="004C6A03">
      <w:rPr>
        <w:rFonts w:ascii="Arial" w:hAnsi="Arial" w:cs="Arial"/>
        <w:sz w:val="16"/>
        <w:szCs w:val="16"/>
        <w:lang w:val="en-CA"/>
      </w:rPr>
      <w:instrText xml:space="preserve"/>
    </w:r>
    <w:r w:rsidRPr="00F26930">
      <w:rPr>
        <w:rFonts w:ascii="Arial" w:hAnsi="Arial" w:cs="Arial"/>
        <w:sz w:val="16"/>
        <w:szCs w:val="16"/>
      </w:rPr>
    </w:r>
    <w:r>
      <w:rPr>
        <w:rFonts w:ascii="Arial" w:hAnsi="Arial" w:cs="Arial"/>
        <w:noProof/>
        <w:sz w:val="16"/>
        <w:szCs w:val="16"/>
        <w:lang w:val="en-CA"/>
      </w:rPr>
      <w:t>2</w:t>
    </w:r>
    <w:r w:rsidRPr="00F26930">
      <w:rPr>
        <w:rFonts w:ascii="Arial" w:hAnsi="Arial" w:cs="Arial"/>
        <w:sz w:val="16"/>
        <w:szCs w:val="16"/>
      </w:rPr>
    </w:r>
    <w:r>
      <w:rPr>
        <w:rFonts w:ascii="Arial" w:hAnsi="Arial"/>
        <w:sz w:val="16"/>
        <w:szCs w:val="16"/>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0554" w14:textId="77777777" w:rsidR="001B7497" w:rsidRPr="004C6A03" w:rsidRDefault="00BD7604" w:rsidP="00BD7604">
    <w:pPr>
      <w:tabs>
        <w:tab w:val="left" w:pos="270"/>
        <w:tab w:val="left" w:pos="1276"/>
        <w:tab w:val="left" w:pos="9180"/>
      </w:tabs>
      <w:spacing w:before="20"/>
      <w:jc w:val="right"/>
      <w:rPr>
        <w:rFonts w:ascii="Arial" w:hAnsi="Arial"/>
        <w:sz w:val="16"/>
        <w:szCs w:val="16"/>
        <w:lang w:val="en-CA"/>
      </w:rPr>
    </w:pPr>
    <w:r>
      <w:rPr>
        <w:rFonts w:ascii="Arial" w:hAnsi="Arial"/>
        <w:sz w:val="16"/>
        <w:szCs w:val="16"/>
        <w:lang w:val="en-CA"/>
      </w:rPr>
      <w:t xml:space="preserve">                                                                                                      </w:t>
    </w:r>
    <w:r w:rsidR="00142D2A">
      <w:rPr>
        <w:rFonts w:ascii="Arial" w:hAnsi="Arial"/>
        <w:sz w:val="16"/>
        <w:szCs w:val="16"/>
        <w:lang w:val="en-CA"/>
      </w:rPr>
      <w:t xml:space="preserve">INSERT </w:t>
    </w:r>
    <w:r w:rsidRPr="004C6A03">
      <w:rPr>
        <w:rFonts w:ascii="Arial" w:hAnsi="Arial"/>
        <w:sz w:val="16"/>
        <w:szCs w:val="16"/>
        <w:lang w:val="en-CA"/>
      </w:rPr>
      <w:t>COPY</w:t>
    </w:r>
    <w:r w:rsidR="00142D2A">
      <w:rPr>
        <w:rFonts w:ascii="Arial" w:hAnsi="Arial"/>
        <w:sz w:val="16"/>
        <w:szCs w:val="16"/>
        <w:lang w:val="en-CA"/>
      </w:rPr>
      <w:t xml:space="preserve"> TYPE </w:t>
    </w:r>
    <w:r>
      <w:rPr>
        <w:rFonts w:ascii="Arial" w:hAnsi="Arial" w:cs="Arial"/>
        <w:sz w:val="16"/>
        <w:szCs w:val="16"/>
        <w:lang w:val="en-CA"/>
      </w:rPr>
      <w:tab/>
      <w:t xml:space="preserve">                 </w:t>
    </w:r>
    <w:r w:rsidR="001B7497" w:rsidRPr="004C6A03">
      <w:rPr>
        <w:rFonts w:ascii="Arial" w:hAnsi="Arial" w:cs="Arial"/>
        <w:sz w:val="16"/>
        <w:szCs w:val="16"/>
        <w:lang w:val="en-CA"/>
      </w:rPr>
      <w:t xml:space="preserve">Page </w:t>
    </w:r>
    <w:r w:rsidR="001B7497" w:rsidRPr="00F26930">
      <w:rPr>
        <w:rFonts w:ascii="Arial" w:hAnsi="Arial" w:cs="Arial"/>
        <w:sz w:val="16"/>
        <w:szCs w:val="16"/>
      </w:rPr>
    </w:r>
    <w:r w:rsidR="001B7497" w:rsidRPr="004C6A03">
      <w:rPr>
        <w:rFonts w:ascii="Arial" w:hAnsi="Arial" w:cs="Arial"/>
        <w:sz w:val="16"/>
        <w:szCs w:val="16"/>
        <w:lang w:val="en-CA"/>
      </w:rPr>
      <w:instrText xml:space="preserve"/>
    </w:r>
    <w:r w:rsidR="001B7497" w:rsidRPr="00F26930">
      <w:rPr>
        <w:rFonts w:ascii="Arial" w:hAnsi="Arial" w:cs="Arial"/>
        <w:sz w:val="16"/>
        <w:szCs w:val="16"/>
      </w:rPr>
    </w:r>
    <w:r>
      <w:rPr>
        <w:rFonts w:ascii="Arial" w:hAnsi="Arial" w:cs="Arial"/>
        <w:noProof/>
        <w:sz w:val="16"/>
        <w:szCs w:val="16"/>
        <w:lang w:val="en-CA"/>
      </w:rPr>
      <w:t>1</w:t>
    </w:r>
    <w:r w:rsidR="001B7497" w:rsidRPr="00F26930">
      <w:rPr>
        <w:rFonts w:ascii="Arial" w:hAnsi="Arial" w:cs="Arial"/>
        <w:sz w:val="16"/>
        <w:szCs w:val="16"/>
      </w:rPr>
    </w:r>
    <w:r w:rsidR="001B7497" w:rsidRPr="004C6A03">
      <w:rPr>
        <w:rFonts w:ascii="Arial" w:hAnsi="Arial" w:cs="Arial"/>
        <w:sz w:val="16"/>
        <w:szCs w:val="16"/>
        <w:lang w:val="en-CA"/>
      </w:rPr>
      <w:t xml:space="preserve"> of </w:t>
    </w:r>
    <w:r w:rsidR="001B7497" w:rsidRPr="00F26930">
      <w:rPr>
        <w:rFonts w:ascii="Arial" w:hAnsi="Arial" w:cs="Arial"/>
        <w:sz w:val="16"/>
        <w:szCs w:val="16"/>
      </w:rPr>
    </w:r>
    <w:r w:rsidR="001B7497" w:rsidRPr="004C6A03">
      <w:rPr>
        <w:rFonts w:ascii="Arial" w:hAnsi="Arial" w:cs="Arial"/>
        <w:sz w:val="16"/>
        <w:szCs w:val="16"/>
        <w:lang w:val="en-CA"/>
      </w:rPr>
      <w:instrText xml:space="preserve"/>
    </w:r>
    <w:r w:rsidR="001B7497" w:rsidRPr="00F26930">
      <w:rPr>
        <w:rFonts w:ascii="Arial" w:hAnsi="Arial" w:cs="Arial"/>
        <w:sz w:val="16"/>
        <w:szCs w:val="16"/>
      </w:rPr>
    </w:r>
    <w:r>
      <w:rPr>
        <w:rFonts w:ascii="Arial" w:hAnsi="Arial" w:cs="Arial"/>
        <w:noProof/>
        <w:sz w:val="16"/>
        <w:szCs w:val="16"/>
        <w:lang w:val="en-CA"/>
      </w:rPr>
      <w:t>2</w:t>
    </w:r>
    <w:r w:rsidR="001B7497" w:rsidRPr="00F26930">
      <w:rPr>
        <w:rFonts w:ascii="Arial" w:hAnsi="Arial" w:cs="Arial"/>
        <w:sz w:val="16"/>
        <w:szCs w:val="16"/>
      </w:rPr>
    </w:r>
    <w:r>
      <w:rPr>
        <w:rFonts w:ascii="Arial" w:hAnsi="Arial"/>
        <w:sz w:val="16"/>
        <w:szCs w:val="16"/>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79FD" w14:textId="77777777" w:rsidR="001B7497" w:rsidRDefault="001B7497">
      <w:r>
        <w:separator/>
      </w:r>
    </w:p>
  </w:footnote>
  <w:footnote w:type="continuationSeparator" w:id="0">
    <w:p w14:paraId="098A1984" w14:textId="77777777" w:rsidR="001B7497" w:rsidRDefault="001B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EA0"/>
    <w:multiLevelType w:val="hybridMultilevel"/>
    <w:tmpl w:val="35182592"/>
    <w:lvl w:ilvl="0" w:tplc="6DB89B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422A0B"/>
    <w:multiLevelType w:val="hybridMultilevel"/>
    <w:tmpl w:val="4A5403D2"/>
    <w:lvl w:ilvl="0" w:tplc="BC12885A">
      <w:start w:val="1"/>
      <w:numFmt w:val="lowerLetter"/>
      <w:lvlText w:val="(%1)"/>
      <w:lvlJc w:val="left"/>
      <w:pPr>
        <w:ind w:left="360" w:hanging="360"/>
      </w:pPr>
      <w:rPr>
        <w:rFonts w:hint="default"/>
        <w:b w:val="0"/>
        <w:i w:val="0"/>
        <w:color w:val="auto"/>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84315D"/>
    <w:multiLevelType w:val="hybridMultilevel"/>
    <w:tmpl w:val="C1C058A8"/>
    <w:lvl w:ilvl="0" w:tplc="E3B4FB50">
      <w:start w:val="1"/>
      <w:numFmt w:val="decimal"/>
      <w:lvlText w:val="%1."/>
      <w:lvlJc w:val="left"/>
      <w:pPr>
        <w:ind w:left="504" w:hanging="360"/>
      </w:pPr>
      <w:rPr>
        <w:rFonts w:ascii="Arial" w:hAnsi="Arial" w:cs="Times New Roman" w:hint="default"/>
        <w:b w:val="0"/>
        <w:i w:val="0"/>
        <w:sz w:val="16"/>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start w:val="1"/>
      <w:numFmt w:val="decimal"/>
      <w:lvlText w:val="%4."/>
      <w:lvlJc w:val="left"/>
      <w:pPr>
        <w:ind w:left="2664" w:hanging="360"/>
      </w:pPr>
    </w:lvl>
    <w:lvl w:ilvl="4" w:tplc="10090019">
      <w:start w:val="1"/>
      <w:numFmt w:val="lowerLetter"/>
      <w:lvlText w:val="%5."/>
      <w:lvlJc w:val="left"/>
      <w:pPr>
        <w:ind w:left="3384" w:hanging="360"/>
      </w:pPr>
    </w:lvl>
    <w:lvl w:ilvl="5" w:tplc="1009001B">
      <w:start w:val="1"/>
      <w:numFmt w:val="lowerRoman"/>
      <w:lvlText w:val="%6."/>
      <w:lvlJc w:val="right"/>
      <w:pPr>
        <w:ind w:left="4104" w:hanging="180"/>
      </w:pPr>
    </w:lvl>
    <w:lvl w:ilvl="6" w:tplc="1009000F">
      <w:start w:val="1"/>
      <w:numFmt w:val="decimal"/>
      <w:lvlText w:val="%7."/>
      <w:lvlJc w:val="left"/>
      <w:pPr>
        <w:ind w:left="4824" w:hanging="360"/>
      </w:pPr>
    </w:lvl>
    <w:lvl w:ilvl="7" w:tplc="10090019">
      <w:start w:val="1"/>
      <w:numFmt w:val="lowerLetter"/>
      <w:lvlText w:val="%8."/>
      <w:lvlJc w:val="left"/>
      <w:pPr>
        <w:ind w:left="5544" w:hanging="360"/>
      </w:pPr>
    </w:lvl>
    <w:lvl w:ilvl="8" w:tplc="1009001B">
      <w:start w:val="1"/>
      <w:numFmt w:val="lowerRoman"/>
      <w:lvlText w:val="%9."/>
      <w:lvlJc w:val="right"/>
      <w:pPr>
        <w:ind w:left="6264" w:hanging="180"/>
      </w:pPr>
    </w:lvl>
  </w:abstractNum>
  <w:abstractNum w:abstractNumId="3" w15:restartNumberingAfterBreak="0">
    <w:nsid w:val="22E97552"/>
    <w:multiLevelType w:val="hybridMultilevel"/>
    <w:tmpl w:val="47829694"/>
    <w:lvl w:ilvl="0" w:tplc="52A886AA">
      <w:start w:val="1"/>
      <w:numFmt w:val="lowerRoman"/>
      <w:lvlText w:val="%1."/>
      <w:lvlJc w:val="left"/>
      <w:pPr>
        <w:ind w:left="360" w:hanging="360"/>
      </w:pPr>
      <w:rPr>
        <w:rFonts w:ascii="Arial" w:hAnsi="Arial" w:hint="default"/>
        <w:b w:val="0"/>
        <w:i w:val="0"/>
        <w:color w:val="auto"/>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FD0D95"/>
    <w:multiLevelType w:val="hybridMultilevel"/>
    <w:tmpl w:val="4F5038E6"/>
    <w:lvl w:ilvl="0" w:tplc="BD04F6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500EA6"/>
    <w:multiLevelType w:val="hybridMultilevel"/>
    <w:tmpl w:val="C1C058A8"/>
    <w:lvl w:ilvl="0" w:tplc="E3B4FB50">
      <w:start w:val="1"/>
      <w:numFmt w:val="decimal"/>
      <w:lvlText w:val="%1."/>
      <w:lvlJc w:val="left"/>
      <w:pPr>
        <w:ind w:left="504" w:hanging="360"/>
      </w:pPr>
      <w:rPr>
        <w:rFonts w:ascii="Arial" w:hAnsi="Arial" w:cs="Times New Roman" w:hint="default"/>
        <w:b w:val="0"/>
        <w:i w:val="0"/>
        <w:sz w:val="16"/>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start w:val="1"/>
      <w:numFmt w:val="decimal"/>
      <w:lvlText w:val="%4."/>
      <w:lvlJc w:val="left"/>
      <w:pPr>
        <w:ind w:left="2664" w:hanging="360"/>
      </w:pPr>
    </w:lvl>
    <w:lvl w:ilvl="4" w:tplc="10090019">
      <w:start w:val="1"/>
      <w:numFmt w:val="lowerLetter"/>
      <w:lvlText w:val="%5."/>
      <w:lvlJc w:val="left"/>
      <w:pPr>
        <w:ind w:left="3384" w:hanging="360"/>
      </w:pPr>
    </w:lvl>
    <w:lvl w:ilvl="5" w:tplc="1009001B">
      <w:start w:val="1"/>
      <w:numFmt w:val="lowerRoman"/>
      <w:lvlText w:val="%6."/>
      <w:lvlJc w:val="right"/>
      <w:pPr>
        <w:ind w:left="4104" w:hanging="180"/>
      </w:pPr>
    </w:lvl>
    <w:lvl w:ilvl="6" w:tplc="1009000F">
      <w:start w:val="1"/>
      <w:numFmt w:val="decimal"/>
      <w:lvlText w:val="%7."/>
      <w:lvlJc w:val="left"/>
      <w:pPr>
        <w:ind w:left="4824" w:hanging="360"/>
      </w:pPr>
    </w:lvl>
    <w:lvl w:ilvl="7" w:tplc="10090019">
      <w:start w:val="1"/>
      <w:numFmt w:val="lowerLetter"/>
      <w:lvlText w:val="%8."/>
      <w:lvlJc w:val="left"/>
      <w:pPr>
        <w:ind w:left="5544" w:hanging="360"/>
      </w:pPr>
    </w:lvl>
    <w:lvl w:ilvl="8" w:tplc="1009001B">
      <w:start w:val="1"/>
      <w:numFmt w:val="lowerRoman"/>
      <w:lvlText w:val="%9."/>
      <w:lvlJc w:val="right"/>
      <w:pPr>
        <w:ind w:left="6264" w:hanging="180"/>
      </w:pPr>
    </w:lvl>
  </w:abstractNum>
  <w:abstractNum w:abstractNumId="6" w15:restartNumberingAfterBreak="0">
    <w:nsid w:val="574131B5"/>
    <w:multiLevelType w:val="hybridMultilevel"/>
    <w:tmpl w:val="C1C058A8"/>
    <w:lvl w:ilvl="0" w:tplc="E3B4FB50">
      <w:start w:val="1"/>
      <w:numFmt w:val="decimal"/>
      <w:lvlText w:val="%1."/>
      <w:lvlJc w:val="left"/>
      <w:pPr>
        <w:ind w:left="504" w:hanging="360"/>
      </w:pPr>
      <w:rPr>
        <w:rFonts w:ascii="Arial" w:hAnsi="Arial" w:cs="Times New Roman" w:hint="default"/>
        <w:b w:val="0"/>
        <w:i w:val="0"/>
        <w:sz w:val="16"/>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start w:val="1"/>
      <w:numFmt w:val="decimal"/>
      <w:lvlText w:val="%4."/>
      <w:lvlJc w:val="left"/>
      <w:pPr>
        <w:ind w:left="2664" w:hanging="360"/>
      </w:pPr>
    </w:lvl>
    <w:lvl w:ilvl="4" w:tplc="10090019">
      <w:start w:val="1"/>
      <w:numFmt w:val="lowerLetter"/>
      <w:lvlText w:val="%5."/>
      <w:lvlJc w:val="left"/>
      <w:pPr>
        <w:ind w:left="3384" w:hanging="360"/>
      </w:pPr>
    </w:lvl>
    <w:lvl w:ilvl="5" w:tplc="1009001B">
      <w:start w:val="1"/>
      <w:numFmt w:val="lowerRoman"/>
      <w:lvlText w:val="%6."/>
      <w:lvlJc w:val="right"/>
      <w:pPr>
        <w:ind w:left="4104" w:hanging="180"/>
      </w:pPr>
    </w:lvl>
    <w:lvl w:ilvl="6" w:tplc="1009000F">
      <w:start w:val="1"/>
      <w:numFmt w:val="decimal"/>
      <w:lvlText w:val="%7."/>
      <w:lvlJc w:val="left"/>
      <w:pPr>
        <w:ind w:left="4824" w:hanging="360"/>
      </w:pPr>
    </w:lvl>
    <w:lvl w:ilvl="7" w:tplc="10090019">
      <w:start w:val="1"/>
      <w:numFmt w:val="lowerLetter"/>
      <w:lvlText w:val="%8."/>
      <w:lvlJc w:val="left"/>
      <w:pPr>
        <w:ind w:left="5544" w:hanging="360"/>
      </w:pPr>
    </w:lvl>
    <w:lvl w:ilvl="8" w:tplc="1009001B">
      <w:start w:val="1"/>
      <w:numFmt w:val="lowerRoman"/>
      <w:lvlText w:val="%9."/>
      <w:lvlJc w:val="right"/>
      <w:pPr>
        <w:ind w:left="6264" w:hanging="180"/>
      </w:pPr>
    </w:lvl>
  </w:abstractNum>
  <w:abstractNum w:abstractNumId="7" w15:restartNumberingAfterBreak="0">
    <w:nsid w:val="674C0C2C"/>
    <w:multiLevelType w:val="hybridMultilevel"/>
    <w:tmpl w:val="400213D2"/>
    <w:lvl w:ilvl="0" w:tplc="9784147E">
      <w:start w:val="1"/>
      <w:numFmt w:val="decimal"/>
      <w:lvlText w:val="(%1)"/>
      <w:lvlJc w:val="left"/>
      <w:pPr>
        <w:ind w:left="360" w:hanging="360"/>
      </w:pPr>
      <w:rPr>
        <w:rFonts w:ascii="Arial" w:hAnsi="Arial" w:cs="Arial" w:hint="default"/>
        <w:b w:val="0"/>
        <w:i w:val="0"/>
        <w:snapToGrid/>
        <w:color w:val="auto"/>
        <w:sz w:val="18"/>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C216F72"/>
    <w:multiLevelType w:val="hybridMultilevel"/>
    <w:tmpl w:val="604EF5BC"/>
    <w:lvl w:ilvl="0" w:tplc="311C4B38">
      <w:start w:val="1"/>
      <w:numFmt w:val="decimal"/>
      <w:lvlText w:val="(%1)"/>
      <w:lvlJc w:val="left"/>
      <w:pPr>
        <w:ind w:left="720" w:hanging="360"/>
      </w:pPr>
      <w:rPr>
        <w:rFonts w:ascii="Arial" w:hAnsi="Arial" w:cs="Arial" w:hint="default"/>
        <w:b w:val="0"/>
        <w:i w:val="0"/>
        <w:snapToGrid/>
        <w:color w:val="auto"/>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E77145"/>
    <w:multiLevelType w:val="hybridMultilevel"/>
    <w:tmpl w:val="0EB8FBB4"/>
    <w:lvl w:ilvl="0" w:tplc="F250AC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8"/>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QCO59CBA7EvvfG+Yufd9sS6AFvZJuloxsu8UVFsrHEpFgB3nxBq9OCfprU066wpkymceodaPX4bPTDDbDRz6g==" w:salt="3bcbvkYU6Qi9eVXK5rY0kQ=="/>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87"/>
    <w:rsid w:val="00003E36"/>
    <w:rsid w:val="00005434"/>
    <w:rsid w:val="00017545"/>
    <w:rsid w:val="00027339"/>
    <w:rsid w:val="00030FD7"/>
    <w:rsid w:val="00036C67"/>
    <w:rsid w:val="000512A9"/>
    <w:rsid w:val="00062730"/>
    <w:rsid w:val="000700DF"/>
    <w:rsid w:val="00091C6A"/>
    <w:rsid w:val="000970F5"/>
    <w:rsid w:val="000B435D"/>
    <w:rsid w:val="000C221E"/>
    <w:rsid w:val="000C694F"/>
    <w:rsid w:val="000D21F7"/>
    <w:rsid w:val="000D602C"/>
    <w:rsid w:val="000F3076"/>
    <w:rsid w:val="00102C66"/>
    <w:rsid w:val="00110561"/>
    <w:rsid w:val="001113D9"/>
    <w:rsid w:val="00114228"/>
    <w:rsid w:val="00116891"/>
    <w:rsid w:val="001257C0"/>
    <w:rsid w:val="00130839"/>
    <w:rsid w:val="00135CEF"/>
    <w:rsid w:val="001361DC"/>
    <w:rsid w:val="00142D2A"/>
    <w:rsid w:val="00146A1B"/>
    <w:rsid w:val="001540AD"/>
    <w:rsid w:val="00165E45"/>
    <w:rsid w:val="001716E0"/>
    <w:rsid w:val="001770B0"/>
    <w:rsid w:val="00182EF8"/>
    <w:rsid w:val="001872C9"/>
    <w:rsid w:val="001A0CEE"/>
    <w:rsid w:val="001A1A73"/>
    <w:rsid w:val="001B7497"/>
    <w:rsid w:val="001D2BE8"/>
    <w:rsid w:val="001D3059"/>
    <w:rsid w:val="001D4CFC"/>
    <w:rsid w:val="001F3692"/>
    <w:rsid w:val="00207697"/>
    <w:rsid w:val="0021478B"/>
    <w:rsid w:val="002231F7"/>
    <w:rsid w:val="00231059"/>
    <w:rsid w:val="00231774"/>
    <w:rsid w:val="00233FBD"/>
    <w:rsid w:val="002349FA"/>
    <w:rsid w:val="00247AD7"/>
    <w:rsid w:val="00255AA4"/>
    <w:rsid w:val="00285BD0"/>
    <w:rsid w:val="00295405"/>
    <w:rsid w:val="002A1686"/>
    <w:rsid w:val="002A4AA2"/>
    <w:rsid w:val="002C2A2B"/>
    <w:rsid w:val="002C5F64"/>
    <w:rsid w:val="002C76E8"/>
    <w:rsid w:val="002D20AB"/>
    <w:rsid w:val="002E5566"/>
    <w:rsid w:val="00307BD5"/>
    <w:rsid w:val="003262FD"/>
    <w:rsid w:val="00333509"/>
    <w:rsid w:val="0035060D"/>
    <w:rsid w:val="0035227C"/>
    <w:rsid w:val="00374362"/>
    <w:rsid w:val="003904A5"/>
    <w:rsid w:val="00395953"/>
    <w:rsid w:val="003B107B"/>
    <w:rsid w:val="003B473A"/>
    <w:rsid w:val="003C10B3"/>
    <w:rsid w:val="003C5775"/>
    <w:rsid w:val="003C7887"/>
    <w:rsid w:val="003E034A"/>
    <w:rsid w:val="003E381B"/>
    <w:rsid w:val="004238D5"/>
    <w:rsid w:val="00426F71"/>
    <w:rsid w:val="00432DF2"/>
    <w:rsid w:val="00441B22"/>
    <w:rsid w:val="00463901"/>
    <w:rsid w:val="0048334D"/>
    <w:rsid w:val="00484E73"/>
    <w:rsid w:val="004A26DB"/>
    <w:rsid w:val="004C35CA"/>
    <w:rsid w:val="004C4766"/>
    <w:rsid w:val="004C6A03"/>
    <w:rsid w:val="004C7E52"/>
    <w:rsid w:val="004D1162"/>
    <w:rsid w:val="004D75C2"/>
    <w:rsid w:val="00512B9A"/>
    <w:rsid w:val="00514A63"/>
    <w:rsid w:val="00535132"/>
    <w:rsid w:val="005567C3"/>
    <w:rsid w:val="00562769"/>
    <w:rsid w:val="00577DE8"/>
    <w:rsid w:val="005805C6"/>
    <w:rsid w:val="00582BC0"/>
    <w:rsid w:val="00591623"/>
    <w:rsid w:val="00595E2D"/>
    <w:rsid w:val="005A2B42"/>
    <w:rsid w:val="005A3317"/>
    <w:rsid w:val="005B57C7"/>
    <w:rsid w:val="005B7620"/>
    <w:rsid w:val="005F51B1"/>
    <w:rsid w:val="0060015E"/>
    <w:rsid w:val="006148DF"/>
    <w:rsid w:val="00617883"/>
    <w:rsid w:val="006213E3"/>
    <w:rsid w:val="0062566B"/>
    <w:rsid w:val="00635A44"/>
    <w:rsid w:val="006420CF"/>
    <w:rsid w:val="00645BBA"/>
    <w:rsid w:val="0065141A"/>
    <w:rsid w:val="0065671E"/>
    <w:rsid w:val="00664395"/>
    <w:rsid w:val="00670280"/>
    <w:rsid w:val="00670D76"/>
    <w:rsid w:val="00673925"/>
    <w:rsid w:val="00675202"/>
    <w:rsid w:val="00681330"/>
    <w:rsid w:val="00683C66"/>
    <w:rsid w:val="006911AF"/>
    <w:rsid w:val="00691ACE"/>
    <w:rsid w:val="006C655C"/>
    <w:rsid w:val="006E28AF"/>
    <w:rsid w:val="006F6677"/>
    <w:rsid w:val="00700898"/>
    <w:rsid w:val="0070589B"/>
    <w:rsid w:val="00715DE6"/>
    <w:rsid w:val="0072492B"/>
    <w:rsid w:val="00750CB2"/>
    <w:rsid w:val="00754B29"/>
    <w:rsid w:val="007668F4"/>
    <w:rsid w:val="007700DF"/>
    <w:rsid w:val="00781713"/>
    <w:rsid w:val="0079007B"/>
    <w:rsid w:val="007B1542"/>
    <w:rsid w:val="007C13D3"/>
    <w:rsid w:val="007C6001"/>
    <w:rsid w:val="007D573A"/>
    <w:rsid w:val="007F0B9C"/>
    <w:rsid w:val="007F60CF"/>
    <w:rsid w:val="007F7BA9"/>
    <w:rsid w:val="00812B96"/>
    <w:rsid w:val="00824013"/>
    <w:rsid w:val="00824F3F"/>
    <w:rsid w:val="0082622C"/>
    <w:rsid w:val="00852660"/>
    <w:rsid w:val="00852DFE"/>
    <w:rsid w:val="0086583E"/>
    <w:rsid w:val="00871C7A"/>
    <w:rsid w:val="00881453"/>
    <w:rsid w:val="00881F28"/>
    <w:rsid w:val="00896C31"/>
    <w:rsid w:val="008B7FB6"/>
    <w:rsid w:val="008C4F45"/>
    <w:rsid w:val="008D00ED"/>
    <w:rsid w:val="008D1FAF"/>
    <w:rsid w:val="008D23AE"/>
    <w:rsid w:val="008D2851"/>
    <w:rsid w:val="008E13F5"/>
    <w:rsid w:val="008F3316"/>
    <w:rsid w:val="008F575A"/>
    <w:rsid w:val="00905332"/>
    <w:rsid w:val="00907145"/>
    <w:rsid w:val="00912023"/>
    <w:rsid w:val="00925458"/>
    <w:rsid w:val="009331C0"/>
    <w:rsid w:val="009347B7"/>
    <w:rsid w:val="00962259"/>
    <w:rsid w:val="00966D5A"/>
    <w:rsid w:val="009805D0"/>
    <w:rsid w:val="009849F5"/>
    <w:rsid w:val="009921F9"/>
    <w:rsid w:val="00994BEC"/>
    <w:rsid w:val="009A2FCE"/>
    <w:rsid w:val="009A4087"/>
    <w:rsid w:val="009B0244"/>
    <w:rsid w:val="009B6EFD"/>
    <w:rsid w:val="009B7357"/>
    <w:rsid w:val="009D1621"/>
    <w:rsid w:val="009D667B"/>
    <w:rsid w:val="009F4BEC"/>
    <w:rsid w:val="009F7938"/>
    <w:rsid w:val="00A10278"/>
    <w:rsid w:val="00A3216E"/>
    <w:rsid w:val="00A35B1C"/>
    <w:rsid w:val="00A46E18"/>
    <w:rsid w:val="00A56346"/>
    <w:rsid w:val="00A7646F"/>
    <w:rsid w:val="00A815E8"/>
    <w:rsid w:val="00AA3AD8"/>
    <w:rsid w:val="00AB1B94"/>
    <w:rsid w:val="00AB6515"/>
    <w:rsid w:val="00AD3289"/>
    <w:rsid w:val="00AE6991"/>
    <w:rsid w:val="00AF28C2"/>
    <w:rsid w:val="00AF61E5"/>
    <w:rsid w:val="00B15B13"/>
    <w:rsid w:val="00B70E32"/>
    <w:rsid w:val="00B72BEE"/>
    <w:rsid w:val="00B84CFE"/>
    <w:rsid w:val="00B911CE"/>
    <w:rsid w:val="00BD7604"/>
    <w:rsid w:val="00BD7DC0"/>
    <w:rsid w:val="00BE738E"/>
    <w:rsid w:val="00BF4B44"/>
    <w:rsid w:val="00C131B0"/>
    <w:rsid w:val="00C22BF9"/>
    <w:rsid w:val="00C24F35"/>
    <w:rsid w:val="00C47C38"/>
    <w:rsid w:val="00C60490"/>
    <w:rsid w:val="00C93F11"/>
    <w:rsid w:val="00CA1BD6"/>
    <w:rsid w:val="00CF1ACE"/>
    <w:rsid w:val="00D246C4"/>
    <w:rsid w:val="00D25F5C"/>
    <w:rsid w:val="00D4374B"/>
    <w:rsid w:val="00D647F5"/>
    <w:rsid w:val="00DA6DF5"/>
    <w:rsid w:val="00DB3CC5"/>
    <w:rsid w:val="00DD02E1"/>
    <w:rsid w:val="00DD1CD7"/>
    <w:rsid w:val="00DE5C80"/>
    <w:rsid w:val="00E118E0"/>
    <w:rsid w:val="00E216DC"/>
    <w:rsid w:val="00E24AED"/>
    <w:rsid w:val="00E277BF"/>
    <w:rsid w:val="00E353E7"/>
    <w:rsid w:val="00E37E9D"/>
    <w:rsid w:val="00E758DF"/>
    <w:rsid w:val="00E77355"/>
    <w:rsid w:val="00E84E4F"/>
    <w:rsid w:val="00E86AF7"/>
    <w:rsid w:val="00E87946"/>
    <w:rsid w:val="00E9716B"/>
    <w:rsid w:val="00EB170C"/>
    <w:rsid w:val="00EB2270"/>
    <w:rsid w:val="00EC501D"/>
    <w:rsid w:val="00EE118A"/>
    <w:rsid w:val="00EF12D4"/>
    <w:rsid w:val="00EF1FB1"/>
    <w:rsid w:val="00EF324B"/>
    <w:rsid w:val="00EF4383"/>
    <w:rsid w:val="00F05CA7"/>
    <w:rsid w:val="00F0663C"/>
    <w:rsid w:val="00F26930"/>
    <w:rsid w:val="00F35865"/>
    <w:rsid w:val="00F419D0"/>
    <w:rsid w:val="00F73016"/>
    <w:rsid w:val="00F757BA"/>
    <w:rsid w:val="00F95206"/>
    <w:rsid w:val="00F970B9"/>
    <w:rsid w:val="00FA3F62"/>
    <w:rsid w:val="00FB409F"/>
    <w:rsid w:val="00FB4E95"/>
    <w:rsid w:val="00FE1140"/>
    <w:rsid w:val="00FE5C19"/>
    <w:rsid w:val="00FF4E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F32365"/>
  <w15:docId w15:val="{F44146BE-C128-4418-ADAA-77922E7D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C0"/>
    <w:rPr>
      <w:rFonts w:ascii="Univers" w:hAnsi="Univers"/>
      <w:sz w:val="22"/>
    </w:rPr>
  </w:style>
  <w:style w:type="paragraph" w:styleId="Heading1">
    <w:name w:val="heading 1"/>
    <w:basedOn w:val="Normal"/>
    <w:next w:val="Normal"/>
    <w:qFormat/>
    <w:pPr>
      <w:keepNext/>
      <w:spacing w:before="200"/>
      <w:outlineLvl w:val="0"/>
    </w:pPr>
    <w:rPr>
      <w:rFonts w:ascii="Arial" w:hAnsi="Arial"/>
      <w:b/>
      <w:sz w:val="20"/>
      <w:shd w:val="pct12" w:color="auto" w:fill="FFFFFF"/>
    </w:rPr>
  </w:style>
  <w:style w:type="paragraph" w:styleId="Heading2">
    <w:name w:val="heading 2"/>
    <w:basedOn w:val="Normal"/>
    <w:next w:val="Normal"/>
    <w:link w:val="Heading2Char"/>
    <w:qFormat/>
    <w:pPr>
      <w:keepNext/>
      <w:tabs>
        <w:tab w:val="right" w:pos="11340"/>
      </w:tabs>
      <w:spacing w:before="60" w:after="60"/>
      <w:ind w:left="142"/>
      <w:outlineLvl w:val="1"/>
    </w:pPr>
    <w:rPr>
      <w:rFonts w:ascii="Arial" w:hAnsi="Arial"/>
      <w:b/>
      <w:sz w:val="20"/>
    </w:rPr>
  </w:style>
  <w:style w:type="paragraph" w:styleId="Heading3">
    <w:name w:val="heading 3"/>
    <w:basedOn w:val="Normal"/>
    <w:next w:val="NormalIndent"/>
    <w:qFormat/>
    <w:pPr>
      <w:ind w:left="351"/>
      <w:outlineLvl w:val="2"/>
    </w:pPr>
    <w:rPr>
      <w:b/>
      <w:sz w:val="24"/>
    </w:rPr>
  </w:style>
  <w:style w:type="paragraph" w:styleId="Heading4">
    <w:name w:val="heading 4"/>
    <w:basedOn w:val="Normal"/>
    <w:next w:val="Normal"/>
    <w:qFormat/>
    <w:pPr>
      <w:keepNext/>
      <w:tabs>
        <w:tab w:val="left" w:pos="426"/>
        <w:tab w:val="right" w:pos="2183"/>
        <w:tab w:val="left" w:pos="3176"/>
        <w:tab w:val="left" w:pos="4310"/>
        <w:tab w:val="left" w:pos="5302"/>
        <w:tab w:val="right" w:pos="6152"/>
      </w:tab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8">
    <w:name w:val="toc 8"/>
    <w:basedOn w:val="Normal"/>
    <w:next w:val="Normal"/>
    <w:semiHidden/>
    <w:pPr>
      <w:tabs>
        <w:tab w:val="left" w:leader="dot" w:pos="8982"/>
        <w:tab w:val="right" w:pos="9407"/>
      </w:tabs>
      <w:ind w:left="4961" w:right="850"/>
    </w:pPr>
  </w:style>
  <w:style w:type="paragraph" w:styleId="TOC7">
    <w:name w:val="toc 7"/>
    <w:basedOn w:val="Normal"/>
    <w:next w:val="Normal"/>
    <w:semiHidden/>
    <w:pPr>
      <w:tabs>
        <w:tab w:val="left" w:leader="dot" w:pos="8982"/>
        <w:tab w:val="right" w:pos="9407"/>
      </w:tabs>
      <w:ind w:left="4253" w:right="850"/>
    </w:pPr>
  </w:style>
  <w:style w:type="paragraph" w:styleId="TOC6">
    <w:name w:val="toc 6"/>
    <w:basedOn w:val="Normal"/>
    <w:next w:val="Normal"/>
    <w:semiHidden/>
    <w:pPr>
      <w:tabs>
        <w:tab w:val="left" w:leader="dot" w:pos="8982"/>
        <w:tab w:val="right" w:pos="9407"/>
      </w:tabs>
      <w:ind w:left="3544" w:right="850"/>
    </w:pPr>
  </w:style>
  <w:style w:type="paragraph" w:styleId="TOC5">
    <w:name w:val="toc 5"/>
    <w:basedOn w:val="Normal"/>
    <w:next w:val="Normal"/>
    <w:semiHidden/>
    <w:pPr>
      <w:tabs>
        <w:tab w:val="left" w:leader="dot" w:pos="8982"/>
        <w:tab w:val="right" w:pos="9407"/>
      </w:tabs>
      <w:ind w:left="2835" w:right="850"/>
    </w:pPr>
  </w:style>
  <w:style w:type="paragraph" w:styleId="TOC4">
    <w:name w:val="toc 4"/>
    <w:basedOn w:val="Normal"/>
    <w:next w:val="Normal"/>
    <w:semiHidden/>
    <w:pPr>
      <w:tabs>
        <w:tab w:val="left" w:leader="dot" w:pos="8982"/>
        <w:tab w:val="right" w:pos="9407"/>
      </w:tabs>
      <w:ind w:left="2126" w:right="850"/>
    </w:pPr>
  </w:style>
  <w:style w:type="paragraph" w:styleId="TOC3">
    <w:name w:val="toc 3"/>
    <w:basedOn w:val="Normal"/>
    <w:next w:val="Normal"/>
    <w:semiHidden/>
    <w:pPr>
      <w:tabs>
        <w:tab w:val="left" w:leader="dot" w:pos="8982"/>
        <w:tab w:val="right" w:pos="9407"/>
      </w:tabs>
      <w:ind w:left="1418" w:right="850"/>
    </w:pPr>
  </w:style>
  <w:style w:type="paragraph" w:styleId="TOC2">
    <w:name w:val="toc 2"/>
    <w:basedOn w:val="Normal"/>
    <w:next w:val="Normal"/>
    <w:semiHidden/>
    <w:pPr>
      <w:tabs>
        <w:tab w:val="left" w:leader="dot" w:pos="8982"/>
        <w:tab w:val="right" w:pos="9407"/>
      </w:tabs>
      <w:ind w:left="709" w:right="850"/>
    </w:pPr>
  </w:style>
  <w:style w:type="paragraph" w:styleId="TOC1">
    <w:name w:val="toc 1"/>
    <w:basedOn w:val="Normal"/>
    <w:next w:val="Normal"/>
    <w:semiHidden/>
    <w:pPr>
      <w:tabs>
        <w:tab w:val="left" w:leader="dot" w:pos="8982"/>
        <w:tab w:val="right" w:pos="9407"/>
      </w:tabs>
      <w:ind w:right="850"/>
    </w:pPr>
  </w:style>
  <w:style w:type="paragraph" w:styleId="Footer">
    <w:name w:val="footer"/>
    <w:basedOn w:val="Normal"/>
    <w:link w:val="FooterChar"/>
    <w:uiPriority w:val="99"/>
    <w:pPr>
      <w:tabs>
        <w:tab w:val="center" w:pos="4706"/>
        <w:tab w:val="right" w:pos="9407"/>
      </w:tabs>
    </w:pPr>
  </w:style>
  <w:style w:type="paragraph" w:styleId="Header">
    <w:name w:val="header"/>
    <w:basedOn w:val="Normal"/>
    <w:link w:val="HeaderChar"/>
    <w:uiPriority w:val="99"/>
    <w:pPr>
      <w:tabs>
        <w:tab w:val="center" w:pos="4706"/>
        <w:tab w:val="right" w:pos="9407"/>
      </w:tabs>
    </w:pPr>
  </w:style>
  <w:style w:type="paragraph" w:styleId="EndnoteText">
    <w:name w:val="endnote text"/>
    <w:basedOn w:val="Normal"/>
    <w:semiHidden/>
    <w:rPr>
      <w:sz w:val="20"/>
    </w:rPr>
  </w:style>
  <w:style w:type="paragraph" w:customStyle="1" w:styleId="DocumentMap1">
    <w:name w:val="Document Map1"/>
    <w:basedOn w:val="Normal"/>
    <w:pPr>
      <w:shd w:val="clear" w:color="auto" w:fill="000080"/>
    </w:pPr>
    <w:rPr>
      <w:rFonts w:ascii="Tahoma" w:hAnsi="Tahoma"/>
    </w:rPr>
  </w:style>
  <w:style w:type="paragraph" w:styleId="BodyText">
    <w:name w:val="Body Text"/>
    <w:basedOn w:val="Normal"/>
    <w:link w:val="BodyTextChar"/>
    <w:rPr>
      <w:rFonts w:ascii="Arial" w:hAnsi="Arial"/>
      <w:sz w:val="16"/>
    </w:rPr>
  </w:style>
  <w:style w:type="character" w:styleId="PageNumber">
    <w:name w:val="page number"/>
    <w:basedOn w:val="DefaultParagraphFont"/>
  </w:style>
  <w:style w:type="paragraph" w:styleId="BodyText2">
    <w:name w:val="Body Text 2"/>
    <w:basedOn w:val="Normal"/>
    <w:pPr>
      <w:ind w:right="6231"/>
    </w:pPr>
    <w:rPr>
      <w:rFonts w:ascii="Arial" w:hAnsi="Arial"/>
      <w:sz w:val="18"/>
    </w:rPr>
  </w:style>
  <w:style w:type="paragraph" w:customStyle="1" w:styleId="para2">
    <w:name w:val="para2"/>
    <w:basedOn w:val="Normal"/>
    <w:pPr>
      <w:spacing w:before="240"/>
    </w:pPr>
    <w:rPr>
      <w:rFonts w:ascii="Arial" w:hAnsi="Arial"/>
      <w:sz w:val="16"/>
      <w:lang w:val="en-US"/>
    </w:rPr>
  </w:style>
  <w:style w:type="paragraph" w:customStyle="1" w:styleId="Confidentielpagedate">
    <w:name w:val="Confidentiel  page  date"/>
    <w:rPr>
      <w:rFonts w:ascii="Times New Roman" w:hAnsi="Times New Roman"/>
    </w:rPr>
  </w:style>
  <w:style w:type="paragraph" w:styleId="BodyText3">
    <w:name w:val="Body Text 3"/>
    <w:basedOn w:val="Normal"/>
    <w:pPr>
      <w:tabs>
        <w:tab w:val="left" w:pos="1441"/>
      </w:tabs>
      <w:spacing w:before="120" w:after="360"/>
      <w:jc w:val="both"/>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ara6">
    <w:name w:val="para6"/>
    <w:basedOn w:val="Normal"/>
    <w:rPr>
      <w:rFonts w:ascii="Arial" w:hAnsi="Arial"/>
      <w:sz w:val="16"/>
      <w:lang w:val="en-US"/>
    </w:rPr>
  </w:style>
  <w:style w:type="paragraph" w:customStyle="1" w:styleId="CarCar">
    <w:name w:val="Car Car"/>
    <w:basedOn w:val="Normal"/>
    <w:autoRedefine/>
    <w:rsid w:val="0021478B"/>
    <w:rPr>
      <w:rFonts w:ascii="Times New Roman" w:hAnsi="Times New Roman"/>
      <w:sz w:val="20"/>
      <w:lang w:val="en-US" w:eastAsia="en-US"/>
    </w:rPr>
  </w:style>
  <w:style w:type="paragraph" w:customStyle="1" w:styleId="CarCarCarCarCar">
    <w:name w:val="Car Car Car Car Car"/>
    <w:basedOn w:val="Normal"/>
    <w:autoRedefine/>
    <w:rsid w:val="00B70E32"/>
    <w:rPr>
      <w:rFonts w:ascii="Times New Roman" w:hAnsi="Times New Roman"/>
      <w:sz w:val="20"/>
      <w:lang w:val="en-US" w:eastAsia="en-US"/>
    </w:rPr>
  </w:style>
  <w:style w:type="character" w:styleId="CommentReference">
    <w:name w:val="annotation reference"/>
    <w:basedOn w:val="DefaultParagraphFont"/>
    <w:uiPriority w:val="99"/>
    <w:semiHidden/>
    <w:unhideWhenUsed/>
    <w:rsid w:val="00DD02E1"/>
    <w:rPr>
      <w:sz w:val="16"/>
      <w:szCs w:val="16"/>
    </w:rPr>
  </w:style>
  <w:style w:type="paragraph" w:styleId="CommentText">
    <w:name w:val="annotation text"/>
    <w:basedOn w:val="Normal"/>
    <w:link w:val="CommentTextChar"/>
    <w:uiPriority w:val="99"/>
    <w:semiHidden/>
    <w:unhideWhenUsed/>
    <w:rsid w:val="00DD02E1"/>
    <w:rPr>
      <w:sz w:val="20"/>
    </w:rPr>
  </w:style>
  <w:style w:type="character" w:customStyle="1" w:styleId="CommentTextChar">
    <w:name w:val="Comment Text Char"/>
    <w:basedOn w:val="DefaultParagraphFont"/>
    <w:link w:val="CommentText"/>
    <w:uiPriority w:val="99"/>
    <w:semiHidden/>
    <w:rsid w:val="00DD02E1"/>
    <w:rPr>
      <w:rFonts w:ascii="Univers" w:hAnsi="Univers"/>
    </w:rPr>
  </w:style>
  <w:style w:type="paragraph" w:styleId="CommentSubject">
    <w:name w:val="annotation subject"/>
    <w:basedOn w:val="CommentText"/>
    <w:next w:val="CommentText"/>
    <w:link w:val="CommentSubjectChar"/>
    <w:uiPriority w:val="99"/>
    <w:semiHidden/>
    <w:unhideWhenUsed/>
    <w:rsid w:val="00DD02E1"/>
    <w:rPr>
      <w:b/>
      <w:bCs/>
    </w:rPr>
  </w:style>
  <w:style w:type="character" w:customStyle="1" w:styleId="CommentSubjectChar">
    <w:name w:val="Comment Subject Char"/>
    <w:basedOn w:val="CommentTextChar"/>
    <w:link w:val="CommentSubject"/>
    <w:uiPriority w:val="99"/>
    <w:semiHidden/>
    <w:rsid w:val="00DD02E1"/>
    <w:rPr>
      <w:rFonts w:ascii="Univers" w:hAnsi="Univers"/>
      <w:b/>
      <w:bCs/>
    </w:rPr>
  </w:style>
  <w:style w:type="paragraph" w:styleId="Revision">
    <w:name w:val="Revision"/>
    <w:hidden/>
    <w:uiPriority w:val="99"/>
    <w:semiHidden/>
    <w:rsid w:val="00881453"/>
    <w:rPr>
      <w:rFonts w:ascii="Univers" w:hAnsi="Univers"/>
      <w:sz w:val="22"/>
    </w:rPr>
  </w:style>
  <w:style w:type="paragraph" w:styleId="NoSpacing">
    <w:name w:val="No Spacing"/>
    <w:uiPriority w:val="1"/>
    <w:qFormat/>
    <w:rsid w:val="00C22BF9"/>
    <w:rPr>
      <w:rFonts w:ascii="Times New Roman" w:hAnsi="Times New Roman"/>
      <w:sz w:val="24"/>
      <w:szCs w:val="24"/>
      <w:lang w:val="en-CA" w:eastAsia="en-CA"/>
    </w:rPr>
  </w:style>
  <w:style w:type="character" w:styleId="PlaceholderText">
    <w:name w:val="Placeholder Text"/>
    <w:basedOn w:val="DefaultParagraphFont"/>
    <w:uiPriority w:val="99"/>
    <w:semiHidden/>
    <w:rsid w:val="00D246C4"/>
    <w:rPr>
      <w:color w:val="808080"/>
    </w:rPr>
  </w:style>
  <w:style w:type="character" w:customStyle="1" w:styleId="BodyTextChar">
    <w:name w:val="Body Text Char"/>
    <w:basedOn w:val="DefaultParagraphFont"/>
    <w:link w:val="BodyText"/>
    <w:rsid w:val="00D246C4"/>
    <w:rPr>
      <w:rFonts w:ascii="Arial" w:hAnsi="Arial"/>
      <w:sz w:val="16"/>
    </w:rPr>
  </w:style>
  <w:style w:type="character" w:customStyle="1" w:styleId="Heading2Char">
    <w:name w:val="Heading 2 Char"/>
    <w:basedOn w:val="DefaultParagraphFont"/>
    <w:link w:val="Heading2"/>
    <w:rsid w:val="007F7BA9"/>
    <w:rPr>
      <w:rFonts w:ascii="Arial" w:hAnsi="Arial"/>
      <w:b/>
    </w:rPr>
  </w:style>
  <w:style w:type="character" w:customStyle="1" w:styleId="HeaderChar">
    <w:name w:val="Header Char"/>
    <w:basedOn w:val="DefaultParagraphFont"/>
    <w:link w:val="Header"/>
    <w:uiPriority w:val="99"/>
    <w:rsid w:val="007F7BA9"/>
    <w:rPr>
      <w:rFonts w:ascii="Univers" w:hAnsi="Univers"/>
      <w:sz w:val="22"/>
    </w:rPr>
  </w:style>
  <w:style w:type="character" w:customStyle="1" w:styleId="FooterChar">
    <w:name w:val="Footer Char"/>
    <w:basedOn w:val="DefaultParagraphFont"/>
    <w:link w:val="Footer"/>
    <w:uiPriority w:val="99"/>
    <w:rsid w:val="00D4374B"/>
    <w:rPr>
      <w:rFonts w:ascii="Univers" w:hAnsi="Univers"/>
      <w:sz w:val="22"/>
    </w:rPr>
  </w:style>
  <w:style w:type="paragraph" w:styleId="ListParagraph">
    <w:name w:val="List Paragraph"/>
    <w:basedOn w:val="Normal"/>
    <w:uiPriority w:val="34"/>
    <w:qFormat/>
    <w:rsid w:val="00F05CA7"/>
    <w:pPr>
      <w:ind w:left="70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0D22DA-CA23-4BF1-BFCE-0C31C899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2141</Words>
  <Characters>13087</Characters>
  <Application>Microsoft Office Word</Application>
  <DocSecurity>8</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facade du quebec</vt:lpstr>
      <vt:lpstr>facade du quebec</vt:lpstr>
    </vt:vector>
  </TitlesOfParts>
  <Company>Axa</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facade du quebec</dc:title>
  <dc:creator>Ginette Aumais</dc:creator>
  <dc:description>07/17: Created for E&amp;O Team in CAR region as per Alisa Lau and Kevin Neeley's request. JT</dc:description>
  <cp:lastModifiedBy>Nancy Finlay</cp:lastModifiedBy>
  <cp:revision>3</cp:revision>
  <cp:lastPrinted>2018-02-05T21:22:00Z</cp:lastPrinted>
  <dcterms:created xsi:type="dcterms:W3CDTF">2022-01-31T14:17:00Z</dcterms:created>
  <dcterms:modified xsi:type="dcterms:W3CDTF">2022-01-31T14:17:00Z</dcterms:modified>
</cp:coreProperties>
</file>