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2B6E" w14:textId="08D6B2B3" w:rsidR="002B1075" w:rsidRPr="001275F3" w:rsidRDefault="002B1075" w:rsidP="007D2D6C">
      <w:pPr>
        <w:spacing w:after="450"/>
        <w:outlineLvl w:val="0"/>
        <w:rPr>
          <w:rFonts w:ascii="Raleway" w:eastAsia="Times New Roman" w:hAnsi="Raleway" w:cs="Times New Roman"/>
          <w:b/>
          <w:bCs/>
          <w:color w:val="4472C4" w:themeColor="accent1"/>
          <w:kern w:val="36"/>
          <w:sz w:val="32"/>
          <w:szCs w:val="32"/>
          <w14:ligatures w14:val="none"/>
        </w:rPr>
      </w:pPr>
      <w:r w:rsidRPr="001275F3">
        <w:rPr>
          <w:rFonts w:ascii="Raleway" w:eastAsia="Times New Roman" w:hAnsi="Raleway" w:cs="Times New Roman"/>
          <w:b/>
          <w:bCs/>
          <w:color w:val="4472C4" w:themeColor="accent1"/>
          <w:kern w:val="36"/>
          <w:sz w:val="32"/>
          <w:szCs w:val="32"/>
          <w14:ligatures w14:val="none"/>
        </w:rPr>
        <w:t xml:space="preserve">Rotary Toronto Eglinton </w:t>
      </w:r>
      <w:r w:rsidR="001275F3" w:rsidRPr="001275F3">
        <w:rPr>
          <w:rFonts w:ascii="Raleway" w:eastAsia="Times New Roman" w:hAnsi="Raleway" w:cs="Times New Roman"/>
          <w:b/>
          <w:bCs/>
          <w:color w:val="4472C4" w:themeColor="accent1"/>
          <w:kern w:val="36"/>
          <w:sz w:val="32"/>
          <w:szCs w:val="32"/>
          <w14:ligatures w14:val="none"/>
        </w:rPr>
        <w:t>Luncheon Meeting: Climate Change</w:t>
      </w:r>
    </w:p>
    <w:p w14:paraId="40D03B00" w14:textId="30FA4235" w:rsidR="002B1075" w:rsidRDefault="002B1075" w:rsidP="002B1075">
      <w:pPr>
        <w:rPr>
          <w:rFonts w:ascii="Raleway" w:eastAsia="Times New Roman" w:hAnsi="Raleway" w:cs="Times New Roman"/>
          <w:b/>
          <w:bCs/>
          <w:color w:val="000000" w:themeColor="text1"/>
          <w:kern w:val="0"/>
          <w:sz w:val="29"/>
          <w:szCs w:val="29"/>
          <w14:ligatures w14:val="none"/>
        </w:rPr>
      </w:pPr>
      <w:r w:rsidRPr="001275F3">
        <w:rPr>
          <w:rFonts w:ascii="Raleway" w:eastAsia="Times New Roman" w:hAnsi="Raleway" w:cs="Times New Roman"/>
          <w:b/>
          <w:bCs/>
          <w:color w:val="4472C4" w:themeColor="accent1"/>
          <w:kern w:val="0"/>
          <w:sz w:val="29"/>
          <w:szCs w:val="29"/>
          <w14:ligatures w14:val="none"/>
        </w:rPr>
        <w:t>Date:</w:t>
      </w:r>
      <w:r w:rsidRPr="001275F3">
        <w:rPr>
          <w:rFonts w:ascii="Raleway" w:eastAsia="Times New Roman" w:hAnsi="Raleway" w:cs="Times New Roman"/>
          <w:b/>
          <w:bCs/>
          <w:color w:val="000000" w:themeColor="text1"/>
          <w:kern w:val="0"/>
          <w:sz w:val="29"/>
          <w:szCs w:val="29"/>
          <w14:ligatures w14:val="none"/>
        </w:rPr>
        <w:t xml:space="preserve"> </w:t>
      </w:r>
      <w:r w:rsidR="001275F3">
        <w:rPr>
          <w:rFonts w:ascii="Raleway" w:eastAsia="Times New Roman" w:hAnsi="Raleway" w:cs="Times New Roman"/>
          <w:b/>
          <w:bCs/>
          <w:color w:val="000000" w:themeColor="text1"/>
          <w:kern w:val="0"/>
          <w:sz w:val="29"/>
          <w:szCs w:val="29"/>
          <w14:ligatures w14:val="none"/>
        </w:rPr>
        <w:t xml:space="preserve"> </w:t>
      </w:r>
      <w:r w:rsidRPr="002B1075">
        <w:rPr>
          <w:rFonts w:ascii="Raleway" w:eastAsia="Times New Roman" w:hAnsi="Raleway" w:cs="Times New Roman"/>
          <w:b/>
          <w:bCs/>
          <w:color w:val="000000" w:themeColor="text1"/>
          <w:kern w:val="0"/>
          <w:sz w:val="29"/>
          <w:szCs w:val="29"/>
          <w14:ligatures w14:val="none"/>
        </w:rPr>
        <w:t>Nov 29, 2023</w:t>
      </w:r>
      <w:r w:rsidR="001275F3">
        <w:rPr>
          <w:rFonts w:ascii="Raleway" w:eastAsia="Times New Roman" w:hAnsi="Raleway" w:cs="Times New Roman"/>
          <w:b/>
          <w:bCs/>
          <w:color w:val="000000" w:themeColor="text1"/>
          <w:kern w:val="0"/>
          <w:sz w:val="29"/>
          <w:szCs w:val="29"/>
          <w14:ligatures w14:val="none"/>
        </w:rPr>
        <w:t>, 12:00 PM for a 12:15 PM start</w:t>
      </w:r>
    </w:p>
    <w:p w14:paraId="10DCA493" w14:textId="5E41F826" w:rsidR="001275F3" w:rsidRPr="002B1075" w:rsidRDefault="001275F3" w:rsidP="002B1075">
      <w:pPr>
        <w:rPr>
          <w:rFonts w:ascii="Raleway" w:eastAsia="Times New Roman" w:hAnsi="Raleway" w:cs="Times New Roman"/>
          <w:b/>
          <w:bCs/>
          <w:color w:val="000000" w:themeColor="text1"/>
          <w:kern w:val="0"/>
          <w:sz w:val="29"/>
          <w:szCs w:val="29"/>
          <w14:ligatures w14:val="none"/>
        </w:rPr>
      </w:pPr>
      <w:r w:rsidRPr="001275F3">
        <w:rPr>
          <w:rFonts w:ascii="Raleway" w:eastAsia="Times New Roman" w:hAnsi="Raleway" w:cs="Times New Roman"/>
          <w:b/>
          <w:bCs/>
          <w:color w:val="4472C4" w:themeColor="accent1"/>
          <w:kern w:val="0"/>
          <w:sz w:val="29"/>
          <w:szCs w:val="29"/>
          <w14:ligatures w14:val="none"/>
        </w:rPr>
        <w:t>Topic:</w:t>
      </w:r>
      <w:r>
        <w:rPr>
          <w:rFonts w:ascii="Raleway" w:eastAsia="Times New Roman" w:hAnsi="Raleway" w:cs="Times New Roman"/>
          <w:b/>
          <w:bCs/>
          <w:color w:val="000000" w:themeColor="text1"/>
          <w:kern w:val="0"/>
          <w:sz w:val="29"/>
          <w:szCs w:val="29"/>
          <w14:ligatures w14:val="none"/>
        </w:rPr>
        <w:t xml:space="preserve"> Climate Change: While Nations Talk, Cities Act</w:t>
      </w:r>
    </w:p>
    <w:p w14:paraId="7B3230BD" w14:textId="3C2C213F" w:rsidR="002B1075" w:rsidRPr="002B1075" w:rsidRDefault="002B1075" w:rsidP="002B1075">
      <w:pPr>
        <w:rPr>
          <w:rFonts w:ascii="Raleway" w:eastAsia="Times New Roman" w:hAnsi="Raleway" w:cs="Times New Roman"/>
          <w:b/>
          <w:bCs/>
          <w:color w:val="000000" w:themeColor="text1"/>
          <w:kern w:val="0"/>
          <w:sz w:val="35"/>
          <w:szCs w:val="35"/>
          <w14:ligatures w14:val="none"/>
        </w:rPr>
      </w:pPr>
      <w:r w:rsidRPr="001275F3">
        <w:rPr>
          <w:rFonts w:ascii="Raleway" w:eastAsia="Times New Roman" w:hAnsi="Raleway" w:cs="Times New Roman"/>
          <w:b/>
          <w:bCs/>
          <w:color w:val="4472C4" w:themeColor="accent1"/>
          <w:kern w:val="0"/>
          <w:sz w:val="28"/>
          <w:szCs w:val="28"/>
          <w14:ligatures w14:val="none"/>
        </w:rPr>
        <w:t>Speaker:</w:t>
      </w:r>
      <w:r w:rsidRPr="001275F3">
        <w:rPr>
          <w:rFonts w:ascii="Raleway" w:eastAsia="Times New Roman" w:hAnsi="Raleway" w:cs="Times New Roman"/>
          <w:b/>
          <w:bCs/>
          <w:color w:val="000000" w:themeColor="text1"/>
          <w:kern w:val="0"/>
          <w:sz w:val="28"/>
          <w:szCs w:val="28"/>
          <w14:ligatures w14:val="none"/>
        </w:rPr>
        <w:t xml:space="preserve"> </w:t>
      </w:r>
      <w:r w:rsidRPr="002B1075">
        <w:rPr>
          <w:rFonts w:ascii="Raleway" w:eastAsia="Times New Roman" w:hAnsi="Raleway" w:cs="Times New Roman"/>
          <w:b/>
          <w:bCs/>
          <w:color w:val="000000" w:themeColor="text1"/>
          <w:kern w:val="0"/>
          <w:sz w:val="28"/>
          <w:szCs w:val="28"/>
          <w14:ligatures w14:val="none"/>
        </w:rPr>
        <w:t>David Miller</w:t>
      </w:r>
      <w:r w:rsidRPr="001275F3">
        <w:rPr>
          <w:rFonts w:ascii="Raleway" w:eastAsia="Times New Roman" w:hAnsi="Raleway" w:cs="Times New Roman"/>
          <w:b/>
          <w:bCs/>
          <w:color w:val="000000" w:themeColor="text1"/>
          <w:kern w:val="0"/>
          <w:sz w:val="28"/>
          <w:szCs w:val="28"/>
          <w14:ligatures w14:val="none"/>
        </w:rPr>
        <w:t xml:space="preserve">, </w:t>
      </w:r>
      <w:r w:rsidRPr="002B1075">
        <w:rPr>
          <w:rFonts w:ascii="Raleway" w:eastAsia="Times New Roman" w:hAnsi="Raleway" w:cs="Times New Roman"/>
          <w:b/>
          <w:bCs/>
          <w:color w:val="000000" w:themeColor="text1"/>
          <w:kern w:val="0"/>
          <w:sz w:val="28"/>
          <w:szCs w:val="28"/>
          <w14:ligatures w14:val="none"/>
        </w:rPr>
        <w:t xml:space="preserve">C40 Centre for City Climate </w:t>
      </w:r>
      <w:r w:rsidR="00E7210F" w:rsidRPr="002B1075">
        <w:rPr>
          <w:rFonts w:ascii="Raleway" w:eastAsia="Times New Roman" w:hAnsi="Raleway" w:cs="Times New Roman"/>
          <w:b/>
          <w:bCs/>
          <w:color w:val="000000" w:themeColor="text1"/>
          <w:kern w:val="0"/>
          <w:sz w:val="28"/>
          <w:szCs w:val="28"/>
          <w14:ligatures w14:val="none"/>
        </w:rPr>
        <w:t>Policy,</w:t>
      </w:r>
      <w:r w:rsidRPr="002B1075">
        <w:rPr>
          <w:rFonts w:ascii="Raleway" w:eastAsia="Times New Roman" w:hAnsi="Raleway" w:cs="Times New Roman"/>
          <w:b/>
          <w:bCs/>
          <w:color w:val="000000" w:themeColor="text1"/>
          <w:kern w:val="0"/>
          <w:sz w:val="28"/>
          <w:szCs w:val="28"/>
          <w14:ligatures w14:val="none"/>
        </w:rPr>
        <w:t xml:space="preserve"> and</w:t>
      </w:r>
      <w:r w:rsidR="007D2D6C" w:rsidRPr="001275F3">
        <w:rPr>
          <w:rFonts w:ascii="Raleway" w:eastAsia="Times New Roman" w:hAnsi="Raleway" w:cs="Times New Roman"/>
          <w:b/>
          <w:bCs/>
          <w:color w:val="000000" w:themeColor="text1"/>
          <w:kern w:val="0"/>
          <w:sz w:val="28"/>
          <w:szCs w:val="28"/>
          <w14:ligatures w14:val="none"/>
        </w:rPr>
        <w:t xml:space="preserve"> </w:t>
      </w:r>
      <w:r w:rsidRPr="002B1075">
        <w:rPr>
          <w:rFonts w:ascii="Raleway" w:eastAsia="Times New Roman" w:hAnsi="Raleway" w:cs="Times New Roman"/>
          <w:b/>
          <w:bCs/>
          <w:color w:val="000000" w:themeColor="text1"/>
          <w:kern w:val="0"/>
          <w:sz w:val="29"/>
          <w:szCs w:val="29"/>
          <w14:ligatures w14:val="none"/>
        </w:rPr>
        <w:t>Economy</w:t>
      </w:r>
    </w:p>
    <w:p w14:paraId="338824D6" w14:textId="49305A9F" w:rsidR="007D2D6C" w:rsidRPr="001275F3" w:rsidRDefault="001275F3" w:rsidP="002B1075">
      <w:pPr>
        <w:spacing w:after="158"/>
        <w:rPr>
          <w:rFonts w:ascii="Raleway" w:eastAsia="Times New Roman" w:hAnsi="Raleway" w:cs="Times New Roman"/>
          <w:b/>
          <w:bCs/>
          <w:color w:val="222222"/>
          <w:kern w:val="0"/>
          <w:sz w:val="28"/>
          <w:szCs w:val="28"/>
          <w14:ligatures w14:val="none"/>
        </w:rPr>
      </w:pPr>
      <w:r w:rsidRPr="001275F3">
        <w:rPr>
          <w:rFonts w:ascii="Raleway" w:eastAsia="Times New Roman" w:hAnsi="Raleway" w:cs="Times New Roman"/>
          <w:b/>
          <w:bCs/>
          <w:color w:val="4472C4" w:themeColor="accent1"/>
          <w:kern w:val="0"/>
          <w:sz w:val="28"/>
          <w:szCs w:val="28"/>
          <w14:ligatures w14:val="none"/>
        </w:rPr>
        <w:t xml:space="preserve">Format: </w:t>
      </w:r>
      <w:r w:rsidRPr="001275F3">
        <w:rPr>
          <w:rFonts w:ascii="Raleway" w:eastAsia="Times New Roman" w:hAnsi="Raleway" w:cs="Times New Roman"/>
          <w:b/>
          <w:bCs/>
          <w:color w:val="222222"/>
          <w:kern w:val="0"/>
          <w:sz w:val="28"/>
          <w:szCs w:val="28"/>
          <w14:ligatures w14:val="none"/>
        </w:rPr>
        <w:t>Zoom</w:t>
      </w:r>
    </w:p>
    <w:p w14:paraId="428B3D30" w14:textId="17CE45F4" w:rsidR="007D2D6C" w:rsidRDefault="007D2D6C" w:rsidP="00E7210F">
      <w:pPr>
        <w:spacing w:after="158"/>
        <w:jc w:val="center"/>
        <w:rPr>
          <w:rFonts w:ascii="Raleway" w:eastAsia="Times New Roman" w:hAnsi="Raleway" w:cs="Times New Roman"/>
          <w:b/>
          <w:bCs/>
          <w:color w:val="222222"/>
          <w:kern w:val="0"/>
          <w:sz w:val="23"/>
          <w:szCs w:val="23"/>
          <w14:ligatures w14:val="none"/>
        </w:rPr>
      </w:pPr>
      <w:r w:rsidRPr="002B1075">
        <w:rPr>
          <w:rFonts w:ascii="Raleway" w:eastAsia="Times New Roman" w:hAnsi="Raleway" w:cs="Times New Roman"/>
          <w:color w:val="222222"/>
          <w:kern w:val="0"/>
          <w:sz w:val="23"/>
          <w:szCs w:val="23"/>
          <w14:ligatures w14:val="none"/>
        </w:rPr>
        <w:fldChar w:fldCharType="begin"/>
      </w:r>
      <w:r w:rsidRPr="002B1075">
        <w:rPr>
          <w:rFonts w:ascii="Raleway" w:eastAsia="Times New Roman" w:hAnsi="Raleway" w:cs="Times New Roman"/>
          <w:color w:val="222222"/>
          <w:kern w:val="0"/>
          <w:sz w:val="23"/>
          <w:szCs w:val="23"/>
          <w14:ligatures w14:val="none"/>
        </w:rPr>
        <w:instrText xml:space="preserve"> INCLUDEPICTURE "/Users/nilambedi/Library/Group Containers/UBF8T346G9.ms/WebArchiveCopyPasteTempFiles/com.microsoft.Word/9e51ac82-f1a8-4411-93df-dd61f6e8e6e9.jpg?_=638308352676793064" \* MERGEFORMATINET </w:instrText>
      </w:r>
      <w:r w:rsidRPr="002B1075">
        <w:rPr>
          <w:rFonts w:ascii="Raleway" w:eastAsia="Times New Roman" w:hAnsi="Raleway" w:cs="Times New Roman"/>
          <w:color w:val="222222"/>
          <w:kern w:val="0"/>
          <w:sz w:val="23"/>
          <w:szCs w:val="23"/>
          <w14:ligatures w14:val="none"/>
        </w:rPr>
        <w:fldChar w:fldCharType="separate"/>
      </w:r>
      <w:r w:rsidRPr="002B1075">
        <w:rPr>
          <w:rFonts w:ascii="Raleway" w:eastAsia="Times New Roman" w:hAnsi="Raleway" w:cs="Times New Roman"/>
          <w:noProof/>
          <w:color w:val="222222"/>
          <w:kern w:val="0"/>
          <w:sz w:val="23"/>
          <w:szCs w:val="23"/>
          <w14:ligatures w14:val="none"/>
        </w:rPr>
        <w:drawing>
          <wp:inline distT="0" distB="0" distL="0" distR="0" wp14:anchorId="54F898AE" wp14:editId="28ADA9C8">
            <wp:extent cx="2095500" cy="2316079"/>
            <wp:effectExtent l="0" t="0" r="0" b="0"/>
            <wp:docPr id="563546147" name="Picture 1" descr="C40 Centre for City Climate Policy an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40 Centre for City Climate Policy and Econom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727" cy="2327382"/>
                    </a:xfrm>
                    <a:prstGeom prst="rect">
                      <a:avLst/>
                    </a:prstGeom>
                    <a:noFill/>
                    <a:ln>
                      <a:noFill/>
                    </a:ln>
                  </pic:spPr>
                </pic:pic>
              </a:graphicData>
            </a:graphic>
          </wp:inline>
        </w:drawing>
      </w:r>
      <w:r w:rsidRPr="002B1075">
        <w:rPr>
          <w:rFonts w:ascii="Raleway" w:eastAsia="Times New Roman" w:hAnsi="Raleway" w:cs="Times New Roman"/>
          <w:color w:val="222222"/>
          <w:kern w:val="0"/>
          <w:sz w:val="23"/>
          <w:szCs w:val="23"/>
          <w14:ligatures w14:val="none"/>
        </w:rPr>
        <w:fldChar w:fldCharType="end"/>
      </w:r>
    </w:p>
    <w:p w14:paraId="4F84C7CF" w14:textId="19BB53D1" w:rsidR="002B1075" w:rsidRPr="002B1075" w:rsidRDefault="002B1075" w:rsidP="002B1075">
      <w:pPr>
        <w:spacing w:after="158"/>
        <w:rPr>
          <w:rFonts w:ascii="Raleway" w:eastAsia="Times New Roman" w:hAnsi="Raleway" w:cs="Times New Roman"/>
          <w:color w:val="222222"/>
          <w:kern w:val="0"/>
          <w:sz w:val="28"/>
          <w:szCs w:val="28"/>
          <w14:ligatures w14:val="none"/>
        </w:rPr>
      </w:pPr>
      <w:r w:rsidRPr="002B1075">
        <w:rPr>
          <w:rFonts w:ascii="Raleway" w:eastAsia="Times New Roman" w:hAnsi="Raleway" w:cs="Times New Roman"/>
          <w:b/>
          <w:bCs/>
          <w:color w:val="222222"/>
          <w:kern w:val="0"/>
          <w:sz w:val="28"/>
          <w:szCs w:val="28"/>
          <w14:ligatures w14:val="none"/>
        </w:rPr>
        <w:t>David Miller is the Managing Director of the C40 Centre for City Climate Policy and Economy.</w:t>
      </w:r>
    </w:p>
    <w:p w14:paraId="33F2217F" w14:textId="092FF6ED" w:rsidR="002B1075" w:rsidRPr="002B1075" w:rsidRDefault="002B1075" w:rsidP="002B1075">
      <w:pPr>
        <w:spacing w:after="158"/>
        <w:rPr>
          <w:rFonts w:ascii="Raleway" w:eastAsia="Times New Roman" w:hAnsi="Raleway" w:cs="Times New Roman"/>
          <w:color w:val="222222"/>
          <w:kern w:val="0"/>
          <w:sz w:val="28"/>
          <w:szCs w:val="28"/>
          <w14:ligatures w14:val="none"/>
        </w:rPr>
      </w:pPr>
      <w:r w:rsidRPr="002B1075">
        <w:rPr>
          <w:rFonts w:ascii="Raleway" w:eastAsia="Times New Roman" w:hAnsi="Raleway" w:cs="Times New Roman"/>
          <w:b/>
          <w:bCs/>
          <w:color w:val="222222"/>
          <w:kern w:val="0"/>
          <w:sz w:val="28"/>
          <w:szCs w:val="28"/>
          <w14:ligatures w14:val="none"/>
        </w:rPr>
        <w:t xml:space="preserve">Mr. Miller was Mayor of Toronto from 2003 to 2010 and served as Chair of C40 Cities from 2008 until 2010. Under his leadership, Toronto became widely admired internationally for its environmental leadership, economic </w:t>
      </w:r>
      <w:r w:rsidR="00E7210F" w:rsidRPr="002B1075">
        <w:rPr>
          <w:rFonts w:ascii="Raleway" w:eastAsia="Times New Roman" w:hAnsi="Raleway" w:cs="Times New Roman"/>
          <w:b/>
          <w:bCs/>
          <w:color w:val="222222"/>
          <w:kern w:val="0"/>
          <w:sz w:val="28"/>
          <w:szCs w:val="28"/>
          <w14:ligatures w14:val="none"/>
        </w:rPr>
        <w:t>strength,</w:t>
      </w:r>
      <w:r w:rsidRPr="002B1075">
        <w:rPr>
          <w:rFonts w:ascii="Raleway" w:eastAsia="Times New Roman" w:hAnsi="Raleway" w:cs="Times New Roman"/>
          <w:b/>
          <w:bCs/>
          <w:color w:val="222222"/>
          <w:kern w:val="0"/>
          <w:sz w:val="28"/>
          <w:szCs w:val="28"/>
          <w14:ligatures w14:val="none"/>
        </w:rPr>
        <w:t xml:space="preserve"> and social integration. He is a leading advocate for the creation of sustainable urban economies.</w:t>
      </w:r>
      <w:r w:rsidR="002809E5" w:rsidRPr="00E7210F">
        <w:rPr>
          <w:rFonts w:ascii="Raleway" w:eastAsia="Times New Roman" w:hAnsi="Raleway" w:cs="Times New Roman"/>
          <w:color w:val="222222"/>
          <w:kern w:val="0"/>
          <w:sz w:val="28"/>
          <w:szCs w:val="28"/>
          <w14:ligatures w14:val="none"/>
        </w:rPr>
        <w:t xml:space="preserve"> </w:t>
      </w:r>
    </w:p>
    <w:p w14:paraId="5C1BC930" w14:textId="4E8253D9" w:rsidR="002B1075" w:rsidRPr="002B1075" w:rsidRDefault="002B1075" w:rsidP="002B1075">
      <w:pPr>
        <w:rPr>
          <w:rFonts w:ascii="Raleway" w:eastAsia="Times New Roman" w:hAnsi="Raleway" w:cs="Times New Roman"/>
          <w:color w:val="222222"/>
          <w:kern w:val="0"/>
          <w:sz w:val="28"/>
          <w:szCs w:val="28"/>
          <w14:ligatures w14:val="none"/>
        </w:rPr>
      </w:pPr>
      <w:r w:rsidRPr="002B1075">
        <w:rPr>
          <w:rFonts w:ascii="Raleway" w:eastAsia="Times New Roman" w:hAnsi="Raleway" w:cs="Times New Roman"/>
          <w:b/>
          <w:bCs/>
          <w:color w:val="222222"/>
          <w:kern w:val="0"/>
          <w:sz w:val="28"/>
          <w:szCs w:val="28"/>
          <w14:ligatures w14:val="none"/>
        </w:rPr>
        <w:t xml:space="preserve">David Miller is a Harvard-trained economist and professionally is a lawyer. </w:t>
      </w:r>
    </w:p>
    <w:p w14:paraId="7AE307D3" w14:textId="77777777" w:rsidR="00B40CE5" w:rsidRPr="00E7210F" w:rsidRDefault="00B40CE5">
      <w:pPr>
        <w:rPr>
          <w:sz w:val="28"/>
          <w:szCs w:val="28"/>
        </w:rPr>
      </w:pPr>
    </w:p>
    <w:p w14:paraId="724C0AF6" w14:textId="7FAAD8D6" w:rsidR="002B1075" w:rsidRDefault="00E14F81">
      <w:pPr>
        <w:rPr>
          <w:rFonts w:ascii="Raleway" w:eastAsia="Times New Roman" w:hAnsi="Raleway" w:cs="Times New Roman"/>
          <w:b/>
          <w:bCs/>
          <w:color w:val="000000" w:themeColor="text1"/>
          <w:kern w:val="0"/>
          <w:sz w:val="28"/>
          <w:szCs w:val="28"/>
          <w14:ligatures w14:val="none"/>
        </w:rPr>
      </w:pPr>
      <w:r>
        <w:rPr>
          <w:rFonts w:ascii="Raleway" w:eastAsia="Times New Roman" w:hAnsi="Raleway" w:cs="Times New Roman"/>
          <w:b/>
          <w:bCs/>
          <w:color w:val="005DAA"/>
          <w:kern w:val="0"/>
          <w:sz w:val="29"/>
          <w:szCs w:val="29"/>
          <w14:ligatures w14:val="none"/>
        </w:rPr>
        <w:t xml:space="preserve">Registration: </w:t>
      </w:r>
      <w:r w:rsidRPr="00E14F81">
        <w:rPr>
          <w:rFonts w:ascii="Raleway" w:eastAsia="Times New Roman" w:hAnsi="Raleway" w:cs="Times New Roman"/>
          <w:b/>
          <w:bCs/>
          <w:color w:val="000000" w:themeColor="text1"/>
          <w:kern w:val="0"/>
          <w:sz w:val="28"/>
          <w:szCs w:val="28"/>
          <w14:ligatures w14:val="none"/>
        </w:rPr>
        <w:t>To attend this meeting, you will need to register in advance. Thos</w:t>
      </w:r>
      <w:r w:rsidR="000221EA">
        <w:rPr>
          <w:rFonts w:ascii="Raleway" w:eastAsia="Times New Roman" w:hAnsi="Raleway" w:cs="Times New Roman"/>
          <w:b/>
          <w:bCs/>
          <w:color w:val="000000" w:themeColor="text1"/>
          <w:kern w:val="0"/>
          <w:sz w:val="28"/>
          <w:szCs w:val="28"/>
          <w14:ligatures w14:val="none"/>
        </w:rPr>
        <w:t>e</w:t>
      </w:r>
      <w:r w:rsidRPr="00E14F81">
        <w:rPr>
          <w:rFonts w:ascii="Raleway" w:eastAsia="Times New Roman" w:hAnsi="Raleway" w:cs="Times New Roman"/>
          <w:b/>
          <w:bCs/>
          <w:color w:val="000000" w:themeColor="text1"/>
          <w:kern w:val="0"/>
          <w:sz w:val="28"/>
          <w:szCs w:val="28"/>
          <w14:ligatures w14:val="none"/>
        </w:rPr>
        <w:t xml:space="preserve"> registered will receive the meeting link closer to the date</w:t>
      </w:r>
      <w:r w:rsidR="000221EA">
        <w:rPr>
          <w:rFonts w:ascii="Raleway" w:eastAsia="Times New Roman" w:hAnsi="Raleway" w:cs="Times New Roman"/>
          <w:b/>
          <w:bCs/>
          <w:color w:val="000000" w:themeColor="text1"/>
          <w:kern w:val="0"/>
          <w:sz w:val="28"/>
          <w:szCs w:val="28"/>
          <w14:ligatures w14:val="none"/>
        </w:rPr>
        <w:t>. Please register at:</w:t>
      </w:r>
    </w:p>
    <w:p w14:paraId="0CEB6EE8" w14:textId="77777777" w:rsidR="000221EA" w:rsidRDefault="000221EA">
      <w:pPr>
        <w:rPr>
          <w:rFonts w:ascii="Raleway" w:eastAsia="Times New Roman" w:hAnsi="Raleway" w:cs="Times New Roman"/>
          <w:b/>
          <w:bCs/>
          <w:color w:val="000000" w:themeColor="text1"/>
          <w:kern w:val="0"/>
          <w:sz w:val="28"/>
          <w:szCs w:val="28"/>
          <w14:ligatures w14:val="none"/>
        </w:rPr>
      </w:pPr>
    </w:p>
    <w:p w14:paraId="0CD6F787" w14:textId="47B5E229" w:rsidR="000221EA" w:rsidRDefault="000221EA">
      <w:pPr>
        <w:rPr>
          <w:rFonts w:ascii="Raleway" w:eastAsia="Times New Roman" w:hAnsi="Raleway" w:cs="Times New Roman"/>
          <w:b/>
          <w:bCs/>
          <w:color w:val="005DAA"/>
          <w:kern w:val="0"/>
          <w:sz w:val="29"/>
          <w:szCs w:val="29"/>
          <w14:ligatures w14:val="none"/>
        </w:rPr>
      </w:pPr>
      <w:hyperlink r:id="rId5" w:history="1">
        <w:r w:rsidRPr="000221EA">
          <w:rPr>
            <w:rStyle w:val="Hyperlink"/>
            <w:rFonts w:ascii="Raleway" w:eastAsia="Times New Roman" w:hAnsi="Raleway" w:cs="Times New Roman"/>
            <w:b/>
            <w:bCs/>
            <w:kern w:val="0"/>
            <w:sz w:val="29"/>
            <w:szCs w:val="29"/>
            <w14:ligatures w14:val="none"/>
          </w:rPr>
          <w:t>https://portal.clubrunner.ca/1159/Event/rotary-lunch-meeting-25</w:t>
        </w:r>
      </w:hyperlink>
    </w:p>
    <w:p w14:paraId="25EB5617" w14:textId="77777777" w:rsidR="00AF6169" w:rsidRDefault="00AF6169" w:rsidP="00AF6169">
      <w:pPr>
        <w:rPr>
          <w:rFonts w:ascii="Helvetica" w:eastAsia="Times New Roman" w:hAnsi="Helvetica" w:cs="Times New Roman"/>
          <w:b/>
          <w:bCs/>
          <w:color w:val="0000FF"/>
          <w:kern w:val="0"/>
          <w:sz w:val="28"/>
          <w:szCs w:val="28"/>
          <w14:ligatures w14:val="none"/>
        </w:rPr>
      </w:pPr>
    </w:p>
    <w:p w14:paraId="2410B5B6" w14:textId="77777777" w:rsidR="00E14F81" w:rsidRPr="00AF6169" w:rsidRDefault="00E14F81" w:rsidP="00AF6169">
      <w:pPr>
        <w:rPr>
          <w:rFonts w:ascii="Times New Roman" w:eastAsia="Times New Roman" w:hAnsi="Times New Roman" w:cs="Times New Roman"/>
          <w:kern w:val="0"/>
          <w14:ligatures w14:val="none"/>
        </w:rPr>
      </w:pPr>
    </w:p>
    <w:p w14:paraId="031573EF" w14:textId="27B20794" w:rsidR="00AF6169" w:rsidRPr="001275F3" w:rsidRDefault="00AF6169">
      <w:pPr>
        <w:rPr>
          <w:color w:val="4472C4" w:themeColor="accent1"/>
        </w:rPr>
      </w:pPr>
    </w:p>
    <w:sectPr w:rsidR="00AF6169" w:rsidRPr="001275F3" w:rsidSect="007D2D6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75"/>
    <w:rsid w:val="000221EA"/>
    <w:rsid w:val="00061167"/>
    <w:rsid w:val="001275F3"/>
    <w:rsid w:val="002809E5"/>
    <w:rsid w:val="002B1075"/>
    <w:rsid w:val="00626420"/>
    <w:rsid w:val="007D2D6C"/>
    <w:rsid w:val="00A773FF"/>
    <w:rsid w:val="00AF6169"/>
    <w:rsid w:val="00B40CE5"/>
    <w:rsid w:val="00E14F81"/>
    <w:rsid w:val="00E7210F"/>
    <w:rsid w:val="00EB40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7ECCEA3"/>
  <w15:chartTrackingRefBased/>
  <w15:docId w15:val="{E448D378-668E-9846-BCA8-8B590D4F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1075"/>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075"/>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2B1075"/>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B1075"/>
    <w:rPr>
      <w:b/>
      <w:bCs/>
    </w:rPr>
  </w:style>
  <w:style w:type="character" w:styleId="Emphasis">
    <w:name w:val="Emphasis"/>
    <w:basedOn w:val="DefaultParagraphFont"/>
    <w:uiPriority w:val="20"/>
    <w:qFormat/>
    <w:rsid w:val="002B1075"/>
    <w:rPr>
      <w:i/>
      <w:iCs/>
    </w:rPr>
  </w:style>
  <w:style w:type="character" w:styleId="Hyperlink">
    <w:name w:val="Hyperlink"/>
    <w:basedOn w:val="DefaultParagraphFont"/>
    <w:uiPriority w:val="99"/>
    <w:unhideWhenUsed/>
    <w:rsid w:val="00AF6169"/>
    <w:rPr>
      <w:color w:val="0000FF"/>
      <w:u w:val="single"/>
    </w:rPr>
  </w:style>
  <w:style w:type="character" w:customStyle="1" w:styleId="apple-converted-space">
    <w:name w:val="apple-converted-space"/>
    <w:basedOn w:val="DefaultParagraphFont"/>
    <w:rsid w:val="00AF6169"/>
  </w:style>
  <w:style w:type="character" w:styleId="UnresolvedMention">
    <w:name w:val="Unresolved Mention"/>
    <w:basedOn w:val="DefaultParagraphFont"/>
    <w:uiPriority w:val="99"/>
    <w:semiHidden/>
    <w:unhideWhenUsed/>
    <w:rsid w:val="00E72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4902">
      <w:bodyDiv w:val="1"/>
      <w:marLeft w:val="0"/>
      <w:marRight w:val="0"/>
      <w:marTop w:val="0"/>
      <w:marBottom w:val="0"/>
      <w:divBdr>
        <w:top w:val="none" w:sz="0" w:space="0" w:color="auto"/>
        <w:left w:val="none" w:sz="0" w:space="0" w:color="auto"/>
        <w:bottom w:val="none" w:sz="0" w:space="0" w:color="auto"/>
        <w:right w:val="none" w:sz="0" w:space="0" w:color="auto"/>
      </w:divBdr>
      <w:divsChild>
        <w:div w:id="235555549">
          <w:marLeft w:val="0"/>
          <w:marRight w:val="0"/>
          <w:marTop w:val="0"/>
          <w:marBottom w:val="0"/>
          <w:divBdr>
            <w:top w:val="none" w:sz="0" w:space="0" w:color="auto"/>
            <w:left w:val="none" w:sz="0" w:space="0" w:color="auto"/>
            <w:bottom w:val="none" w:sz="0" w:space="0" w:color="auto"/>
            <w:right w:val="none" w:sz="0" w:space="0" w:color="auto"/>
          </w:divBdr>
          <w:divsChild>
            <w:div w:id="2120444636">
              <w:marLeft w:val="0"/>
              <w:marRight w:val="0"/>
              <w:marTop w:val="0"/>
              <w:marBottom w:val="0"/>
              <w:divBdr>
                <w:top w:val="none" w:sz="0" w:space="0" w:color="auto"/>
                <w:left w:val="none" w:sz="0" w:space="0" w:color="auto"/>
                <w:bottom w:val="none" w:sz="0" w:space="0" w:color="auto"/>
                <w:right w:val="none" w:sz="0" w:space="0" w:color="auto"/>
              </w:divBdr>
            </w:div>
            <w:div w:id="822740725">
              <w:marLeft w:val="0"/>
              <w:marRight w:val="0"/>
              <w:marTop w:val="0"/>
              <w:marBottom w:val="0"/>
              <w:divBdr>
                <w:top w:val="none" w:sz="0" w:space="0" w:color="auto"/>
                <w:left w:val="none" w:sz="0" w:space="0" w:color="auto"/>
                <w:bottom w:val="none" w:sz="0" w:space="0" w:color="auto"/>
                <w:right w:val="none" w:sz="0" w:space="0" w:color="auto"/>
              </w:divBdr>
            </w:div>
            <w:div w:id="2103144600">
              <w:marLeft w:val="0"/>
              <w:marRight w:val="0"/>
              <w:marTop w:val="0"/>
              <w:marBottom w:val="0"/>
              <w:divBdr>
                <w:top w:val="none" w:sz="0" w:space="0" w:color="auto"/>
                <w:left w:val="none" w:sz="0" w:space="0" w:color="auto"/>
                <w:bottom w:val="none" w:sz="0" w:space="0" w:color="auto"/>
                <w:right w:val="none" w:sz="0" w:space="0" w:color="auto"/>
              </w:divBdr>
            </w:div>
            <w:div w:id="3673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7910">
      <w:bodyDiv w:val="1"/>
      <w:marLeft w:val="0"/>
      <w:marRight w:val="0"/>
      <w:marTop w:val="0"/>
      <w:marBottom w:val="0"/>
      <w:divBdr>
        <w:top w:val="none" w:sz="0" w:space="0" w:color="auto"/>
        <w:left w:val="none" w:sz="0" w:space="0" w:color="auto"/>
        <w:bottom w:val="none" w:sz="0" w:space="0" w:color="auto"/>
        <w:right w:val="none" w:sz="0" w:space="0" w:color="auto"/>
      </w:divBdr>
      <w:divsChild>
        <w:div w:id="1880776343">
          <w:marLeft w:val="0"/>
          <w:marRight w:val="0"/>
          <w:marTop w:val="0"/>
          <w:marBottom w:val="0"/>
          <w:divBdr>
            <w:top w:val="none" w:sz="0" w:space="0" w:color="auto"/>
            <w:left w:val="none" w:sz="0" w:space="0" w:color="auto"/>
            <w:bottom w:val="none" w:sz="0" w:space="0" w:color="auto"/>
            <w:right w:val="none" w:sz="0" w:space="0" w:color="auto"/>
          </w:divBdr>
          <w:divsChild>
            <w:div w:id="47190390">
              <w:marLeft w:val="0"/>
              <w:marRight w:val="0"/>
              <w:marTop w:val="0"/>
              <w:marBottom w:val="0"/>
              <w:divBdr>
                <w:top w:val="none" w:sz="0" w:space="0" w:color="auto"/>
                <w:left w:val="none" w:sz="0" w:space="0" w:color="auto"/>
                <w:bottom w:val="none" w:sz="0" w:space="0" w:color="auto"/>
                <w:right w:val="none" w:sz="0" w:space="0" w:color="auto"/>
              </w:divBdr>
              <w:divsChild>
                <w:div w:id="2942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0924">
          <w:marLeft w:val="0"/>
          <w:marRight w:val="0"/>
          <w:marTop w:val="0"/>
          <w:marBottom w:val="0"/>
          <w:divBdr>
            <w:top w:val="none" w:sz="0" w:space="0" w:color="auto"/>
            <w:left w:val="none" w:sz="0" w:space="0" w:color="auto"/>
            <w:bottom w:val="none" w:sz="0" w:space="0" w:color="auto"/>
            <w:right w:val="none" w:sz="0" w:space="0" w:color="auto"/>
          </w:divBdr>
          <w:divsChild>
            <w:div w:id="1109854954">
              <w:marLeft w:val="0"/>
              <w:marRight w:val="0"/>
              <w:marTop w:val="0"/>
              <w:marBottom w:val="0"/>
              <w:divBdr>
                <w:top w:val="none" w:sz="0" w:space="0" w:color="auto"/>
                <w:left w:val="none" w:sz="0" w:space="0" w:color="auto"/>
                <w:bottom w:val="none" w:sz="0" w:space="0" w:color="auto"/>
                <w:right w:val="none" w:sz="0" w:space="0" w:color="auto"/>
              </w:divBdr>
              <w:divsChild>
                <w:div w:id="1674332537">
                  <w:marLeft w:val="0"/>
                  <w:marRight w:val="0"/>
                  <w:marTop w:val="0"/>
                  <w:marBottom w:val="0"/>
                  <w:divBdr>
                    <w:top w:val="none" w:sz="0" w:space="0" w:color="auto"/>
                    <w:left w:val="none" w:sz="0" w:space="0" w:color="auto"/>
                    <w:bottom w:val="none" w:sz="0" w:space="0" w:color="auto"/>
                    <w:right w:val="none" w:sz="0" w:space="0" w:color="auto"/>
                  </w:divBdr>
                  <w:divsChild>
                    <w:div w:id="1100180080">
                      <w:marLeft w:val="0"/>
                      <w:marRight w:val="0"/>
                      <w:marTop w:val="225"/>
                      <w:marBottom w:val="225"/>
                      <w:divBdr>
                        <w:top w:val="none" w:sz="0" w:space="0" w:color="auto"/>
                        <w:left w:val="none" w:sz="0" w:space="0" w:color="auto"/>
                        <w:bottom w:val="none" w:sz="0" w:space="0" w:color="auto"/>
                        <w:right w:val="none" w:sz="0" w:space="0" w:color="auto"/>
                      </w:divBdr>
                      <w:divsChild>
                        <w:div w:id="1865438779">
                          <w:marLeft w:val="0"/>
                          <w:marRight w:val="0"/>
                          <w:marTop w:val="0"/>
                          <w:marBottom w:val="450"/>
                          <w:divBdr>
                            <w:top w:val="none" w:sz="0" w:space="0" w:color="auto"/>
                            <w:left w:val="none" w:sz="0" w:space="0" w:color="auto"/>
                            <w:bottom w:val="none" w:sz="0" w:space="0" w:color="auto"/>
                            <w:right w:val="none" w:sz="0" w:space="0" w:color="auto"/>
                          </w:divBdr>
                          <w:divsChild>
                            <w:div w:id="2038775510">
                              <w:marLeft w:val="0"/>
                              <w:marRight w:val="450"/>
                              <w:marTop w:val="0"/>
                              <w:marBottom w:val="450"/>
                              <w:divBdr>
                                <w:top w:val="none" w:sz="0" w:space="0" w:color="auto"/>
                                <w:left w:val="none" w:sz="0" w:space="0" w:color="auto"/>
                                <w:bottom w:val="none" w:sz="0" w:space="0" w:color="auto"/>
                                <w:right w:val="none" w:sz="0" w:space="0" w:color="auto"/>
                              </w:divBdr>
                            </w:div>
                            <w:div w:id="897596418">
                              <w:marLeft w:val="0"/>
                              <w:marRight w:val="0"/>
                              <w:marTop w:val="0"/>
                              <w:marBottom w:val="0"/>
                              <w:divBdr>
                                <w:top w:val="none" w:sz="0" w:space="0" w:color="auto"/>
                                <w:left w:val="none" w:sz="0" w:space="0" w:color="auto"/>
                                <w:bottom w:val="none" w:sz="0" w:space="0" w:color="auto"/>
                                <w:right w:val="none" w:sz="0" w:space="0" w:color="auto"/>
                              </w:divBdr>
                            </w:div>
                            <w:div w:id="883447579">
                              <w:marLeft w:val="0"/>
                              <w:marRight w:val="0"/>
                              <w:marTop w:val="0"/>
                              <w:marBottom w:val="0"/>
                              <w:divBdr>
                                <w:top w:val="none" w:sz="0" w:space="0" w:color="auto"/>
                                <w:left w:val="none" w:sz="0" w:space="0" w:color="auto"/>
                                <w:bottom w:val="none" w:sz="0" w:space="0" w:color="auto"/>
                                <w:right w:val="none" w:sz="0" w:space="0" w:color="auto"/>
                              </w:divBdr>
                            </w:div>
                            <w:div w:id="994378875">
                              <w:marLeft w:val="0"/>
                              <w:marRight w:val="0"/>
                              <w:marTop w:val="0"/>
                              <w:marBottom w:val="0"/>
                              <w:divBdr>
                                <w:top w:val="none" w:sz="0" w:space="0" w:color="auto"/>
                                <w:left w:val="none" w:sz="0" w:space="0" w:color="auto"/>
                                <w:bottom w:val="none" w:sz="0" w:space="0" w:color="auto"/>
                                <w:right w:val="none" w:sz="0" w:space="0" w:color="auto"/>
                              </w:divBdr>
                            </w:div>
                            <w:div w:id="21261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clubrunner.ca/1159/Event/rotary-lunch-meeting-2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nilam bedi</dc:creator>
  <cp:keywords/>
  <dc:description/>
  <cp:lastModifiedBy>nilam bedi</cp:lastModifiedBy>
  <cp:revision>2</cp:revision>
  <dcterms:created xsi:type="dcterms:W3CDTF">2023-11-17T05:11:00Z</dcterms:created>
  <dcterms:modified xsi:type="dcterms:W3CDTF">2023-11-17T05:11:00Z</dcterms:modified>
</cp:coreProperties>
</file>