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8A" w:rsidRDefault="0015758A">
      <w:pPr>
        <w:rPr>
          <w:rFonts w:ascii="Times New Roman" w:hAnsi="Times New Roman" w:cs="Times New Roman"/>
          <w:b/>
          <w:bCs/>
          <w:noProof/>
          <w:color w:val="17365D" w:themeColor="text2" w:themeShade="BF"/>
          <w:sz w:val="24"/>
          <w:szCs w:val="24"/>
          <w:lang w:eastAsia="en-US"/>
        </w:rPr>
      </w:pPr>
    </w:p>
    <w:p w:rsidR="00B7547A" w:rsidRDefault="00A13613">
      <w:r w:rsidRPr="00FB3B34">
        <w:rPr>
          <w:rFonts w:ascii="Times New Roman" w:hAnsi="Times New Roman" w:cs="Times New Roman"/>
          <w:b/>
          <w:bCs/>
          <w:noProof/>
          <w:color w:val="17365D" w:themeColor="text2" w:themeShade="BF"/>
          <w:sz w:val="24"/>
          <w:szCs w:val="24"/>
          <w:lang w:eastAsia="en-US"/>
        </w:rPr>
        <mc:AlternateContent>
          <mc:Choice Requires="wps">
            <w:drawing>
              <wp:anchor distT="0" distB="0" distL="114300" distR="114300" simplePos="0" relativeHeight="251661312" behindDoc="0" locked="0" layoutInCell="1" allowOverlap="1" wp14:anchorId="0E6E450C" wp14:editId="375B8CCA">
                <wp:simplePos x="0" y="0"/>
                <wp:positionH relativeFrom="column">
                  <wp:posOffset>-714375</wp:posOffset>
                </wp:positionH>
                <wp:positionV relativeFrom="paragraph">
                  <wp:posOffset>-552450</wp:posOffset>
                </wp:positionV>
                <wp:extent cx="6086475" cy="102870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47A" w:rsidRDefault="00A13613" w:rsidP="00B7547A">
                            <w:pPr>
                              <w:rPr>
                                <w:rFonts w:ascii="Arial Narrow" w:hAnsi="Arial Narrow" w:cs="Arial"/>
                                <w:b/>
                                <w:color w:val="FFFFFF"/>
                                <w:sz w:val="48"/>
                                <w:szCs w:val="48"/>
                              </w:rPr>
                            </w:pPr>
                            <w:r>
                              <w:rPr>
                                <w:rFonts w:ascii="Arial Narrow" w:hAnsi="Arial Narrow" w:cs="Arial"/>
                                <w:b/>
                                <w:color w:val="FFFFFF"/>
                                <w:sz w:val="48"/>
                                <w:szCs w:val="48"/>
                              </w:rPr>
                              <w:t>WHAT WILL YOU SAY WHEN YOU’RE ASKED</w:t>
                            </w:r>
                            <w:r w:rsidR="00B7547A">
                              <w:rPr>
                                <w:rFonts w:ascii="Arial Narrow" w:hAnsi="Arial Narrow" w:cs="Arial"/>
                                <w:b/>
                                <w:color w:val="FFFFFF"/>
                                <w:sz w:val="48"/>
                                <w:szCs w:val="48"/>
                              </w:rPr>
                              <w:t>…</w:t>
                            </w:r>
                          </w:p>
                          <w:p w:rsidR="00B7547A" w:rsidRPr="00166521" w:rsidRDefault="00B7547A" w:rsidP="00B7547A">
                            <w:pPr>
                              <w:rPr>
                                <w:rFonts w:ascii="Arial Narrow" w:hAnsi="Arial Narrow" w:cs="Arial"/>
                                <w:b/>
                                <w:color w:val="FFFFFF"/>
                                <w:sz w:val="48"/>
                                <w:szCs w:val="48"/>
                              </w:rPr>
                            </w:pPr>
                            <w:r>
                              <w:rPr>
                                <w:rFonts w:ascii="Arial Narrow" w:hAnsi="Arial Narrow" w:cs="Arial"/>
                                <w:b/>
                                <w:color w:val="FFFFFF"/>
                                <w:sz w:val="48"/>
                                <w:szCs w:val="48"/>
                              </w:rPr>
                              <w:t>WHAT IS ROTARY?</w:t>
                            </w:r>
                          </w:p>
                          <w:p w:rsidR="00B7547A" w:rsidRPr="004727B8" w:rsidRDefault="00B7547A" w:rsidP="00B7547A">
                            <w:pPr>
                              <w:jc w:val="center"/>
                            </w:pPr>
                          </w:p>
                          <w:p w:rsidR="00B7547A" w:rsidRPr="00DE6891" w:rsidRDefault="00B7547A" w:rsidP="00B7547A">
                            <w:pPr>
                              <w:pStyle w:val="Heading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6.25pt;margin-top:-43.5pt;width:479.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g0uAIAALs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" filled="f" stroked="f">
                <v:textbox>
                  <w:txbxContent>
                    <w:p w:rsidR="00B7547A" w:rsidRDefault="00A13613" w:rsidP="00B7547A">
                      <w:pPr>
                        <w:rPr>
                          <w:rFonts w:ascii="Arial Narrow" w:hAnsi="Arial Narrow" w:cs="Arial"/>
                          <w:b/>
                          <w:color w:val="FFFFFF"/>
                          <w:sz w:val="48"/>
                          <w:szCs w:val="48"/>
                        </w:rPr>
                      </w:pPr>
                      <w:r>
                        <w:rPr>
                          <w:rFonts w:ascii="Arial Narrow" w:hAnsi="Arial Narrow" w:cs="Arial"/>
                          <w:b/>
                          <w:color w:val="FFFFFF"/>
                          <w:sz w:val="48"/>
                          <w:szCs w:val="48"/>
                        </w:rPr>
                        <w:t>WHAT WILL YOU SAY WHEN YOU’RE ASKED</w:t>
                      </w:r>
                      <w:r w:rsidR="00B7547A">
                        <w:rPr>
                          <w:rFonts w:ascii="Arial Narrow" w:hAnsi="Arial Narrow" w:cs="Arial"/>
                          <w:b/>
                          <w:color w:val="FFFFFF"/>
                          <w:sz w:val="48"/>
                          <w:szCs w:val="48"/>
                        </w:rPr>
                        <w:t>…</w:t>
                      </w:r>
                    </w:p>
                    <w:p w:rsidR="00B7547A" w:rsidRPr="00166521" w:rsidRDefault="00B7547A" w:rsidP="00B7547A">
                      <w:pPr>
                        <w:rPr>
                          <w:rFonts w:ascii="Arial Narrow" w:hAnsi="Arial Narrow" w:cs="Arial"/>
                          <w:b/>
                          <w:color w:val="FFFFFF"/>
                          <w:sz w:val="48"/>
                          <w:szCs w:val="48"/>
                        </w:rPr>
                      </w:pPr>
                      <w:r>
                        <w:rPr>
                          <w:rFonts w:ascii="Arial Narrow" w:hAnsi="Arial Narrow" w:cs="Arial"/>
                          <w:b/>
                          <w:color w:val="FFFFFF"/>
                          <w:sz w:val="48"/>
                          <w:szCs w:val="48"/>
                        </w:rPr>
                        <w:t>WHAT IS ROTARY?</w:t>
                      </w:r>
                    </w:p>
                    <w:p w:rsidR="00B7547A" w:rsidRPr="004727B8" w:rsidRDefault="00B7547A" w:rsidP="00B7547A">
                      <w:pPr>
                        <w:jc w:val="center"/>
                      </w:pPr>
                    </w:p>
                    <w:p w:rsidR="00B7547A" w:rsidRPr="00DE6891" w:rsidRDefault="00B7547A" w:rsidP="00B7547A">
                      <w:pPr>
                        <w:pStyle w:val="Heading2"/>
                        <w:jc w:val="center"/>
                      </w:pPr>
                    </w:p>
                  </w:txbxContent>
                </v:textbox>
              </v:shape>
            </w:pict>
          </mc:Fallback>
        </mc:AlternateContent>
      </w:r>
      <w:r w:rsidR="00B7547A" w:rsidRPr="009F06D2">
        <w:rPr>
          <w:noProof/>
          <w:lang w:eastAsia="en-US"/>
        </w:rPr>
        <mc:AlternateContent>
          <mc:Choice Requires="wps">
            <w:drawing>
              <wp:anchor distT="0" distB="0" distL="114300" distR="114300" simplePos="0" relativeHeight="251665408" behindDoc="0" locked="0" layoutInCell="1" allowOverlap="1" wp14:anchorId="4E34FA66" wp14:editId="6176ECCD">
                <wp:simplePos x="0" y="0"/>
                <wp:positionH relativeFrom="column">
                  <wp:posOffset>4905375</wp:posOffset>
                </wp:positionH>
                <wp:positionV relativeFrom="paragraph">
                  <wp:posOffset>8477250</wp:posOffset>
                </wp:positionV>
                <wp:extent cx="1318260" cy="338455"/>
                <wp:effectExtent l="0" t="0" r="0" b="0"/>
                <wp:wrapNone/>
                <wp:docPr id="468" name="TextBox 2"/>
                <wp:cNvGraphicFramePr/>
                <a:graphic xmlns:a="http://schemas.openxmlformats.org/drawingml/2006/main">
                  <a:graphicData uri="http://schemas.microsoft.com/office/word/2010/wordprocessingShape">
                    <wps:wsp>
                      <wps:cNvSpPr txBox="1"/>
                      <wps:spPr>
                        <a:xfrm>
                          <a:off x="0" y="0"/>
                          <a:ext cx="1318260" cy="338455"/>
                        </a:xfrm>
                        <a:prstGeom prst="rect">
                          <a:avLst/>
                        </a:prstGeom>
                      </wps:spPr>
                      <wps:txbx>
                        <w:txbxContent>
                          <w:p w:rsidR="00B7547A" w:rsidRPr="00321022" w:rsidRDefault="00B7547A" w:rsidP="00B7547A">
                            <w:pPr>
                              <w:pStyle w:val="NormalWeb"/>
                              <w:spacing w:before="0" w:beforeAutospacing="0" w:after="0" w:afterAutospacing="0"/>
                              <w:jc w:val="right"/>
                            </w:pPr>
                            <w:r w:rsidRPr="00321022">
                              <w:rPr>
                                <w:rFonts w:ascii="Arial Narrow Bold" w:hAnsi="Arial Narrow Bold" w:cs="Arial Narrow Bold"/>
                                <w:b/>
                                <w:bCs/>
                                <w:color w:val="000000" w:themeColor="text1"/>
                                <w:kern w:val="24"/>
                              </w:rPr>
                              <w:t>201</w:t>
                            </w:r>
                            <w:r w:rsidR="0015758A">
                              <w:rPr>
                                <w:rFonts w:ascii="Arial Narrow Bold" w:hAnsi="Arial Narrow Bold" w:cs="Arial Narrow Bold"/>
                                <w:b/>
                                <w:bCs/>
                                <w:color w:val="000000" w:themeColor="text1"/>
                                <w:kern w:val="24"/>
                              </w:rPr>
                              <w:t>4</w:t>
                            </w:r>
                          </w:p>
                        </w:txbxContent>
                      </wps:txbx>
                      <wps:bodyPr wrap="square" rtlCol="0" anchor="t">
                        <a:spAutoFit/>
                      </wps:bodyPr>
                    </wps:wsp>
                  </a:graphicData>
                </a:graphic>
                <wp14:sizeRelV relativeFrom="margin">
                  <wp14:pctHeight>0</wp14:pctHeight>
                </wp14:sizeRelV>
              </wp:anchor>
            </w:drawing>
          </mc:Choice>
          <mc:Fallback>
            <w:pict>
              <v:shape id="TextBox 2" o:spid="_x0000_s1027" type="#_x0000_t202" style="position:absolute;margin-left:386.25pt;margin-top:667.5pt;width:103.8pt;height:26.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" filled="f" stroked="f">
                <v:textbox style="mso-fit-shape-to-text:t">
                  <w:txbxContent>
                    <w:p w:rsidR="00B7547A" w:rsidRPr="00321022" w:rsidRDefault="00B7547A" w:rsidP="00B7547A">
                      <w:pPr>
                        <w:pStyle w:val="NormalWeb"/>
                        <w:spacing w:before="0" w:beforeAutospacing="0" w:after="0" w:afterAutospacing="0"/>
                        <w:jc w:val="right"/>
                      </w:pPr>
                      <w:r w:rsidRPr="00321022">
                        <w:rPr>
                          <w:rFonts w:ascii="Arial Narrow Bold" w:hAnsi="Arial Narrow Bold" w:cs="Arial Narrow Bold"/>
                          <w:b/>
                          <w:bCs/>
                          <w:color w:val="000000" w:themeColor="text1"/>
                          <w:kern w:val="24"/>
                        </w:rPr>
                        <w:t>201</w:t>
                      </w:r>
                      <w:r w:rsidR="0015758A">
                        <w:rPr>
                          <w:rFonts w:ascii="Arial Narrow Bold" w:hAnsi="Arial Narrow Bold" w:cs="Arial Narrow Bold"/>
                          <w:b/>
                          <w:bCs/>
                          <w:color w:val="000000" w:themeColor="text1"/>
                          <w:kern w:val="24"/>
                        </w:rPr>
                        <w:t>4</w:t>
                      </w:r>
                    </w:p>
                  </w:txbxContent>
                </v:textbox>
              </v:shape>
            </w:pict>
          </mc:Fallback>
        </mc:AlternateContent>
      </w:r>
      <w:r w:rsidR="00B7547A" w:rsidRPr="00FB3B34">
        <w:rPr>
          <w:rFonts w:ascii="Times New Roman" w:hAnsi="Times New Roman" w:cs="Times New Roman"/>
          <w:b/>
          <w:bCs/>
          <w:noProof/>
          <w:color w:val="17365D" w:themeColor="text2" w:themeShade="BF"/>
          <w:sz w:val="24"/>
          <w:szCs w:val="24"/>
          <w:lang w:eastAsia="en-US"/>
        </w:rPr>
        <w:drawing>
          <wp:anchor distT="0" distB="0" distL="114300" distR="114300" simplePos="0" relativeHeight="251659264" behindDoc="1" locked="0" layoutInCell="1" allowOverlap="1" wp14:anchorId="4E4F84EB" wp14:editId="5BAB0A01">
            <wp:simplePos x="0" y="0"/>
            <wp:positionH relativeFrom="column">
              <wp:posOffset>-923925</wp:posOffset>
            </wp:positionH>
            <wp:positionV relativeFrom="page">
              <wp:posOffset>-28575</wp:posOffset>
            </wp:positionV>
            <wp:extent cx="7820025" cy="1876425"/>
            <wp:effectExtent l="0" t="0" r="9525"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Management Seminar Masthead Intro no signature.pdf"/>
                    <pic:cNvPicPr/>
                  </pic:nvPicPr>
                  <pic:blipFill rotWithShape="1">
                    <a:blip r:embed="rId10">
                      <a:extLst>
                        <a:ext uri="{28A0092B-C50C-407E-A947-70E740481C1C}">
                          <a14:useLocalDpi xmlns:a14="http://schemas.microsoft.com/office/drawing/2010/main" val="0"/>
                        </a:ext>
                      </a:extLst>
                    </a:blip>
                    <a:srcRect b="81313"/>
                    <a:stretch/>
                  </pic:blipFill>
                  <pic:spPr bwMode="auto">
                    <a:xfrm>
                      <a:off x="0" y="0"/>
                      <a:ext cx="7820025" cy="18764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7547A" w:rsidRPr="00B7547A" w:rsidRDefault="00B7547A" w:rsidP="00B7547A"/>
    <w:p w:rsidR="00B7547A" w:rsidRPr="00A13613" w:rsidRDefault="00B7547A" w:rsidP="00B7547A">
      <w:pPr>
        <w:rPr>
          <w:sz w:val="24"/>
          <w:szCs w:val="24"/>
        </w:rPr>
      </w:pPr>
    </w:p>
    <w:p w:rsidR="00620FC3" w:rsidRPr="00A65FFD" w:rsidRDefault="00B7547A" w:rsidP="00A13613">
      <w:pPr>
        <w:spacing w:after="240" w:line="240" w:lineRule="auto"/>
        <w:rPr>
          <w:rFonts w:ascii="Georgia" w:hAnsi="Georgia"/>
          <w:sz w:val="28"/>
          <w:szCs w:val="28"/>
        </w:rPr>
      </w:pPr>
      <w:r w:rsidRPr="00A65FFD">
        <w:rPr>
          <w:rFonts w:ascii="Georgia" w:hAnsi="Georgia"/>
          <w:sz w:val="28"/>
          <w:szCs w:val="28"/>
        </w:rPr>
        <w:t>When someone asks</w:t>
      </w:r>
      <w:r w:rsidR="00A65FFD">
        <w:rPr>
          <w:rFonts w:ascii="Georgia" w:hAnsi="Georgia"/>
          <w:sz w:val="28"/>
          <w:szCs w:val="28"/>
        </w:rPr>
        <w:t>,</w:t>
      </w:r>
      <w:r w:rsidRPr="00A65FFD">
        <w:rPr>
          <w:rFonts w:ascii="Georgia" w:hAnsi="Georgia"/>
          <w:sz w:val="28"/>
          <w:szCs w:val="28"/>
        </w:rPr>
        <w:t xml:space="preserve"> “What is Rotary?” What will you say? How will you convey that Rotary </w:t>
      </w:r>
      <w:r w:rsidRPr="00A24A41">
        <w:rPr>
          <w:rFonts w:ascii="Georgia" w:hAnsi="Georgia"/>
          <w:color w:val="4F81BD" w:themeColor="accent1"/>
          <w:sz w:val="28"/>
          <w:szCs w:val="28"/>
        </w:rPr>
        <w:t xml:space="preserve">JOINS LEADERS, EXCHANGES IDEAS, </w:t>
      </w:r>
      <w:r w:rsidRPr="00A24A41">
        <w:rPr>
          <w:rFonts w:ascii="Georgia" w:hAnsi="Georgia"/>
          <w:sz w:val="28"/>
          <w:szCs w:val="28"/>
        </w:rPr>
        <w:t xml:space="preserve">and </w:t>
      </w:r>
      <w:r w:rsidRPr="00A24A41">
        <w:rPr>
          <w:rFonts w:ascii="Georgia" w:hAnsi="Georgia"/>
          <w:color w:val="4F81BD" w:themeColor="accent1"/>
          <w:sz w:val="28"/>
          <w:szCs w:val="28"/>
        </w:rPr>
        <w:t xml:space="preserve">TAKES ACTION </w:t>
      </w:r>
      <w:r w:rsidRPr="00A65FFD">
        <w:rPr>
          <w:rFonts w:ascii="Georgia" w:hAnsi="Georgia"/>
          <w:b/>
          <w:i/>
          <w:sz w:val="28"/>
          <w:szCs w:val="28"/>
        </w:rPr>
        <w:t>in your own words</w:t>
      </w:r>
      <w:r w:rsidRPr="00A65FFD">
        <w:rPr>
          <w:rFonts w:ascii="Georgia" w:hAnsi="Georgia"/>
          <w:b/>
          <w:sz w:val="28"/>
          <w:szCs w:val="28"/>
        </w:rPr>
        <w:t>?</w:t>
      </w:r>
      <w:r w:rsidRPr="00A65FFD">
        <w:rPr>
          <w:rFonts w:ascii="Georgia" w:hAnsi="Georgia"/>
          <w:sz w:val="28"/>
          <w:szCs w:val="28"/>
        </w:rPr>
        <w:t xml:space="preserve"> </w:t>
      </w:r>
      <w:r w:rsidR="00A65FFD">
        <w:rPr>
          <w:rFonts w:ascii="Georgia" w:hAnsi="Georgia"/>
          <w:sz w:val="28"/>
          <w:szCs w:val="28"/>
        </w:rPr>
        <w:t xml:space="preserve"> Here are some sample responses: </w:t>
      </w:r>
    </w:p>
    <w:p w:rsidR="00B7547A" w:rsidRPr="00A65FFD" w:rsidRDefault="00B7547A" w:rsidP="00237C21">
      <w:pPr>
        <w:spacing w:after="360" w:line="240" w:lineRule="auto"/>
        <w:ind w:left="720"/>
        <w:rPr>
          <w:rFonts w:ascii="Georgia" w:hAnsi="Georgia"/>
          <w:i/>
          <w:sz w:val="24"/>
          <w:szCs w:val="24"/>
        </w:rPr>
      </w:pPr>
      <w:r w:rsidRPr="00A65FFD">
        <w:rPr>
          <w:rFonts w:ascii="Georgia" w:hAnsi="Georgia"/>
          <w:i/>
          <w:sz w:val="24"/>
          <w:szCs w:val="24"/>
        </w:rPr>
        <w:t>Rotary brings together people who step forward—leaders—who take on important issues for local communities everywhere.</w:t>
      </w:r>
    </w:p>
    <w:p w:rsidR="00B7547A" w:rsidRPr="00A65FFD" w:rsidRDefault="00B7547A" w:rsidP="00237C21">
      <w:pPr>
        <w:spacing w:after="360" w:line="240" w:lineRule="auto"/>
        <w:ind w:left="720"/>
        <w:rPr>
          <w:rFonts w:ascii="Georgia" w:hAnsi="Georgia"/>
          <w:i/>
          <w:sz w:val="24"/>
          <w:szCs w:val="24"/>
        </w:rPr>
      </w:pPr>
      <w:r w:rsidRPr="00A65FFD">
        <w:rPr>
          <w:rFonts w:ascii="Georgia" w:hAnsi="Georgia"/>
          <w:i/>
          <w:sz w:val="24"/>
          <w:szCs w:val="24"/>
        </w:rPr>
        <w:t>Rotary is made up of people around the world working together to clean the environment, end polio, improve our communities, and accomplish many extraordinary things every single day.</w:t>
      </w:r>
    </w:p>
    <w:p w:rsidR="00A13613" w:rsidRPr="00A65FFD" w:rsidRDefault="00A65FFD" w:rsidP="00237C21">
      <w:pPr>
        <w:spacing w:after="360"/>
        <w:ind w:left="720"/>
        <w:rPr>
          <w:rFonts w:ascii="Georgia" w:hAnsi="Georgia"/>
          <w:sz w:val="24"/>
          <w:szCs w:val="24"/>
        </w:rPr>
      </w:pPr>
      <w:r w:rsidRPr="00A65FFD">
        <w:rPr>
          <w:rFonts w:ascii="Georgia" w:hAnsi="Georgia"/>
          <w:i/>
          <w:noProof/>
          <w:sz w:val="24"/>
          <w:szCs w:val="24"/>
          <w:lang w:eastAsia="en-US"/>
        </w:rPr>
        <mc:AlternateContent>
          <mc:Choice Requires="wps">
            <w:drawing>
              <wp:anchor distT="0" distB="0" distL="114300" distR="114300" simplePos="0" relativeHeight="251667456" behindDoc="0" locked="0" layoutInCell="1" allowOverlap="1" wp14:anchorId="4BABB203" wp14:editId="14D8FB47">
                <wp:simplePos x="0" y="0"/>
                <wp:positionH relativeFrom="column">
                  <wp:posOffset>-38100</wp:posOffset>
                </wp:positionH>
                <wp:positionV relativeFrom="paragraph">
                  <wp:posOffset>883920</wp:posOffset>
                </wp:positionV>
                <wp:extent cx="6019800" cy="3133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133725"/>
                        </a:xfrm>
                        <a:prstGeom prst="rect">
                          <a:avLst/>
                        </a:prstGeom>
                        <a:solidFill>
                          <a:srgbClr val="FFFFFF"/>
                        </a:solidFill>
                        <a:ln w="9525">
                          <a:solidFill>
                            <a:srgbClr val="000000"/>
                          </a:solidFill>
                          <a:miter lim="800000"/>
                          <a:headEnd/>
                          <a:tailEnd/>
                        </a:ln>
                      </wps:spPr>
                      <wps:txbx>
                        <w:txbxContent>
                          <w:p w:rsidR="00A13613" w:rsidRPr="00A13613" w:rsidRDefault="00A13613">
                            <w:pP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pt;margin-top:69.6pt;width:474pt;height:2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">
                <v:textbox>
                  <w:txbxContent>
                    <w:p w:rsidR="00A13613" w:rsidRPr="00A13613" w:rsidRDefault="00A13613">
                      <w:pPr>
                        <w:rPr>
                          <w:rFonts w:ascii="Georgia" w:hAnsi="Georgia"/>
                          <w:sz w:val="24"/>
                          <w:szCs w:val="24"/>
                        </w:rPr>
                      </w:pPr>
                    </w:p>
                  </w:txbxContent>
                </v:textbox>
              </v:shape>
            </w:pict>
          </mc:Fallback>
        </mc:AlternateContent>
      </w:r>
      <w:r w:rsidR="00A13613" w:rsidRPr="00A65FFD">
        <w:rPr>
          <w:rFonts w:ascii="Georgia" w:hAnsi="Georgia"/>
          <w:i/>
          <w:sz w:val="24"/>
          <w:szCs w:val="24"/>
        </w:rPr>
        <w:t>Rotary connects business and community leaders who discover and celebrate diverse perspectives to create positive change in our communities</w:t>
      </w:r>
      <w:r w:rsidR="00A13613" w:rsidRPr="00A65FFD">
        <w:rPr>
          <w:rFonts w:ascii="Georgia" w:hAnsi="Georgia"/>
          <w:sz w:val="24"/>
          <w:szCs w:val="24"/>
        </w:rPr>
        <w:t>.</w:t>
      </w:r>
    </w:p>
    <w:p w:rsidR="00A65FFD" w:rsidRDefault="00A65FFD">
      <w:pPr>
        <w:rPr>
          <w:rFonts w:ascii="Georgia" w:hAnsi="Georgia"/>
          <w:sz w:val="28"/>
          <w:szCs w:val="28"/>
        </w:rPr>
      </w:pPr>
      <w:r w:rsidRPr="00A65FFD">
        <w:rPr>
          <w:rFonts w:ascii="Georgia" w:hAnsi="Georgia"/>
          <w:b/>
          <w:sz w:val="28"/>
          <w:szCs w:val="28"/>
        </w:rPr>
        <w:t>Write your own response in the box below</w:t>
      </w:r>
      <w:r w:rsidRPr="00A65FFD">
        <w:rPr>
          <w:rFonts w:ascii="Georgia" w:hAnsi="Georgia"/>
          <w:sz w:val="28"/>
          <w:szCs w:val="28"/>
        </w:rPr>
        <w:t>.</w:t>
      </w:r>
    </w:p>
    <w:p w:rsidR="00A65FFD" w:rsidRPr="00A65FFD" w:rsidRDefault="00A65FFD" w:rsidP="00A65FFD">
      <w:pPr>
        <w:rPr>
          <w:rFonts w:ascii="Georgia" w:hAnsi="Georgia"/>
          <w:sz w:val="28"/>
          <w:szCs w:val="28"/>
        </w:rPr>
      </w:pPr>
    </w:p>
    <w:p w:rsidR="00A65FFD" w:rsidRPr="00A65FFD" w:rsidRDefault="00A65FFD" w:rsidP="00A65FFD">
      <w:pPr>
        <w:rPr>
          <w:rFonts w:ascii="Georgia" w:hAnsi="Georgia"/>
          <w:sz w:val="28"/>
          <w:szCs w:val="28"/>
        </w:rPr>
      </w:pPr>
    </w:p>
    <w:p w:rsidR="00A65FFD" w:rsidRPr="00A65FFD" w:rsidRDefault="00A65FFD" w:rsidP="00A65FFD">
      <w:pPr>
        <w:rPr>
          <w:rFonts w:ascii="Georgia" w:hAnsi="Georgia"/>
          <w:sz w:val="28"/>
          <w:szCs w:val="28"/>
        </w:rPr>
      </w:pPr>
    </w:p>
    <w:p w:rsidR="00A65FFD" w:rsidRPr="00A65FFD" w:rsidRDefault="00A65FFD" w:rsidP="00A65FFD">
      <w:pPr>
        <w:rPr>
          <w:rFonts w:ascii="Georgia" w:hAnsi="Georgia"/>
          <w:sz w:val="28"/>
          <w:szCs w:val="28"/>
        </w:rPr>
      </w:pPr>
    </w:p>
    <w:p w:rsidR="00A65FFD" w:rsidRPr="00A65FFD" w:rsidRDefault="00A65FFD" w:rsidP="00A65FFD">
      <w:pPr>
        <w:rPr>
          <w:rFonts w:ascii="Georgia" w:hAnsi="Georgia"/>
          <w:sz w:val="28"/>
          <w:szCs w:val="28"/>
        </w:rPr>
      </w:pPr>
    </w:p>
    <w:p w:rsidR="00A65FFD" w:rsidRPr="00A65FFD" w:rsidRDefault="00A65FFD" w:rsidP="00A65FFD">
      <w:pPr>
        <w:rPr>
          <w:rFonts w:ascii="Georgia" w:hAnsi="Georgia"/>
          <w:sz w:val="28"/>
          <w:szCs w:val="28"/>
        </w:rPr>
      </w:pPr>
    </w:p>
    <w:p w:rsidR="00A65FFD" w:rsidRPr="00A65FFD" w:rsidRDefault="00A65FFD" w:rsidP="00A65FFD">
      <w:pPr>
        <w:rPr>
          <w:rFonts w:ascii="Georgia" w:hAnsi="Georgia"/>
          <w:sz w:val="28"/>
          <w:szCs w:val="28"/>
        </w:rPr>
      </w:pPr>
    </w:p>
    <w:p w:rsidR="00A65FFD" w:rsidRPr="00A65FFD" w:rsidRDefault="00A65FFD" w:rsidP="00A65FFD">
      <w:pPr>
        <w:rPr>
          <w:rFonts w:ascii="Georgia" w:hAnsi="Georgia"/>
          <w:sz w:val="28"/>
          <w:szCs w:val="28"/>
        </w:rPr>
      </w:pPr>
    </w:p>
    <w:p w:rsidR="00A65FFD" w:rsidRDefault="00A65FFD" w:rsidP="00A65FFD">
      <w:pPr>
        <w:rPr>
          <w:rFonts w:ascii="Georgia" w:hAnsi="Georgia"/>
          <w:sz w:val="28"/>
          <w:szCs w:val="28"/>
        </w:rPr>
      </w:pPr>
      <w:r>
        <w:rPr>
          <w:rFonts w:ascii="Georgia" w:hAnsi="Georgia"/>
          <w:sz w:val="28"/>
          <w:szCs w:val="28"/>
        </w:rPr>
        <w:t xml:space="preserve">For more </w:t>
      </w:r>
    </w:p>
    <w:p w:rsidR="00A65FFD" w:rsidRPr="00A65FFD" w:rsidRDefault="00A24A41" w:rsidP="00A65FFD">
      <w:pPr>
        <w:rPr>
          <w:rFonts w:ascii="Georgia" w:hAnsi="Georgia"/>
          <w:sz w:val="28"/>
          <w:szCs w:val="28"/>
        </w:rPr>
      </w:pPr>
      <w:r w:rsidRPr="001D5C3A">
        <w:rPr>
          <w:rFonts w:ascii="Arial" w:hAnsi="Arial" w:cs="Arial"/>
          <w:b/>
          <w:noProof/>
          <w:sz w:val="36"/>
          <w:szCs w:val="36"/>
          <w:lang w:eastAsia="en-US"/>
        </w:rPr>
        <w:drawing>
          <wp:anchor distT="0" distB="0" distL="114300" distR="114300" simplePos="0" relativeHeight="251663360" behindDoc="1" locked="0" layoutInCell="1" allowOverlap="1" wp14:anchorId="2CC82A03" wp14:editId="16007468">
            <wp:simplePos x="0" y="0"/>
            <wp:positionH relativeFrom="column">
              <wp:posOffset>-400050</wp:posOffset>
            </wp:positionH>
            <wp:positionV relativeFrom="paragraph">
              <wp:posOffset>724535</wp:posOffset>
            </wp:positionV>
            <wp:extent cx="1219200" cy="457200"/>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Signature_CMYK-U-DRAFT.pdf"/>
                    <pic:cNvPicPr/>
                  </pic:nvPicPr>
                  <pic:blipFill>
                    <a:blip r:embed="rId11">
                      <a:extLst>
                        <a:ext uri="{28A0092B-C50C-407E-A947-70E740481C1C}">
                          <a14:useLocalDpi xmlns:a14="http://schemas.microsoft.com/office/drawing/2010/main" val="0"/>
                        </a:ext>
                      </a:extLst>
                    </a:blip>
                    <a:stretch>
                      <a:fillRect/>
                    </a:stretch>
                  </pic:blipFill>
                  <pic:spPr>
                    <a:xfrm>
                      <a:off x="0" y="0"/>
                      <a:ext cx="12192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65FFD" w:rsidRPr="00A65FFD">
        <w:rPr>
          <w:rFonts w:ascii="Georgia" w:hAnsi="Georgia"/>
          <w:sz w:val="28"/>
          <w:szCs w:val="28"/>
        </w:rPr>
        <w:t xml:space="preserve">For more information, visit: </w:t>
      </w:r>
      <w:hyperlink r:id="rId12" w:history="1">
        <w:r w:rsidR="00A65FFD" w:rsidRPr="00A65FFD">
          <w:rPr>
            <w:rStyle w:val="Hyperlink"/>
            <w:rFonts w:ascii="Georgia" w:hAnsi="Georgia"/>
            <w:sz w:val="28"/>
            <w:szCs w:val="28"/>
          </w:rPr>
          <w:t>https://www.rotary.org/myrotary/en/voice-lessons-strengthening-rotary%E2%80%99s-image-through-words</w:t>
        </w:r>
      </w:hyperlink>
    </w:p>
    <w:p w:rsidR="0015758A" w:rsidRDefault="0015758A" w:rsidP="0015758A">
      <w:pPr>
        <w:spacing w:after="0" w:line="240" w:lineRule="auto"/>
        <w:jc w:val="both"/>
        <w:rPr>
          <w:rFonts w:ascii="Georgia" w:hAnsi="Georgia"/>
          <w:noProof/>
          <w:sz w:val="24"/>
          <w:szCs w:val="24"/>
        </w:rPr>
      </w:pPr>
    </w:p>
    <w:p w:rsidR="0015758A" w:rsidRDefault="0015758A" w:rsidP="0015758A">
      <w:pPr>
        <w:spacing w:after="0" w:line="240" w:lineRule="auto"/>
        <w:jc w:val="both"/>
        <w:rPr>
          <w:rFonts w:ascii="Georgia" w:hAnsi="Georgia" w:cs="Arial"/>
          <w:sz w:val="28"/>
          <w:szCs w:val="28"/>
        </w:rPr>
      </w:pPr>
      <w:r w:rsidRPr="0015758A">
        <w:rPr>
          <w:rFonts w:ascii="Georgia" w:hAnsi="Georgia"/>
          <w:noProof/>
          <w:sz w:val="24"/>
          <w:szCs w:val="24"/>
        </w:rPr>
        <w:drawing>
          <wp:anchor distT="0" distB="0" distL="114300" distR="114300" simplePos="0" relativeHeight="251671552" behindDoc="0" locked="0" layoutInCell="1" allowOverlap="1" wp14:anchorId="5D596BD3" wp14:editId="4A8A6773">
            <wp:simplePos x="0" y="0"/>
            <wp:positionH relativeFrom="column">
              <wp:posOffset>-38100</wp:posOffset>
            </wp:positionH>
            <wp:positionV relativeFrom="paragraph">
              <wp:posOffset>-456170</wp:posOffset>
            </wp:positionV>
            <wp:extent cx="1532890" cy="579120"/>
            <wp:effectExtent l="0" t="0" r="0" b="0"/>
            <wp:wrapNone/>
            <wp:docPr id="2" name="Picture 2" descr="RotaryMBS_Azure-PMS-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MBS_Azure-PMS-C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289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58A" w:rsidRPr="0015758A" w:rsidRDefault="0015758A" w:rsidP="0015758A">
      <w:pPr>
        <w:spacing w:after="0" w:line="240" w:lineRule="auto"/>
        <w:jc w:val="both"/>
        <w:rPr>
          <w:rFonts w:ascii="Georgia" w:hAnsi="Georgia" w:cs="Arial"/>
          <w:sz w:val="28"/>
          <w:szCs w:val="28"/>
        </w:rPr>
      </w:pPr>
      <w:r w:rsidRPr="0015758A">
        <w:rPr>
          <w:rFonts w:ascii="Georgia" w:hAnsi="Georgia" w:cs="Arial"/>
          <w:sz w:val="28"/>
          <w:szCs w:val="28"/>
        </w:rPr>
        <w:t xml:space="preserve">Our Strengthening Rotary initiative provides a framework to help us provide a simple answer to “What’s Rotary?” By incorporating these messages into your conversations, you will inspire and engage members of your community to connect and partner with us. </w:t>
      </w:r>
    </w:p>
    <w:p w:rsidR="0015758A" w:rsidRPr="0015758A" w:rsidRDefault="0015758A" w:rsidP="0015758A">
      <w:pPr>
        <w:spacing w:after="0" w:line="240" w:lineRule="auto"/>
        <w:jc w:val="both"/>
        <w:rPr>
          <w:rFonts w:ascii="Georgia" w:hAnsi="Georgia" w:cs="Arial"/>
          <w:sz w:val="28"/>
          <w:szCs w:val="28"/>
        </w:rPr>
      </w:pPr>
    </w:p>
    <w:p w:rsidR="0015758A" w:rsidRPr="0015758A" w:rsidRDefault="0015758A" w:rsidP="0015758A">
      <w:pPr>
        <w:spacing w:after="0" w:line="240" w:lineRule="auto"/>
        <w:jc w:val="both"/>
        <w:rPr>
          <w:rFonts w:ascii="Georgia" w:hAnsi="Georgia" w:cs="Arial"/>
          <w:sz w:val="28"/>
          <w:szCs w:val="28"/>
        </w:rPr>
      </w:pPr>
      <w:r w:rsidRPr="0015758A">
        <w:rPr>
          <w:rFonts w:ascii="Georgia" w:hAnsi="Georgia" w:cs="Arial"/>
          <w:sz w:val="28"/>
          <w:szCs w:val="28"/>
        </w:rPr>
        <w:t xml:space="preserve">Great brands build their story around simple ideas. The three phrases below convey the essence of who we are, and help us tell our story with strength and consistency. They communicate what makes Rotary a positive force in communities all over the world. </w:t>
      </w:r>
    </w:p>
    <w:p w:rsidR="0015758A" w:rsidRPr="0015758A" w:rsidRDefault="0015758A" w:rsidP="0015758A">
      <w:pPr>
        <w:spacing w:after="0" w:line="240" w:lineRule="auto"/>
        <w:jc w:val="both"/>
        <w:rPr>
          <w:rFonts w:ascii="Georgia" w:hAnsi="Georgia" w:cs="Arial"/>
          <w:b/>
          <w:sz w:val="28"/>
          <w:szCs w:val="28"/>
        </w:rPr>
      </w:pPr>
    </w:p>
    <w:p w:rsidR="0015758A" w:rsidRPr="00A24A41" w:rsidRDefault="0015758A" w:rsidP="0015758A">
      <w:pPr>
        <w:spacing w:after="0" w:line="240" w:lineRule="auto"/>
        <w:jc w:val="both"/>
        <w:rPr>
          <w:rFonts w:ascii="Georgia" w:hAnsi="Georgia" w:cs="Arial"/>
          <w:b/>
          <w:color w:val="0070C0"/>
          <w:sz w:val="28"/>
          <w:szCs w:val="28"/>
        </w:rPr>
      </w:pPr>
      <w:r w:rsidRPr="00A24A41">
        <w:rPr>
          <w:rFonts w:ascii="Georgia" w:hAnsi="Georgia" w:cs="Arial"/>
          <w:b/>
          <w:color w:val="0070C0"/>
          <w:sz w:val="28"/>
          <w:szCs w:val="28"/>
        </w:rPr>
        <w:t>ROTARY UNITES LEADERS</w:t>
      </w:r>
    </w:p>
    <w:p w:rsidR="0015758A" w:rsidRPr="0015758A" w:rsidRDefault="0015758A" w:rsidP="00A24A41">
      <w:pPr>
        <w:spacing w:after="0" w:line="240" w:lineRule="auto"/>
        <w:jc w:val="both"/>
        <w:rPr>
          <w:rFonts w:ascii="Georgia" w:hAnsi="Georgia" w:cs="Arial"/>
          <w:b/>
          <w:sz w:val="28"/>
          <w:szCs w:val="28"/>
        </w:rPr>
      </w:pPr>
    </w:p>
    <w:p w:rsidR="0015758A" w:rsidRPr="0015758A" w:rsidRDefault="0015758A" w:rsidP="0015758A">
      <w:pPr>
        <w:spacing w:after="0" w:line="240" w:lineRule="auto"/>
        <w:jc w:val="both"/>
        <w:rPr>
          <w:rFonts w:ascii="Georgia" w:hAnsi="Georgia" w:cs="Arial"/>
          <w:b/>
          <w:i/>
          <w:color w:val="4F81BD" w:themeColor="accent1"/>
          <w:sz w:val="24"/>
          <w:szCs w:val="24"/>
        </w:rPr>
      </w:pPr>
      <w:r w:rsidRPr="0015758A">
        <w:rPr>
          <w:rFonts w:ascii="Georgia" w:hAnsi="Georgia" w:cs="Arial"/>
          <w:b/>
          <w:i/>
          <w:color w:val="4F81BD" w:themeColor="accent1"/>
          <w:sz w:val="24"/>
          <w:szCs w:val="24"/>
        </w:rPr>
        <w:t>Sample messages</w:t>
      </w:r>
    </w:p>
    <w:p w:rsidR="0015758A" w:rsidRPr="0015758A" w:rsidRDefault="0015758A" w:rsidP="0015758A">
      <w:pPr>
        <w:numPr>
          <w:ilvl w:val="0"/>
          <w:numId w:val="3"/>
        </w:numPr>
        <w:spacing w:after="0" w:line="240" w:lineRule="auto"/>
        <w:jc w:val="both"/>
        <w:rPr>
          <w:rFonts w:ascii="Georgia" w:hAnsi="Georgia" w:cs="Arial"/>
          <w:i/>
          <w:sz w:val="24"/>
          <w:szCs w:val="24"/>
        </w:rPr>
      </w:pPr>
      <w:r w:rsidRPr="0015758A">
        <w:rPr>
          <w:rFonts w:ascii="Georgia" w:hAnsi="Georgia" w:cs="Arial"/>
          <w:i/>
          <w:sz w:val="24"/>
          <w:szCs w:val="24"/>
        </w:rPr>
        <w:t>Rotary brings together leaders who take on some of the toughest challenges in their communities.</w:t>
      </w:r>
    </w:p>
    <w:p w:rsidR="0015758A" w:rsidRPr="0015758A" w:rsidRDefault="0015758A" w:rsidP="0015758A">
      <w:pPr>
        <w:numPr>
          <w:ilvl w:val="0"/>
          <w:numId w:val="3"/>
        </w:numPr>
        <w:spacing w:after="0" w:line="240" w:lineRule="auto"/>
        <w:jc w:val="both"/>
        <w:rPr>
          <w:rFonts w:ascii="Georgia" w:hAnsi="Georgia"/>
          <w:i/>
          <w:sz w:val="24"/>
          <w:szCs w:val="24"/>
        </w:rPr>
      </w:pPr>
      <w:r w:rsidRPr="0015758A">
        <w:rPr>
          <w:rFonts w:ascii="Georgia" w:hAnsi="Georgia"/>
          <w:i/>
          <w:sz w:val="24"/>
          <w:szCs w:val="24"/>
        </w:rPr>
        <w:t>Rotary harnesses the strength of professional and community leaders from more than 200 countries and regions around the world.</w:t>
      </w:r>
    </w:p>
    <w:p w:rsidR="0015758A" w:rsidRPr="0015758A" w:rsidRDefault="0015758A" w:rsidP="0015758A">
      <w:pPr>
        <w:spacing w:after="0" w:line="240" w:lineRule="auto"/>
        <w:ind w:left="720"/>
        <w:jc w:val="both"/>
        <w:rPr>
          <w:rFonts w:ascii="Georgia" w:hAnsi="Georgia"/>
          <w:sz w:val="28"/>
          <w:szCs w:val="28"/>
        </w:rPr>
      </w:pPr>
    </w:p>
    <w:p w:rsidR="0015758A" w:rsidRPr="00A24A41" w:rsidRDefault="0015758A" w:rsidP="0015758A">
      <w:pPr>
        <w:autoSpaceDE w:val="0"/>
        <w:autoSpaceDN w:val="0"/>
        <w:adjustRightInd w:val="0"/>
        <w:spacing w:after="0" w:line="240" w:lineRule="auto"/>
        <w:jc w:val="both"/>
        <w:rPr>
          <w:rFonts w:ascii="Georgia" w:hAnsi="Georgia" w:cs="Arial"/>
          <w:color w:val="4F81BD" w:themeColor="accent1"/>
          <w:sz w:val="28"/>
          <w:szCs w:val="28"/>
        </w:rPr>
      </w:pPr>
      <w:r w:rsidRPr="00A24A41">
        <w:rPr>
          <w:rFonts w:ascii="Georgia" w:hAnsi="Georgia"/>
          <w:b/>
          <w:color w:val="4F81BD" w:themeColor="accent1"/>
          <w:sz w:val="28"/>
          <w:szCs w:val="28"/>
        </w:rPr>
        <w:t>ROTARY EXCHANGES IDEAS</w:t>
      </w:r>
    </w:p>
    <w:p w:rsidR="0015758A" w:rsidRPr="0015758A" w:rsidRDefault="0015758A" w:rsidP="0015758A">
      <w:pPr>
        <w:autoSpaceDE w:val="0"/>
        <w:autoSpaceDN w:val="0"/>
        <w:adjustRightInd w:val="0"/>
        <w:spacing w:after="0" w:line="240" w:lineRule="auto"/>
        <w:jc w:val="both"/>
        <w:rPr>
          <w:rFonts w:ascii="Georgia" w:hAnsi="Georgia"/>
          <w:sz w:val="28"/>
          <w:szCs w:val="28"/>
        </w:rPr>
      </w:pPr>
    </w:p>
    <w:p w:rsidR="0015758A" w:rsidRPr="0015758A" w:rsidRDefault="0015758A" w:rsidP="0015758A">
      <w:pPr>
        <w:spacing w:after="0" w:line="240" w:lineRule="auto"/>
        <w:jc w:val="both"/>
        <w:rPr>
          <w:rFonts w:ascii="Georgia" w:hAnsi="Georgia" w:cs="Arial"/>
          <w:b/>
          <w:i/>
          <w:color w:val="4F81BD" w:themeColor="accent1"/>
          <w:sz w:val="24"/>
          <w:szCs w:val="24"/>
        </w:rPr>
      </w:pPr>
      <w:r w:rsidRPr="0015758A">
        <w:rPr>
          <w:rFonts w:ascii="Georgia" w:hAnsi="Georgia" w:cs="Arial"/>
          <w:b/>
          <w:i/>
          <w:color w:val="4F81BD" w:themeColor="accent1"/>
          <w:sz w:val="24"/>
          <w:szCs w:val="24"/>
        </w:rPr>
        <w:t>Sample messages</w:t>
      </w:r>
    </w:p>
    <w:p w:rsidR="0015758A" w:rsidRPr="0015758A" w:rsidRDefault="0015758A" w:rsidP="0015758A">
      <w:pPr>
        <w:pStyle w:val="ListParagraph"/>
        <w:numPr>
          <w:ilvl w:val="0"/>
          <w:numId w:val="2"/>
        </w:numPr>
        <w:jc w:val="both"/>
        <w:rPr>
          <w:rFonts w:ascii="Georgia" w:hAnsi="Georgia" w:cs="Arial"/>
          <w:bCs/>
          <w:i/>
        </w:rPr>
      </w:pPr>
      <w:r w:rsidRPr="0015758A">
        <w:rPr>
          <w:rFonts w:ascii="Georgia" w:hAnsi="Georgia" w:cs="Arial"/>
          <w:bCs/>
          <w:i/>
        </w:rPr>
        <w:t>At Rotary, we discover and celebrate our diverse perspectives during club meetings, conferences, service projects, and social events.</w:t>
      </w:r>
    </w:p>
    <w:p w:rsidR="0015758A" w:rsidRPr="0015758A" w:rsidRDefault="0015758A" w:rsidP="0015758A">
      <w:pPr>
        <w:pStyle w:val="ListParagraph"/>
        <w:numPr>
          <w:ilvl w:val="0"/>
          <w:numId w:val="2"/>
        </w:numPr>
        <w:jc w:val="both"/>
        <w:rPr>
          <w:rFonts w:ascii="Georgia" w:hAnsi="Georgia" w:cs="Arial"/>
          <w:bCs/>
          <w:i/>
        </w:rPr>
      </w:pPr>
      <w:r w:rsidRPr="0015758A">
        <w:rPr>
          <w:rFonts w:ascii="Georgia" w:hAnsi="Georgia" w:cs="Arial"/>
          <w:bCs/>
          <w:i/>
        </w:rPr>
        <w:t xml:space="preserve">Rotary finds a place for your expertise and passion. Whether you want to lead a project or be part of a team that comes up with an idea for one, Rotary welcomes your thoughts. </w:t>
      </w:r>
    </w:p>
    <w:p w:rsidR="0015758A" w:rsidRPr="0015758A" w:rsidRDefault="0015758A" w:rsidP="0015758A">
      <w:pPr>
        <w:pStyle w:val="ListParagraph"/>
        <w:rPr>
          <w:rFonts w:ascii="Georgia" w:hAnsi="Georgia" w:cs="Arial"/>
          <w:bCs/>
          <w:sz w:val="28"/>
          <w:szCs w:val="28"/>
        </w:rPr>
      </w:pPr>
    </w:p>
    <w:p w:rsidR="0015758A" w:rsidRPr="00A24A41" w:rsidRDefault="0015758A" w:rsidP="0015758A">
      <w:pPr>
        <w:spacing w:after="0" w:line="240" w:lineRule="auto"/>
        <w:jc w:val="both"/>
        <w:rPr>
          <w:rFonts w:ascii="Georgia" w:hAnsi="Georgia" w:cs="Arial"/>
          <w:b/>
          <w:bCs/>
          <w:color w:val="4F81BD" w:themeColor="accent1"/>
          <w:sz w:val="28"/>
          <w:szCs w:val="28"/>
        </w:rPr>
      </w:pPr>
      <w:r w:rsidRPr="00A24A41">
        <w:rPr>
          <w:rFonts w:ascii="Georgia" w:hAnsi="Georgia" w:cs="Arial"/>
          <w:b/>
          <w:bCs/>
          <w:color w:val="4F81BD" w:themeColor="accent1"/>
          <w:sz w:val="28"/>
          <w:szCs w:val="28"/>
        </w:rPr>
        <w:t>ROTARY TAKES ACTION</w:t>
      </w:r>
    </w:p>
    <w:p w:rsidR="0015758A" w:rsidRPr="0015758A" w:rsidRDefault="0015758A" w:rsidP="0015758A">
      <w:pPr>
        <w:spacing w:after="0" w:line="240" w:lineRule="auto"/>
        <w:jc w:val="both"/>
        <w:rPr>
          <w:rFonts w:ascii="Georgia" w:hAnsi="Georgia" w:cs="Arial"/>
          <w:b/>
          <w:bCs/>
          <w:sz w:val="28"/>
          <w:szCs w:val="28"/>
        </w:rPr>
      </w:pPr>
    </w:p>
    <w:p w:rsidR="0015758A" w:rsidRPr="0015758A" w:rsidRDefault="0015758A" w:rsidP="0015758A">
      <w:pPr>
        <w:spacing w:after="0" w:line="240" w:lineRule="auto"/>
        <w:jc w:val="both"/>
        <w:rPr>
          <w:rFonts w:ascii="Georgia" w:hAnsi="Georgia" w:cs="Arial"/>
          <w:b/>
          <w:i/>
          <w:color w:val="4F81BD" w:themeColor="accent1"/>
          <w:sz w:val="28"/>
          <w:szCs w:val="28"/>
        </w:rPr>
      </w:pPr>
      <w:r w:rsidRPr="0015758A">
        <w:rPr>
          <w:rFonts w:ascii="Georgia" w:hAnsi="Georgia" w:cs="Arial"/>
          <w:b/>
          <w:i/>
          <w:color w:val="4F81BD" w:themeColor="accent1"/>
          <w:sz w:val="28"/>
          <w:szCs w:val="28"/>
        </w:rPr>
        <w:t>Sample messages</w:t>
      </w:r>
    </w:p>
    <w:p w:rsidR="0015758A" w:rsidRPr="0015758A" w:rsidRDefault="0015758A" w:rsidP="0015758A">
      <w:pPr>
        <w:pStyle w:val="ListParagraph"/>
        <w:numPr>
          <w:ilvl w:val="0"/>
          <w:numId w:val="2"/>
        </w:numPr>
        <w:jc w:val="both"/>
        <w:rPr>
          <w:rFonts w:ascii="Georgia" w:hAnsi="Georgia" w:cs="Arial"/>
          <w:bCs/>
          <w:i/>
        </w:rPr>
      </w:pPr>
      <w:r w:rsidRPr="0015758A">
        <w:rPr>
          <w:rFonts w:ascii="Georgia" w:hAnsi="Georgia" w:cs="Arial"/>
          <w:bCs/>
          <w:i/>
        </w:rPr>
        <w:t>Rotary creates positive change in communities around the world through our service projects.</w:t>
      </w:r>
    </w:p>
    <w:p w:rsidR="0015758A" w:rsidRPr="0015758A" w:rsidRDefault="0015758A" w:rsidP="0015758A">
      <w:pPr>
        <w:numPr>
          <w:ilvl w:val="0"/>
          <w:numId w:val="2"/>
        </w:numPr>
        <w:spacing w:after="0" w:line="240" w:lineRule="auto"/>
        <w:jc w:val="both"/>
        <w:rPr>
          <w:rFonts w:ascii="Georgia" w:hAnsi="Georgia" w:cs="Arial"/>
          <w:bCs/>
          <w:i/>
          <w:sz w:val="24"/>
          <w:szCs w:val="24"/>
        </w:rPr>
      </w:pPr>
      <w:r w:rsidRPr="0015758A">
        <w:rPr>
          <w:rFonts w:ascii="Georgia" w:hAnsi="Georgia" w:cs="Arial"/>
          <w:bCs/>
          <w:i/>
          <w:sz w:val="24"/>
          <w:szCs w:val="24"/>
        </w:rPr>
        <w:t>From food pantries to projects that provide clean water and improve maternal health, Rotary clubs join forces to carry out impactful and sustainable projects in communities around the world.</w:t>
      </w:r>
    </w:p>
    <w:p w:rsidR="0015758A" w:rsidRPr="0015758A" w:rsidRDefault="0015758A" w:rsidP="0015758A">
      <w:pPr>
        <w:pStyle w:val="ListParagraph"/>
        <w:rPr>
          <w:rFonts w:ascii="Georgia" w:hAnsi="Georgia" w:cs="Arial"/>
          <w:b/>
          <w:bCs/>
          <w:sz w:val="28"/>
          <w:szCs w:val="28"/>
        </w:rPr>
      </w:pPr>
    </w:p>
    <w:p w:rsidR="0015758A" w:rsidRPr="00A24A41" w:rsidRDefault="0015758A" w:rsidP="0015758A">
      <w:pPr>
        <w:pStyle w:val="ListParagraph"/>
        <w:ind w:left="0"/>
        <w:rPr>
          <w:rFonts w:ascii="Georgia" w:hAnsi="Georgia" w:cs="Arial"/>
          <w:b/>
          <w:bCs/>
          <w:i/>
          <w:sz w:val="28"/>
          <w:szCs w:val="28"/>
        </w:rPr>
      </w:pPr>
      <w:r w:rsidRPr="00A24A41">
        <w:rPr>
          <w:rFonts w:ascii="Georgia" w:hAnsi="Georgia" w:cs="Arial"/>
          <w:b/>
          <w:bCs/>
          <w:i/>
          <w:sz w:val="28"/>
          <w:szCs w:val="28"/>
        </w:rPr>
        <w:t>AND</w:t>
      </w:r>
      <w:r w:rsidR="00A24A41">
        <w:rPr>
          <w:rFonts w:ascii="Georgia" w:hAnsi="Georgia" w:cs="Arial"/>
          <w:b/>
          <w:bCs/>
          <w:i/>
          <w:sz w:val="28"/>
          <w:szCs w:val="28"/>
        </w:rPr>
        <w:t xml:space="preserve">, </w:t>
      </w:r>
      <w:bookmarkStart w:id="0" w:name="_GoBack"/>
      <w:bookmarkEnd w:id="0"/>
      <w:r w:rsidRPr="00A24A41">
        <w:rPr>
          <w:rFonts w:ascii="Georgia" w:hAnsi="Georgia" w:cs="Arial"/>
          <w:b/>
          <w:bCs/>
          <w:i/>
          <w:sz w:val="28"/>
          <w:szCs w:val="28"/>
        </w:rPr>
        <w:t>THROUGH ROTARY:</w:t>
      </w:r>
    </w:p>
    <w:p w:rsidR="0015758A" w:rsidRPr="0015758A" w:rsidRDefault="0015758A" w:rsidP="0015758A">
      <w:pPr>
        <w:numPr>
          <w:ilvl w:val="0"/>
          <w:numId w:val="1"/>
        </w:numPr>
        <w:spacing w:after="0" w:line="240" w:lineRule="auto"/>
        <w:jc w:val="both"/>
        <w:rPr>
          <w:rFonts w:ascii="Georgia" w:hAnsi="Georgia"/>
          <w:sz w:val="24"/>
          <w:szCs w:val="24"/>
        </w:rPr>
      </w:pPr>
      <w:r w:rsidRPr="0015758A">
        <w:rPr>
          <w:rFonts w:ascii="Georgia" w:hAnsi="Georgia"/>
          <w:sz w:val="24"/>
          <w:szCs w:val="24"/>
        </w:rPr>
        <w:t>We build lifelong relationships</w:t>
      </w:r>
    </w:p>
    <w:p w:rsidR="0015758A" w:rsidRPr="0015758A" w:rsidRDefault="0015758A" w:rsidP="0015758A">
      <w:pPr>
        <w:numPr>
          <w:ilvl w:val="0"/>
          <w:numId w:val="1"/>
        </w:numPr>
        <w:spacing w:after="0" w:line="240" w:lineRule="auto"/>
        <w:jc w:val="both"/>
        <w:rPr>
          <w:rFonts w:ascii="Georgia" w:hAnsi="Georgia"/>
          <w:sz w:val="24"/>
          <w:szCs w:val="24"/>
        </w:rPr>
      </w:pPr>
      <w:r w:rsidRPr="0015758A">
        <w:rPr>
          <w:rFonts w:ascii="Georgia" w:hAnsi="Georgia"/>
          <w:sz w:val="24"/>
          <w:szCs w:val="24"/>
        </w:rPr>
        <w:t>We honor our commitments</w:t>
      </w:r>
    </w:p>
    <w:p w:rsidR="0015758A" w:rsidRPr="0015758A" w:rsidRDefault="0015758A" w:rsidP="0015758A">
      <w:pPr>
        <w:numPr>
          <w:ilvl w:val="0"/>
          <w:numId w:val="1"/>
        </w:numPr>
        <w:spacing w:after="0" w:line="240" w:lineRule="auto"/>
        <w:jc w:val="both"/>
        <w:rPr>
          <w:rFonts w:ascii="Georgia" w:hAnsi="Georgia"/>
          <w:sz w:val="24"/>
          <w:szCs w:val="24"/>
        </w:rPr>
      </w:pPr>
      <w:r w:rsidRPr="0015758A">
        <w:rPr>
          <w:rFonts w:ascii="Georgia" w:hAnsi="Georgia"/>
          <w:sz w:val="24"/>
          <w:szCs w:val="24"/>
        </w:rPr>
        <w:t>We connect diverse perspectives</w:t>
      </w:r>
    </w:p>
    <w:p w:rsidR="0015758A" w:rsidRPr="00A24A41" w:rsidRDefault="0015758A" w:rsidP="0015758A">
      <w:pPr>
        <w:numPr>
          <w:ilvl w:val="0"/>
          <w:numId w:val="1"/>
        </w:numPr>
        <w:spacing w:after="0" w:line="240" w:lineRule="auto"/>
        <w:jc w:val="both"/>
        <w:rPr>
          <w:rFonts w:ascii="Arial Narrow" w:hAnsi="Arial Narrow"/>
          <w:color w:val="0070C0"/>
        </w:rPr>
      </w:pPr>
      <w:r w:rsidRPr="00A24A41">
        <w:rPr>
          <w:rFonts w:ascii="Georgia" w:hAnsi="Georgia"/>
          <w:sz w:val="24"/>
          <w:szCs w:val="24"/>
        </w:rPr>
        <w:t>We apply our leadership and expertise to address social issues</w:t>
      </w:r>
    </w:p>
    <w:sectPr w:rsidR="0015758A" w:rsidRPr="00A24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32EE"/>
    <w:multiLevelType w:val="hybridMultilevel"/>
    <w:tmpl w:val="FEFA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167BD"/>
    <w:multiLevelType w:val="hybridMultilevel"/>
    <w:tmpl w:val="02E41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532BA2"/>
    <w:multiLevelType w:val="hybridMultilevel"/>
    <w:tmpl w:val="F8682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7A"/>
    <w:rsid w:val="0015758A"/>
    <w:rsid w:val="00237C21"/>
    <w:rsid w:val="00620FC3"/>
    <w:rsid w:val="00A13613"/>
    <w:rsid w:val="00A24A41"/>
    <w:rsid w:val="00A65FFD"/>
    <w:rsid w:val="00B7547A"/>
    <w:rsid w:val="00DC1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758A"/>
    <w:pPr>
      <w:keepNext/>
      <w:spacing w:after="0" w:line="240" w:lineRule="auto"/>
      <w:outlineLvl w:val="0"/>
    </w:pPr>
    <w:rPr>
      <w:rFonts w:ascii="Times New Roman" w:eastAsia="Times New Roman" w:hAnsi="Times New Roman" w:cs="Times New Roman"/>
      <w:b/>
      <w:bCs/>
      <w:sz w:val="24"/>
      <w:szCs w:val="24"/>
      <w:u w:val="single"/>
      <w:lang w:eastAsia="en-US"/>
    </w:rPr>
  </w:style>
  <w:style w:type="paragraph" w:styleId="Heading2">
    <w:name w:val="heading 2"/>
    <w:basedOn w:val="Normal"/>
    <w:next w:val="Normal"/>
    <w:link w:val="Heading2Char"/>
    <w:uiPriority w:val="9"/>
    <w:semiHidden/>
    <w:unhideWhenUsed/>
    <w:qFormat/>
    <w:rsid w:val="00B754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547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7547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13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13"/>
    <w:rPr>
      <w:rFonts w:ascii="Tahoma" w:hAnsi="Tahoma" w:cs="Tahoma"/>
      <w:sz w:val="16"/>
      <w:szCs w:val="16"/>
    </w:rPr>
  </w:style>
  <w:style w:type="character" w:styleId="Hyperlink">
    <w:name w:val="Hyperlink"/>
    <w:basedOn w:val="DefaultParagraphFont"/>
    <w:uiPriority w:val="99"/>
    <w:unhideWhenUsed/>
    <w:rsid w:val="00A65FFD"/>
    <w:rPr>
      <w:color w:val="0000FF" w:themeColor="hyperlink"/>
      <w:u w:val="single"/>
    </w:rPr>
  </w:style>
  <w:style w:type="character" w:styleId="FollowedHyperlink">
    <w:name w:val="FollowedHyperlink"/>
    <w:basedOn w:val="DefaultParagraphFont"/>
    <w:uiPriority w:val="99"/>
    <w:semiHidden/>
    <w:unhideWhenUsed/>
    <w:rsid w:val="00A65FFD"/>
    <w:rPr>
      <w:color w:val="800080" w:themeColor="followedHyperlink"/>
      <w:u w:val="single"/>
    </w:rPr>
  </w:style>
  <w:style w:type="character" w:customStyle="1" w:styleId="Heading1Char">
    <w:name w:val="Heading 1 Char"/>
    <w:basedOn w:val="DefaultParagraphFont"/>
    <w:link w:val="Heading1"/>
    <w:rsid w:val="0015758A"/>
    <w:rPr>
      <w:rFonts w:ascii="Times New Roman" w:eastAsia="Times New Roman" w:hAnsi="Times New Roman" w:cs="Times New Roman"/>
      <w:b/>
      <w:bCs/>
      <w:sz w:val="24"/>
      <w:szCs w:val="24"/>
      <w:u w:val="single"/>
      <w:lang w:eastAsia="en-US"/>
    </w:rPr>
  </w:style>
  <w:style w:type="paragraph" w:styleId="ListParagraph">
    <w:name w:val="List Paragraph"/>
    <w:basedOn w:val="Normal"/>
    <w:uiPriority w:val="34"/>
    <w:qFormat/>
    <w:rsid w:val="0015758A"/>
    <w:pPr>
      <w:spacing w:after="0" w:line="240" w:lineRule="auto"/>
      <w:ind w:left="720"/>
    </w:pPr>
    <w:rPr>
      <w:rFonts w:ascii="Times New Roman" w:eastAsia="Times New Roman" w:hAnsi="Times New Roman" w:cs="Times New Roman"/>
      <w:sz w:val="24"/>
      <w:szCs w:val="24"/>
      <w:lang w:eastAsia="en-US"/>
    </w:rPr>
  </w:style>
  <w:style w:type="paragraph" w:customStyle="1" w:styleId="Body">
    <w:name w:val="Body"/>
    <w:basedOn w:val="Normal"/>
    <w:rsid w:val="0015758A"/>
    <w:pPr>
      <w:widowControl w:val="0"/>
      <w:autoSpaceDE w:val="0"/>
      <w:autoSpaceDN w:val="0"/>
      <w:adjustRightInd w:val="0"/>
      <w:spacing w:after="0" w:line="280" w:lineRule="atLeast"/>
      <w:textAlignment w:val="baseline"/>
    </w:pPr>
    <w:rPr>
      <w:rFonts w:ascii="Sabon" w:eastAsia="Times New Roman" w:hAnsi="Sabon" w:cs="Times New Roman"/>
      <w:b/>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758A"/>
    <w:pPr>
      <w:keepNext/>
      <w:spacing w:after="0" w:line="240" w:lineRule="auto"/>
      <w:outlineLvl w:val="0"/>
    </w:pPr>
    <w:rPr>
      <w:rFonts w:ascii="Times New Roman" w:eastAsia="Times New Roman" w:hAnsi="Times New Roman" w:cs="Times New Roman"/>
      <w:b/>
      <w:bCs/>
      <w:sz w:val="24"/>
      <w:szCs w:val="24"/>
      <w:u w:val="single"/>
      <w:lang w:eastAsia="en-US"/>
    </w:rPr>
  </w:style>
  <w:style w:type="paragraph" w:styleId="Heading2">
    <w:name w:val="heading 2"/>
    <w:basedOn w:val="Normal"/>
    <w:next w:val="Normal"/>
    <w:link w:val="Heading2Char"/>
    <w:uiPriority w:val="9"/>
    <w:semiHidden/>
    <w:unhideWhenUsed/>
    <w:qFormat/>
    <w:rsid w:val="00B754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547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7547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13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13"/>
    <w:rPr>
      <w:rFonts w:ascii="Tahoma" w:hAnsi="Tahoma" w:cs="Tahoma"/>
      <w:sz w:val="16"/>
      <w:szCs w:val="16"/>
    </w:rPr>
  </w:style>
  <w:style w:type="character" w:styleId="Hyperlink">
    <w:name w:val="Hyperlink"/>
    <w:basedOn w:val="DefaultParagraphFont"/>
    <w:uiPriority w:val="99"/>
    <w:unhideWhenUsed/>
    <w:rsid w:val="00A65FFD"/>
    <w:rPr>
      <w:color w:val="0000FF" w:themeColor="hyperlink"/>
      <w:u w:val="single"/>
    </w:rPr>
  </w:style>
  <w:style w:type="character" w:styleId="FollowedHyperlink">
    <w:name w:val="FollowedHyperlink"/>
    <w:basedOn w:val="DefaultParagraphFont"/>
    <w:uiPriority w:val="99"/>
    <w:semiHidden/>
    <w:unhideWhenUsed/>
    <w:rsid w:val="00A65FFD"/>
    <w:rPr>
      <w:color w:val="800080" w:themeColor="followedHyperlink"/>
      <w:u w:val="single"/>
    </w:rPr>
  </w:style>
  <w:style w:type="character" w:customStyle="1" w:styleId="Heading1Char">
    <w:name w:val="Heading 1 Char"/>
    <w:basedOn w:val="DefaultParagraphFont"/>
    <w:link w:val="Heading1"/>
    <w:rsid w:val="0015758A"/>
    <w:rPr>
      <w:rFonts w:ascii="Times New Roman" w:eastAsia="Times New Roman" w:hAnsi="Times New Roman" w:cs="Times New Roman"/>
      <w:b/>
      <w:bCs/>
      <w:sz w:val="24"/>
      <w:szCs w:val="24"/>
      <w:u w:val="single"/>
      <w:lang w:eastAsia="en-US"/>
    </w:rPr>
  </w:style>
  <w:style w:type="paragraph" w:styleId="ListParagraph">
    <w:name w:val="List Paragraph"/>
    <w:basedOn w:val="Normal"/>
    <w:uiPriority w:val="34"/>
    <w:qFormat/>
    <w:rsid w:val="0015758A"/>
    <w:pPr>
      <w:spacing w:after="0" w:line="240" w:lineRule="auto"/>
      <w:ind w:left="720"/>
    </w:pPr>
    <w:rPr>
      <w:rFonts w:ascii="Times New Roman" w:eastAsia="Times New Roman" w:hAnsi="Times New Roman" w:cs="Times New Roman"/>
      <w:sz w:val="24"/>
      <w:szCs w:val="24"/>
      <w:lang w:eastAsia="en-US"/>
    </w:rPr>
  </w:style>
  <w:style w:type="paragraph" w:customStyle="1" w:styleId="Body">
    <w:name w:val="Body"/>
    <w:basedOn w:val="Normal"/>
    <w:rsid w:val="0015758A"/>
    <w:pPr>
      <w:widowControl w:val="0"/>
      <w:autoSpaceDE w:val="0"/>
      <w:autoSpaceDN w:val="0"/>
      <w:adjustRightInd w:val="0"/>
      <w:spacing w:after="0" w:line="280" w:lineRule="atLeast"/>
      <w:textAlignment w:val="baseline"/>
    </w:pPr>
    <w:rPr>
      <w:rFonts w:ascii="Sabon" w:eastAsia="Times New Roman" w:hAnsi="Sabon" w:cs="Times New Roman"/>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rotary.org/myrotary/en/voice-lessons-strengthening-rotary%E2%80%99s-image-through-wo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0" ma:contentTypeDescription="Create a new document." ma:contentTypeScope="" ma:versionID="d5e3df01abb6833cd42d9b6abbe4e844">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0A83-A7CE-4638-B653-36D1B3BFF353}">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BD72C64D-85AF-438F-93C2-F2F1A277D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FB27B1-15A8-437A-ADC0-D629B8026B0C}">
  <ds:schemaRefs>
    <ds:schemaRef ds:uri="http://schemas.microsoft.com/sharepoint/v3/contenttype/forms"/>
  </ds:schemaRefs>
</ds:datastoreItem>
</file>

<file path=customXml/itemProps4.xml><?xml version="1.0" encoding="utf-8"?>
<ds:datastoreItem xmlns:ds="http://schemas.openxmlformats.org/officeDocument/2006/customXml" ds:itemID="{B4E026C4-E912-4C13-83A3-78EA6524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Lapp</dc:creator>
  <cp:lastModifiedBy>Jane Lawicki</cp:lastModifiedBy>
  <cp:revision>2</cp:revision>
  <dcterms:created xsi:type="dcterms:W3CDTF">2014-04-26T00:46:00Z</dcterms:created>
  <dcterms:modified xsi:type="dcterms:W3CDTF">2014-04-26T00:46:00Z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