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32" w:rsidRPr="00C446B0" w:rsidRDefault="000E76CD" w:rsidP="00C446B0">
      <w:pPr>
        <w:jc w:val="both"/>
      </w:pPr>
      <w:r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67.9pt;margin-top:4.95pt;width:561.75pt;height:64.25pt;z-index:251661312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" fillcolor="#1f497d" stroked="f">
            <v:shadow on="t" type="perspective" color="black" opacity="26214f" offset="0,0" matrix="66847f,,,66847f"/>
            <v:path arrowok="t"/>
            <v:textbox inset="43.2pt,0,0,7.2pt">
              <w:txbxContent>
                <w:p w:rsidR="00643B92" w:rsidRDefault="00643B92" w:rsidP="00C446B0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ind w:left="270" w:right="1455"/>
                    <w:jc w:val="center"/>
                    <w:textAlignment w:val="baseline"/>
                    <w:rPr>
                      <w:rFonts w:ascii="Arial Narrow" w:eastAsia="ヒラギノ角ゴ Pro W3" w:hAnsi="Arial Narrow" w:cs="ヒラギノ角ゴ Pro W3"/>
                      <w:b/>
                      <w:i/>
                      <w:color w:val="FFFFFF" w:themeColor="background1"/>
                      <w:kern w:val="24"/>
                      <w:sz w:val="48"/>
                      <w:szCs w:val="48"/>
                    </w:rPr>
                  </w:pPr>
                  <w:r>
                    <w:rPr>
                      <w:rFonts w:ascii="Arial Narrow" w:eastAsia="ヒラギノ角ゴ Pro W3" w:hAnsi="Arial Narrow" w:cs="ヒラギノ角ゴ Pro W3"/>
                      <w:b/>
                      <w:i/>
                      <w:color w:val="FFFFFF" w:themeColor="background1"/>
                      <w:kern w:val="24"/>
                      <w:sz w:val="48"/>
                      <w:szCs w:val="48"/>
                    </w:rPr>
                    <w:t>Rotary International District 9790</w:t>
                  </w:r>
                </w:p>
                <w:p w:rsidR="005476F2" w:rsidRPr="00E867E7" w:rsidRDefault="005476F2" w:rsidP="00C446B0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ind w:left="270" w:right="1455"/>
                    <w:jc w:val="center"/>
                    <w:textAlignment w:val="baseline"/>
                    <w:rPr>
                      <w:rFonts w:ascii="Arial Narrow" w:eastAsia="ヒラギノ角ゴ Pro W3" w:hAnsi="Arial Narrow" w:cs="ヒラギノ角ゴ Pro W3"/>
                      <w:b/>
                      <w:color w:val="FFFFFF" w:themeColor="background1"/>
                      <w:kern w:val="24"/>
                      <w:sz w:val="48"/>
                      <w:szCs w:val="48"/>
                    </w:rPr>
                  </w:pPr>
                  <w:r w:rsidRPr="00E867E7">
                    <w:rPr>
                      <w:rFonts w:ascii="Arial Narrow" w:eastAsia="ヒラギノ角ゴ Pro W3" w:hAnsi="Arial Narrow" w:cs="ヒラギノ角ゴ Pro W3"/>
                      <w:b/>
                      <w:color w:val="FFFFFF" w:themeColor="background1"/>
                      <w:kern w:val="24"/>
                      <w:sz w:val="48"/>
                      <w:szCs w:val="48"/>
                    </w:rPr>
                    <w:t>PAUL HARRIS SOCIETY</w:t>
                  </w:r>
                </w:p>
              </w:txbxContent>
            </v:textbox>
          </v:shape>
        </w:pict>
      </w:r>
    </w:p>
    <w:p w:rsidR="00E70D4D" w:rsidRDefault="00E70D4D" w:rsidP="00C446B0">
      <w:pPr>
        <w:jc w:val="both"/>
        <w:rPr>
          <w:b/>
          <w:sz w:val="24"/>
          <w:szCs w:val="24"/>
        </w:rPr>
      </w:pPr>
    </w:p>
    <w:p w:rsidR="00E70D4D" w:rsidRDefault="00E70D4D" w:rsidP="00C446B0">
      <w:pPr>
        <w:jc w:val="both"/>
        <w:rPr>
          <w:b/>
          <w:sz w:val="24"/>
          <w:szCs w:val="24"/>
        </w:rPr>
      </w:pPr>
    </w:p>
    <w:p w:rsidR="00E70D4D" w:rsidRDefault="00E70D4D" w:rsidP="00C446B0">
      <w:pPr>
        <w:jc w:val="both"/>
        <w:rPr>
          <w:b/>
          <w:sz w:val="24"/>
          <w:szCs w:val="24"/>
        </w:rPr>
      </w:pPr>
    </w:p>
    <w:p w:rsidR="00E70D4D" w:rsidRDefault="00E70D4D">
      <w:pPr>
        <w:jc w:val="center"/>
        <w:rPr>
          <w:b/>
          <w:sz w:val="24"/>
          <w:szCs w:val="24"/>
        </w:rPr>
      </w:pPr>
    </w:p>
    <w:p w:rsidR="005476F2" w:rsidRDefault="005476F2" w:rsidP="00C446B0">
      <w:pPr>
        <w:ind w:left="-360" w:right="-360"/>
        <w:jc w:val="both"/>
        <w:rPr>
          <w:b/>
          <w:sz w:val="24"/>
          <w:szCs w:val="24"/>
        </w:rPr>
      </w:pPr>
    </w:p>
    <w:p w:rsidR="005476F2" w:rsidRDefault="005476F2" w:rsidP="00C446B0">
      <w:pPr>
        <w:ind w:left="-360" w:right="-360"/>
        <w:jc w:val="both"/>
        <w:rPr>
          <w:rFonts w:ascii="Arial Narrow" w:hAnsi="Arial Narrow"/>
          <w:b/>
          <w:sz w:val="24"/>
          <w:szCs w:val="24"/>
        </w:rPr>
      </w:pPr>
    </w:p>
    <w:p w:rsidR="00172A0F" w:rsidRPr="00C446B0" w:rsidRDefault="000C1E4D" w:rsidP="00C446B0">
      <w:pPr>
        <w:ind w:left="-360" w:right="-360"/>
        <w:jc w:val="both"/>
        <w:rPr>
          <w:rFonts w:ascii="Arial Narrow" w:hAnsi="Arial Narrow"/>
          <w:b/>
          <w:sz w:val="24"/>
          <w:szCs w:val="24"/>
        </w:rPr>
      </w:pPr>
      <w:r w:rsidRPr="00C446B0">
        <w:rPr>
          <w:rFonts w:ascii="Arial Narrow" w:hAnsi="Arial Narrow"/>
          <w:b/>
          <w:sz w:val="24"/>
          <w:szCs w:val="24"/>
        </w:rPr>
        <w:t>The Paul Harris Society</w:t>
      </w:r>
    </w:p>
    <w:p w:rsidR="00172A0F" w:rsidRDefault="00172A0F" w:rsidP="00C446B0">
      <w:pPr>
        <w:ind w:left="-360" w:right="-360"/>
        <w:jc w:val="both"/>
        <w:rPr>
          <w:rFonts w:ascii="Arial Narrow" w:hAnsi="Arial Narrow"/>
          <w:sz w:val="24"/>
          <w:szCs w:val="24"/>
        </w:rPr>
      </w:pPr>
      <w:r w:rsidRPr="00C446B0">
        <w:rPr>
          <w:rFonts w:ascii="Arial Narrow" w:hAnsi="Arial Narrow"/>
          <w:sz w:val="24"/>
          <w:szCs w:val="24"/>
        </w:rPr>
        <w:t xml:space="preserve">The Paul Harris Society </w:t>
      </w:r>
      <w:r w:rsidR="000C1E4D" w:rsidRPr="00C446B0">
        <w:rPr>
          <w:rFonts w:ascii="Arial Narrow" w:hAnsi="Arial Narrow"/>
          <w:sz w:val="24"/>
          <w:szCs w:val="24"/>
        </w:rPr>
        <w:t>recognizes Rotarians and</w:t>
      </w:r>
      <w:r w:rsidRPr="00C446B0">
        <w:rPr>
          <w:rFonts w:ascii="Arial Narrow" w:hAnsi="Arial Narrow"/>
          <w:sz w:val="24"/>
          <w:szCs w:val="24"/>
        </w:rPr>
        <w:t xml:space="preserve"> friends of The Rotary Foundation who personally</w:t>
      </w:r>
      <w:r w:rsidR="000C1E4D" w:rsidRPr="00C446B0">
        <w:rPr>
          <w:rFonts w:ascii="Arial Narrow" w:hAnsi="Arial Narrow"/>
          <w:sz w:val="24"/>
          <w:szCs w:val="24"/>
        </w:rPr>
        <w:t xml:space="preserve"> </w:t>
      </w:r>
      <w:r w:rsidRPr="00C446B0">
        <w:rPr>
          <w:rFonts w:ascii="Arial Narrow" w:hAnsi="Arial Narrow"/>
          <w:sz w:val="24"/>
          <w:szCs w:val="24"/>
        </w:rPr>
        <w:t>c</w:t>
      </w:r>
      <w:r w:rsidRPr="00C446B0">
        <w:rPr>
          <w:rFonts w:ascii="Arial Narrow" w:hAnsi="Arial Narrow"/>
          <w:color w:val="000000"/>
          <w:sz w:val="24"/>
          <w:szCs w:val="24"/>
        </w:rPr>
        <w:t xml:space="preserve">ontribute US$1,000 or more to the Annual Fund, PolioPlus or an approved Foundation grant </w:t>
      </w:r>
      <w:r w:rsidRPr="00C446B0">
        <w:rPr>
          <w:rFonts w:ascii="Arial Narrow" w:hAnsi="Arial Narrow"/>
          <w:color w:val="000000"/>
          <w:sz w:val="24"/>
          <w:szCs w:val="24"/>
          <w:u w:val="single"/>
        </w:rPr>
        <w:t>each</w:t>
      </w:r>
      <w:r w:rsidRPr="00C446B0">
        <w:rPr>
          <w:rFonts w:ascii="Arial Narrow" w:hAnsi="Arial Narrow"/>
          <w:color w:val="000000"/>
          <w:sz w:val="24"/>
          <w:szCs w:val="24"/>
        </w:rPr>
        <w:t xml:space="preserve"> year. </w:t>
      </w:r>
      <w:r w:rsidR="008A7DE3">
        <w:rPr>
          <w:rFonts w:ascii="Arial Narrow" w:hAnsi="Arial Narrow"/>
          <w:color w:val="000000"/>
          <w:sz w:val="24"/>
          <w:szCs w:val="24"/>
        </w:rPr>
        <w:t xml:space="preserve">Originally created in 1999, the Trustees of The Rotary Foundation adopted </w:t>
      </w:r>
      <w:r w:rsidR="008A7DE3" w:rsidRPr="00C446B0">
        <w:rPr>
          <w:rFonts w:ascii="Arial Narrow" w:hAnsi="Arial Narrow"/>
          <w:sz w:val="24"/>
          <w:szCs w:val="24"/>
        </w:rPr>
        <w:t xml:space="preserve">the Paul Harris Society as an official recognition program of The Rotary Foundation </w:t>
      </w:r>
      <w:r w:rsidR="008A7DE3">
        <w:rPr>
          <w:rFonts w:ascii="Arial Narrow" w:hAnsi="Arial Narrow"/>
          <w:sz w:val="24"/>
          <w:szCs w:val="24"/>
        </w:rPr>
        <w:t>commencing on</w:t>
      </w:r>
      <w:r w:rsidR="008A7DE3" w:rsidRPr="00C446B0">
        <w:rPr>
          <w:rFonts w:ascii="Arial Narrow" w:hAnsi="Arial Narrow"/>
          <w:sz w:val="24"/>
          <w:szCs w:val="24"/>
        </w:rPr>
        <w:t xml:space="preserve"> 1 July 2013</w:t>
      </w:r>
      <w:r w:rsidR="008A7DE3">
        <w:rPr>
          <w:rFonts w:ascii="Arial Narrow" w:hAnsi="Arial Narrow"/>
          <w:sz w:val="24"/>
          <w:szCs w:val="24"/>
        </w:rPr>
        <w:t>.</w:t>
      </w:r>
    </w:p>
    <w:p w:rsidR="008A7DE3" w:rsidRDefault="008A7DE3" w:rsidP="00C446B0">
      <w:pPr>
        <w:ind w:left="-360" w:right="-360"/>
        <w:jc w:val="both"/>
        <w:rPr>
          <w:rFonts w:ascii="Arial Narrow" w:hAnsi="Arial Narrow"/>
          <w:sz w:val="24"/>
          <w:szCs w:val="24"/>
        </w:rPr>
      </w:pPr>
    </w:p>
    <w:p w:rsidR="008A7DE3" w:rsidRPr="00C446B0" w:rsidRDefault="008A7DE3" w:rsidP="00C446B0">
      <w:pPr>
        <w:ind w:left="-360" w:right="-3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District 9790 Paul Harris Society was established on 11 February 2011.</w:t>
      </w:r>
    </w:p>
    <w:p w:rsidR="00D548E3" w:rsidRPr="00C446B0" w:rsidRDefault="00D548E3" w:rsidP="00C446B0">
      <w:pPr>
        <w:ind w:right="-360"/>
        <w:jc w:val="both"/>
        <w:rPr>
          <w:rFonts w:ascii="Arial Narrow" w:hAnsi="Arial Narrow"/>
          <w:b/>
          <w:sz w:val="24"/>
          <w:szCs w:val="24"/>
        </w:rPr>
      </w:pPr>
    </w:p>
    <w:p w:rsidR="003E43C3" w:rsidRPr="00C446B0" w:rsidRDefault="008B5B7C" w:rsidP="00C446B0">
      <w:pPr>
        <w:ind w:left="-360" w:right="-360"/>
        <w:jc w:val="both"/>
        <w:rPr>
          <w:rFonts w:ascii="Arial Narrow" w:hAnsi="Arial Narrow"/>
          <w:b/>
          <w:sz w:val="24"/>
          <w:szCs w:val="24"/>
        </w:rPr>
      </w:pPr>
      <w:r w:rsidRPr="00C446B0">
        <w:rPr>
          <w:rFonts w:ascii="Arial Narrow" w:hAnsi="Arial Narrow"/>
          <w:b/>
          <w:sz w:val="24"/>
          <w:szCs w:val="24"/>
        </w:rPr>
        <w:t>Benefits</w:t>
      </w:r>
      <w:r w:rsidR="008C40C3" w:rsidRPr="00C446B0">
        <w:rPr>
          <w:rFonts w:ascii="Arial Narrow" w:hAnsi="Arial Narrow"/>
          <w:b/>
          <w:sz w:val="24"/>
          <w:szCs w:val="24"/>
        </w:rPr>
        <w:t xml:space="preserve"> to Joining</w:t>
      </w:r>
    </w:p>
    <w:p w:rsidR="008A7DE3" w:rsidRPr="008A7DE3" w:rsidRDefault="0015425A" w:rsidP="008A7DE3">
      <w:pPr>
        <w:ind w:left="-360" w:right="-360"/>
        <w:jc w:val="both"/>
        <w:rPr>
          <w:rFonts w:ascii="Arial Narrow" w:hAnsi="Arial Narrow"/>
          <w:sz w:val="24"/>
          <w:szCs w:val="24"/>
          <w:lang w:val="en-AU"/>
        </w:rPr>
      </w:pPr>
      <w:r w:rsidRPr="00C446B0">
        <w:rPr>
          <w:rFonts w:ascii="Arial Narrow" w:hAnsi="Arial Narrow"/>
          <w:sz w:val="24"/>
          <w:szCs w:val="24"/>
        </w:rPr>
        <w:t xml:space="preserve">Paul Harris Society members </w:t>
      </w:r>
      <w:r w:rsidR="00066232" w:rsidRPr="00C446B0">
        <w:rPr>
          <w:rFonts w:ascii="Arial Narrow" w:hAnsi="Arial Narrow"/>
          <w:sz w:val="24"/>
          <w:szCs w:val="24"/>
        </w:rPr>
        <w:t>bring</w:t>
      </w:r>
      <w:r w:rsidRPr="00C446B0">
        <w:rPr>
          <w:rFonts w:ascii="Arial Narrow" w:hAnsi="Arial Narrow"/>
          <w:sz w:val="24"/>
          <w:szCs w:val="24"/>
        </w:rPr>
        <w:t xml:space="preserve"> positive change to communities around the world. </w:t>
      </w:r>
      <w:r w:rsidR="00E259F5" w:rsidRPr="00C446B0">
        <w:rPr>
          <w:rFonts w:ascii="Arial Narrow" w:hAnsi="Arial Narrow"/>
          <w:sz w:val="24"/>
          <w:szCs w:val="24"/>
        </w:rPr>
        <w:t>In any given year, l</w:t>
      </w:r>
      <w:r w:rsidR="004928C2" w:rsidRPr="00C446B0">
        <w:rPr>
          <w:rFonts w:ascii="Arial Narrow" w:hAnsi="Arial Narrow"/>
          <w:sz w:val="24"/>
          <w:szCs w:val="24"/>
        </w:rPr>
        <w:t>ess</w:t>
      </w:r>
      <w:r w:rsidR="00740299" w:rsidRPr="00C446B0">
        <w:rPr>
          <w:rFonts w:ascii="Arial Narrow" w:hAnsi="Arial Narrow"/>
          <w:sz w:val="24"/>
          <w:szCs w:val="24"/>
        </w:rPr>
        <w:t xml:space="preserve"> than 3</w:t>
      </w:r>
      <w:r w:rsidR="00E259F5" w:rsidRPr="00C446B0">
        <w:rPr>
          <w:rFonts w:ascii="Arial Narrow" w:hAnsi="Arial Narrow"/>
          <w:sz w:val="24"/>
          <w:szCs w:val="24"/>
        </w:rPr>
        <w:t xml:space="preserve"> percent </w:t>
      </w:r>
      <w:r w:rsidR="00740299" w:rsidRPr="00C446B0">
        <w:rPr>
          <w:rFonts w:ascii="Arial Narrow" w:hAnsi="Arial Narrow"/>
          <w:sz w:val="24"/>
          <w:szCs w:val="24"/>
        </w:rPr>
        <w:t xml:space="preserve">of Rotary Foundation </w:t>
      </w:r>
      <w:r w:rsidRPr="00C446B0">
        <w:rPr>
          <w:rFonts w:ascii="Arial Narrow" w:hAnsi="Arial Narrow"/>
          <w:sz w:val="24"/>
          <w:szCs w:val="24"/>
        </w:rPr>
        <w:t xml:space="preserve">donors </w:t>
      </w:r>
      <w:r w:rsidR="00E259F5" w:rsidRPr="00C446B0">
        <w:rPr>
          <w:rFonts w:ascii="Arial Narrow" w:hAnsi="Arial Narrow"/>
          <w:sz w:val="24"/>
          <w:szCs w:val="24"/>
        </w:rPr>
        <w:t xml:space="preserve">contribute at the Paul Harris Society level or above, </w:t>
      </w:r>
      <w:r w:rsidR="004928C2" w:rsidRPr="00C446B0">
        <w:rPr>
          <w:rFonts w:ascii="Arial Narrow" w:hAnsi="Arial Narrow"/>
          <w:sz w:val="24"/>
          <w:szCs w:val="24"/>
        </w:rPr>
        <w:t xml:space="preserve">yet </w:t>
      </w:r>
      <w:r w:rsidR="00740299" w:rsidRPr="00C446B0">
        <w:rPr>
          <w:rFonts w:ascii="Arial Narrow" w:hAnsi="Arial Narrow"/>
          <w:sz w:val="24"/>
          <w:szCs w:val="24"/>
        </w:rPr>
        <w:t xml:space="preserve">their contributions represent </w:t>
      </w:r>
      <w:r w:rsidR="00E259F5" w:rsidRPr="00C446B0">
        <w:rPr>
          <w:rFonts w:ascii="Arial Narrow" w:hAnsi="Arial Narrow"/>
          <w:sz w:val="24"/>
          <w:szCs w:val="24"/>
        </w:rPr>
        <w:t xml:space="preserve">approximately </w:t>
      </w:r>
      <w:r w:rsidR="00740299" w:rsidRPr="00C446B0">
        <w:rPr>
          <w:rFonts w:ascii="Arial Narrow" w:hAnsi="Arial Narrow"/>
          <w:sz w:val="24"/>
          <w:szCs w:val="24"/>
        </w:rPr>
        <w:t>35</w:t>
      </w:r>
      <w:r w:rsidR="00E259F5" w:rsidRPr="00C446B0">
        <w:rPr>
          <w:rFonts w:ascii="Arial Narrow" w:hAnsi="Arial Narrow"/>
          <w:sz w:val="24"/>
          <w:szCs w:val="24"/>
        </w:rPr>
        <w:t xml:space="preserve"> percent </w:t>
      </w:r>
      <w:r w:rsidR="00740299" w:rsidRPr="00C446B0">
        <w:rPr>
          <w:rFonts w:ascii="Arial Narrow" w:hAnsi="Arial Narrow"/>
          <w:sz w:val="24"/>
          <w:szCs w:val="24"/>
        </w:rPr>
        <w:t xml:space="preserve">of all </w:t>
      </w:r>
      <w:r w:rsidR="00E259F5" w:rsidRPr="00C446B0">
        <w:rPr>
          <w:rFonts w:ascii="Arial Narrow" w:hAnsi="Arial Narrow"/>
          <w:sz w:val="24"/>
          <w:szCs w:val="24"/>
        </w:rPr>
        <w:t>annual g</w:t>
      </w:r>
      <w:r w:rsidR="004928C2" w:rsidRPr="00C446B0">
        <w:rPr>
          <w:rFonts w:ascii="Arial Narrow" w:hAnsi="Arial Narrow"/>
          <w:sz w:val="24"/>
          <w:szCs w:val="24"/>
        </w:rPr>
        <w:t>iving</w:t>
      </w:r>
      <w:r w:rsidR="00205418" w:rsidRPr="00C446B0">
        <w:rPr>
          <w:rFonts w:ascii="Arial Narrow" w:hAnsi="Arial Narrow"/>
          <w:sz w:val="24"/>
          <w:szCs w:val="24"/>
        </w:rPr>
        <w:t>.</w:t>
      </w:r>
      <w:r w:rsidR="003E43C3" w:rsidRPr="00C446B0">
        <w:rPr>
          <w:rFonts w:ascii="Arial Narrow" w:hAnsi="Arial Narrow"/>
          <w:sz w:val="24"/>
          <w:szCs w:val="24"/>
        </w:rPr>
        <w:t xml:space="preserve"> </w:t>
      </w:r>
      <w:r w:rsidR="00172A0F" w:rsidRPr="00C446B0">
        <w:rPr>
          <w:rFonts w:ascii="Arial Narrow" w:hAnsi="Arial Narrow"/>
          <w:sz w:val="24"/>
          <w:szCs w:val="24"/>
        </w:rPr>
        <w:t xml:space="preserve">As Rotary Foundation </w:t>
      </w:r>
      <w:r w:rsidR="00E259F5" w:rsidRPr="00C446B0">
        <w:rPr>
          <w:rFonts w:ascii="Arial Narrow" w:hAnsi="Arial Narrow"/>
          <w:sz w:val="24"/>
          <w:szCs w:val="24"/>
        </w:rPr>
        <w:t xml:space="preserve">grants and activities </w:t>
      </w:r>
      <w:r w:rsidR="00172A0F" w:rsidRPr="00C446B0">
        <w:rPr>
          <w:rFonts w:ascii="Arial Narrow" w:hAnsi="Arial Narrow"/>
          <w:sz w:val="24"/>
          <w:szCs w:val="24"/>
        </w:rPr>
        <w:t xml:space="preserve">are largely funded by Annual </w:t>
      </w:r>
      <w:r w:rsidR="004928C2" w:rsidRPr="00C446B0">
        <w:rPr>
          <w:rFonts w:ascii="Arial Narrow" w:hAnsi="Arial Narrow"/>
          <w:sz w:val="24"/>
          <w:szCs w:val="24"/>
        </w:rPr>
        <w:t>Fund</w:t>
      </w:r>
      <w:r w:rsidR="00E259F5" w:rsidRPr="00C446B0">
        <w:rPr>
          <w:rFonts w:ascii="Arial Narrow" w:hAnsi="Arial Narrow"/>
          <w:sz w:val="24"/>
          <w:szCs w:val="24"/>
        </w:rPr>
        <w:t xml:space="preserve"> contributions</w:t>
      </w:r>
      <w:r w:rsidR="00172A0F" w:rsidRPr="00C446B0">
        <w:rPr>
          <w:rFonts w:ascii="Arial Narrow" w:hAnsi="Arial Narrow"/>
          <w:sz w:val="24"/>
          <w:szCs w:val="24"/>
        </w:rPr>
        <w:t xml:space="preserve">, Paul Harris Society members </w:t>
      </w:r>
      <w:r w:rsidR="00E259F5" w:rsidRPr="00C446B0">
        <w:rPr>
          <w:rFonts w:ascii="Arial Narrow" w:hAnsi="Arial Narrow"/>
          <w:sz w:val="24"/>
          <w:szCs w:val="24"/>
        </w:rPr>
        <w:t xml:space="preserve">help determine how many </w:t>
      </w:r>
      <w:r w:rsidR="00172A0F" w:rsidRPr="00C446B0">
        <w:rPr>
          <w:rFonts w:ascii="Arial Narrow" w:hAnsi="Arial Narrow"/>
          <w:sz w:val="24"/>
          <w:szCs w:val="24"/>
        </w:rPr>
        <w:t xml:space="preserve">individuals, </w:t>
      </w:r>
      <w:r w:rsidR="00E259F5" w:rsidRPr="00C446B0">
        <w:rPr>
          <w:rFonts w:ascii="Arial Narrow" w:hAnsi="Arial Narrow"/>
          <w:sz w:val="24"/>
          <w:szCs w:val="24"/>
        </w:rPr>
        <w:t xml:space="preserve">families and </w:t>
      </w:r>
      <w:r w:rsidR="00172A0F" w:rsidRPr="00C446B0">
        <w:rPr>
          <w:rFonts w:ascii="Arial Narrow" w:hAnsi="Arial Narrow"/>
          <w:sz w:val="24"/>
          <w:szCs w:val="24"/>
        </w:rPr>
        <w:t xml:space="preserve">communities </w:t>
      </w:r>
      <w:r w:rsidR="00E259F5" w:rsidRPr="00C446B0">
        <w:rPr>
          <w:rFonts w:ascii="Arial Narrow" w:hAnsi="Arial Narrow"/>
          <w:sz w:val="24"/>
          <w:szCs w:val="24"/>
        </w:rPr>
        <w:t>Rotary</w:t>
      </w:r>
      <w:r w:rsidR="00205418" w:rsidRPr="00C446B0">
        <w:rPr>
          <w:rFonts w:ascii="Arial Narrow" w:hAnsi="Arial Narrow"/>
          <w:sz w:val="24"/>
          <w:szCs w:val="24"/>
        </w:rPr>
        <w:t xml:space="preserve"> can </w:t>
      </w:r>
      <w:r w:rsidR="00E259F5" w:rsidRPr="00C446B0">
        <w:rPr>
          <w:rFonts w:ascii="Arial Narrow" w:hAnsi="Arial Narrow"/>
          <w:sz w:val="24"/>
          <w:szCs w:val="24"/>
        </w:rPr>
        <w:t>impact each year</w:t>
      </w:r>
      <w:proofErr w:type="gramStart"/>
      <w:r w:rsidR="00603607" w:rsidRPr="00C446B0">
        <w:rPr>
          <w:rFonts w:ascii="Arial Narrow" w:hAnsi="Arial Narrow"/>
          <w:sz w:val="24"/>
          <w:szCs w:val="24"/>
        </w:rPr>
        <w:t>.</w:t>
      </w:r>
      <w:r w:rsidR="008A7DE3" w:rsidRPr="008A7DE3">
        <w:rPr>
          <w:rFonts w:ascii="Arial Narrow" w:hAnsi="Arial Narrow"/>
          <w:sz w:val="24"/>
          <w:szCs w:val="24"/>
          <w:lang w:val="en-AU"/>
        </w:rPr>
        <w:t>.</w:t>
      </w:r>
      <w:proofErr w:type="gramEnd"/>
    </w:p>
    <w:p w:rsidR="001A2FEE" w:rsidRDefault="001A2FEE" w:rsidP="00C446B0">
      <w:pPr>
        <w:ind w:left="-360" w:right="-360"/>
        <w:jc w:val="both"/>
        <w:rPr>
          <w:rFonts w:ascii="Arial Narrow" w:hAnsi="Arial Narrow"/>
          <w:sz w:val="24"/>
          <w:szCs w:val="24"/>
          <w:lang w:val="en-AU"/>
        </w:rPr>
      </w:pPr>
    </w:p>
    <w:p w:rsidR="008A7DE3" w:rsidRDefault="008A7DE3" w:rsidP="008A7DE3">
      <w:pPr>
        <w:ind w:left="-360" w:right="-360"/>
        <w:jc w:val="both"/>
        <w:rPr>
          <w:rFonts w:ascii="Arial Narrow" w:hAnsi="Arial Narrow"/>
          <w:sz w:val="24"/>
          <w:szCs w:val="24"/>
          <w:lang w:val="en-AU"/>
        </w:rPr>
      </w:pPr>
      <w:r w:rsidRPr="008A7DE3">
        <w:rPr>
          <w:rFonts w:ascii="Arial Narrow" w:hAnsi="Arial Narrow"/>
          <w:sz w:val="24"/>
          <w:szCs w:val="24"/>
          <w:lang w:val="en-AU"/>
        </w:rPr>
        <w:t>Annual giving is a key component by which</w:t>
      </w:r>
      <w:r>
        <w:rPr>
          <w:rFonts w:ascii="Arial Narrow" w:hAnsi="Arial Narrow"/>
          <w:sz w:val="24"/>
          <w:szCs w:val="24"/>
          <w:lang w:val="en-AU"/>
        </w:rPr>
        <w:t xml:space="preserve"> </w:t>
      </w:r>
      <w:r w:rsidR="001E68C6">
        <w:rPr>
          <w:rFonts w:ascii="Arial Narrow" w:hAnsi="Arial Narrow"/>
          <w:sz w:val="24"/>
          <w:szCs w:val="24"/>
          <w:lang w:val="en-AU"/>
        </w:rPr>
        <w:t>Rotarians can fulfil</w:t>
      </w:r>
      <w:r w:rsidRPr="008A7DE3">
        <w:rPr>
          <w:rFonts w:ascii="Arial Narrow" w:hAnsi="Arial Narrow"/>
          <w:sz w:val="24"/>
          <w:szCs w:val="24"/>
          <w:lang w:val="en-AU"/>
        </w:rPr>
        <w:t xml:space="preserve"> their commitment to international</w:t>
      </w:r>
      <w:r>
        <w:rPr>
          <w:rFonts w:ascii="Arial Narrow" w:hAnsi="Arial Narrow"/>
          <w:sz w:val="24"/>
          <w:szCs w:val="24"/>
          <w:lang w:val="en-AU"/>
        </w:rPr>
        <w:t xml:space="preserve"> </w:t>
      </w:r>
      <w:r w:rsidRPr="008A7DE3">
        <w:rPr>
          <w:rFonts w:ascii="Arial Narrow" w:hAnsi="Arial Narrow"/>
          <w:sz w:val="24"/>
          <w:szCs w:val="24"/>
          <w:lang w:val="en-AU"/>
        </w:rPr>
        <w:t xml:space="preserve">service. </w:t>
      </w:r>
      <w:r>
        <w:rPr>
          <w:rFonts w:ascii="Arial Narrow" w:hAnsi="Arial Narrow"/>
          <w:sz w:val="24"/>
          <w:szCs w:val="24"/>
        </w:rPr>
        <w:t xml:space="preserve">Membership of the </w:t>
      </w:r>
      <w:r w:rsidRPr="008A7DE3">
        <w:rPr>
          <w:rFonts w:ascii="Arial Narrow" w:hAnsi="Arial Narrow"/>
          <w:sz w:val="24"/>
          <w:szCs w:val="24"/>
          <w:lang w:val="en-AU"/>
        </w:rPr>
        <w:t>The Paul Harris Society is a way to enhance and</w:t>
      </w:r>
      <w:r>
        <w:rPr>
          <w:rFonts w:ascii="Arial Narrow" w:hAnsi="Arial Narrow"/>
          <w:sz w:val="24"/>
          <w:szCs w:val="24"/>
          <w:lang w:val="en-AU"/>
        </w:rPr>
        <w:t xml:space="preserve"> </w:t>
      </w:r>
      <w:r w:rsidRPr="008A7DE3">
        <w:rPr>
          <w:rFonts w:ascii="Arial Narrow" w:hAnsi="Arial Narrow"/>
          <w:sz w:val="24"/>
          <w:szCs w:val="24"/>
          <w:lang w:val="en-AU"/>
        </w:rPr>
        <w:t>increase Annual Programs Fund support in our district.</w:t>
      </w:r>
      <w:r>
        <w:rPr>
          <w:rFonts w:ascii="Arial Narrow" w:hAnsi="Arial Narrow"/>
          <w:sz w:val="24"/>
          <w:szCs w:val="24"/>
          <w:lang w:val="en-AU"/>
        </w:rPr>
        <w:t xml:space="preserve"> </w:t>
      </w:r>
      <w:r w:rsidRPr="008A7DE3">
        <w:rPr>
          <w:rFonts w:ascii="Arial Narrow" w:hAnsi="Arial Narrow"/>
          <w:sz w:val="24"/>
          <w:szCs w:val="24"/>
          <w:lang w:val="en-AU"/>
        </w:rPr>
        <w:t>Increased annual giving also means</w:t>
      </w:r>
      <w:r>
        <w:rPr>
          <w:rFonts w:ascii="Arial Narrow" w:hAnsi="Arial Narrow"/>
          <w:sz w:val="24"/>
          <w:szCs w:val="24"/>
          <w:lang w:val="en-AU"/>
        </w:rPr>
        <w:t xml:space="preserve"> </w:t>
      </w:r>
      <w:r w:rsidRPr="008A7DE3">
        <w:rPr>
          <w:rFonts w:ascii="Arial Narrow" w:hAnsi="Arial Narrow"/>
          <w:sz w:val="24"/>
          <w:szCs w:val="24"/>
          <w:lang w:val="en-AU"/>
        </w:rPr>
        <w:t>additional district funds become available to support</w:t>
      </w:r>
      <w:r>
        <w:rPr>
          <w:rFonts w:ascii="Arial Narrow" w:hAnsi="Arial Narrow"/>
          <w:sz w:val="24"/>
          <w:szCs w:val="24"/>
          <w:lang w:val="en-AU"/>
        </w:rPr>
        <w:t xml:space="preserve"> </w:t>
      </w:r>
      <w:r w:rsidRPr="008A7DE3">
        <w:rPr>
          <w:rFonts w:ascii="Arial Narrow" w:hAnsi="Arial Narrow"/>
          <w:sz w:val="24"/>
          <w:szCs w:val="24"/>
          <w:lang w:val="en-AU"/>
        </w:rPr>
        <w:t xml:space="preserve">local and district driven projects through </w:t>
      </w:r>
      <w:r>
        <w:rPr>
          <w:rFonts w:ascii="Arial Narrow" w:hAnsi="Arial Narrow"/>
          <w:sz w:val="24"/>
          <w:szCs w:val="24"/>
          <w:lang w:val="en-AU"/>
        </w:rPr>
        <w:t xml:space="preserve">the </w:t>
      </w:r>
      <w:r w:rsidRPr="008A7DE3">
        <w:rPr>
          <w:rFonts w:ascii="Arial Narrow" w:hAnsi="Arial Narrow"/>
          <w:sz w:val="24"/>
          <w:szCs w:val="24"/>
          <w:lang w:val="en-AU"/>
        </w:rPr>
        <w:t>District</w:t>
      </w:r>
      <w:r>
        <w:rPr>
          <w:rFonts w:ascii="Arial Narrow" w:hAnsi="Arial Narrow"/>
          <w:sz w:val="24"/>
          <w:szCs w:val="24"/>
          <w:lang w:val="en-AU"/>
        </w:rPr>
        <w:t xml:space="preserve"> </w:t>
      </w:r>
      <w:r w:rsidRPr="008A7DE3">
        <w:rPr>
          <w:rFonts w:ascii="Arial Narrow" w:hAnsi="Arial Narrow"/>
          <w:sz w:val="24"/>
          <w:szCs w:val="24"/>
          <w:lang w:val="en-AU"/>
        </w:rPr>
        <w:t>Designated Funds (DDF).</w:t>
      </w:r>
    </w:p>
    <w:p w:rsidR="001E68C6" w:rsidRDefault="001E68C6" w:rsidP="008A7DE3">
      <w:pPr>
        <w:ind w:left="-360" w:right="-360"/>
        <w:jc w:val="both"/>
        <w:rPr>
          <w:rFonts w:ascii="Arial Narrow" w:hAnsi="Arial Narrow"/>
          <w:sz w:val="24"/>
          <w:szCs w:val="24"/>
          <w:lang w:val="en-AU"/>
        </w:rPr>
      </w:pPr>
    </w:p>
    <w:p w:rsidR="001E68C6" w:rsidRPr="008A7DE3" w:rsidRDefault="001E68C6" w:rsidP="008A7DE3">
      <w:pPr>
        <w:ind w:left="-360" w:right="-360"/>
        <w:jc w:val="both"/>
        <w:rPr>
          <w:rFonts w:ascii="Arial Narrow" w:hAnsi="Arial Narrow"/>
          <w:sz w:val="24"/>
          <w:szCs w:val="24"/>
          <w:lang w:val="en-AU"/>
        </w:rPr>
      </w:pPr>
      <w:r>
        <w:rPr>
          <w:rFonts w:ascii="Arial Narrow" w:hAnsi="Arial Narrow"/>
          <w:sz w:val="24"/>
          <w:szCs w:val="24"/>
          <w:lang w:val="en-AU"/>
        </w:rPr>
        <w:t>Members may also designate that their contribution can go to Polio Plus or specific humanitarian grants.</w:t>
      </w:r>
    </w:p>
    <w:p w:rsidR="008A7DE3" w:rsidRPr="008A7DE3" w:rsidRDefault="008A7DE3" w:rsidP="00C446B0">
      <w:pPr>
        <w:ind w:left="-360" w:right="-360"/>
        <w:jc w:val="both"/>
        <w:rPr>
          <w:rFonts w:ascii="Arial Narrow" w:hAnsi="Arial Narrow"/>
          <w:sz w:val="24"/>
          <w:szCs w:val="24"/>
          <w:lang w:val="en-AU"/>
        </w:rPr>
      </w:pPr>
    </w:p>
    <w:p w:rsidR="00D548E3" w:rsidRPr="00C446B0" w:rsidRDefault="00D548E3" w:rsidP="00C446B0">
      <w:pPr>
        <w:ind w:left="-360" w:right="-360"/>
        <w:jc w:val="both"/>
        <w:rPr>
          <w:rFonts w:ascii="Arial Narrow" w:hAnsi="Arial Narrow"/>
          <w:sz w:val="24"/>
          <w:szCs w:val="24"/>
        </w:rPr>
      </w:pPr>
    </w:p>
    <w:p w:rsidR="008B5B7C" w:rsidRDefault="00E259F5" w:rsidP="00C446B0">
      <w:pPr>
        <w:ind w:left="-360" w:right="-360"/>
        <w:jc w:val="both"/>
        <w:rPr>
          <w:rFonts w:ascii="Arial Narrow" w:hAnsi="Arial Narrow"/>
          <w:b/>
          <w:sz w:val="24"/>
          <w:szCs w:val="24"/>
        </w:rPr>
      </w:pPr>
      <w:r w:rsidRPr="00C446B0">
        <w:rPr>
          <w:rFonts w:ascii="Arial Narrow" w:hAnsi="Arial Narrow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4933315</wp:posOffset>
            </wp:positionH>
            <wp:positionV relativeFrom="paragraph">
              <wp:posOffset>163830</wp:posOffset>
            </wp:positionV>
            <wp:extent cx="733425" cy="15716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S_Insign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3607" w:rsidRPr="00C446B0">
        <w:rPr>
          <w:rFonts w:ascii="Arial Narrow" w:hAnsi="Arial Narrow"/>
          <w:b/>
          <w:sz w:val="24"/>
          <w:szCs w:val="24"/>
        </w:rPr>
        <w:t>Recognition</w:t>
      </w:r>
    </w:p>
    <w:p w:rsidR="008A7DE3" w:rsidRPr="008A7DE3" w:rsidRDefault="008A7DE3" w:rsidP="008A7DE3">
      <w:pPr>
        <w:ind w:left="-360" w:right="-360"/>
        <w:jc w:val="both"/>
        <w:rPr>
          <w:rFonts w:ascii="Arial Narrow" w:hAnsi="Arial Narrow"/>
          <w:sz w:val="24"/>
          <w:szCs w:val="24"/>
          <w:lang w:val="en-AU"/>
        </w:rPr>
      </w:pPr>
      <w:r w:rsidRPr="008A7DE3">
        <w:rPr>
          <w:rFonts w:ascii="Arial Narrow" w:hAnsi="Arial Narrow"/>
          <w:sz w:val="24"/>
          <w:szCs w:val="24"/>
          <w:lang w:val="en-AU"/>
        </w:rPr>
        <w:t>The Paul</w:t>
      </w:r>
      <w:r>
        <w:rPr>
          <w:rFonts w:ascii="Arial Narrow" w:hAnsi="Arial Narrow"/>
          <w:sz w:val="24"/>
          <w:szCs w:val="24"/>
          <w:lang w:val="en-AU"/>
        </w:rPr>
        <w:t xml:space="preserve"> </w:t>
      </w:r>
      <w:r w:rsidRPr="008A7DE3">
        <w:rPr>
          <w:rFonts w:ascii="Arial Narrow" w:hAnsi="Arial Narrow"/>
          <w:sz w:val="24"/>
          <w:szCs w:val="24"/>
          <w:lang w:val="en-AU"/>
        </w:rPr>
        <w:t>Harris Society creates a new recognition level for</w:t>
      </w:r>
      <w:r>
        <w:rPr>
          <w:rFonts w:ascii="Arial Narrow" w:hAnsi="Arial Narrow"/>
          <w:sz w:val="24"/>
          <w:szCs w:val="24"/>
          <w:lang w:val="en-AU"/>
        </w:rPr>
        <w:t xml:space="preserve"> </w:t>
      </w:r>
      <w:r w:rsidRPr="008A7DE3">
        <w:rPr>
          <w:rFonts w:ascii="Arial Narrow" w:hAnsi="Arial Narrow"/>
          <w:sz w:val="24"/>
          <w:szCs w:val="24"/>
          <w:lang w:val="en-AU"/>
        </w:rPr>
        <w:t>those Rotarians who have the capacity and the desire</w:t>
      </w:r>
      <w:r>
        <w:rPr>
          <w:rFonts w:ascii="Arial Narrow" w:hAnsi="Arial Narrow"/>
          <w:sz w:val="24"/>
          <w:szCs w:val="24"/>
          <w:lang w:val="en-AU"/>
        </w:rPr>
        <w:t xml:space="preserve"> to make a significant contribution</w:t>
      </w:r>
      <w:r w:rsidRPr="008A7DE3">
        <w:rPr>
          <w:rFonts w:ascii="Arial Narrow" w:hAnsi="Arial Narrow"/>
          <w:sz w:val="24"/>
          <w:szCs w:val="24"/>
          <w:lang w:val="en-AU"/>
        </w:rPr>
        <w:t xml:space="preserve"> to The Rotary Foundation</w:t>
      </w:r>
      <w:r>
        <w:rPr>
          <w:rFonts w:ascii="Arial Narrow" w:hAnsi="Arial Narrow"/>
          <w:sz w:val="24"/>
          <w:szCs w:val="24"/>
          <w:lang w:val="en-AU"/>
        </w:rPr>
        <w:t xml:space="preserve"> </w:t>
      </w:r>
      <w:r w:rsidRPr="008A7DE3">
        <w:rPr>
          <w:rFonts w:ascii="Arial Narrow" w:hAnsi="Arial Narrow"/>
          <w:sz w:val="24"/>
          <w:szCs w:val="24"/>
          <w:lang w:val="en-AU"/>
        </w:rPr>
        <w:t>each year.</w:t>
      </w:r>
    </w:p>
    <w:p w:rsidR="008A7DE3" w:rsidRDefault="008A7DE3" w:rsidP="005476F2">
      <w:pPr>
        <w:ind w:left="-360" w:right="-360"/>
        <w:jc w:val="both"/>
        <w:rPr>
          <w:rFonts w:ascii="Arial Narrow" w:hAnsi="Arial Narrow"/>
          <w:sz w:val="24"/>
          <w:szCs w:val="24"/>
        </w:rPr>
      </w:pPr>
    </w:p>
    <w:p w:rsidR="005476F2" w:rsidRDefault="00603607" w:rsidP="005476F2">
      <w:pPr>
        <w:ind w:left="-360" w:right="-360"/>
        <w:jc w:val="both"/>
        <w:rPr>
          <w:rFonts w:ascii="Arial Narrow" w:hAnsi="Arial Narrow"/>
          <w:sz w:val="24"/>
          <w:szCs w:val="24"/>
        </w:rPr>
      </w:pPr>
      <w:r w:rsidRPr="00C446B0">
        <w:rPr>
          <w:rFonts w:ascii="Arial Narrow" w:hAnsi="Arial Narrow"/>
          <w:sz w:val="24"/>
          <w:szCs w:val="24"/>
        </w:rPr>
        <w:t>All members of t</w:t>
      </w:r>
      <w:r w:rsidR="00BF603E" w:rsidRPr="00C446B0">
        <w:rPr>
          <w:rFonts w:ascii="Arial Narrow" w:hAnsi="Arial Narrow"/>
          <w:sz w:val="24"/>
          <w:szCs w:val="24"/>
        </w:rPr>
        <w:t xml:space="preserve">he Paul Harris Society </w:t>
      </w:r>
      <w:r w:rsidR="00F431D9" w:rsidRPr="00C446B0">
        <w:rPr>
          <w:rFonts w:ascii="Arial Narrow" w:hAnsi="Arial Narrow"/>
          <w:sz w:val="24"/>
          <w:szCs w:val="24"/>
        </w:rPr>
        <w:t>are eligible to</w:t>
      </w:r>
      <w:r w:rsidRPr="00C446B0">
        <w:rPr>
          <w:rFonts w:ascii="Arial Narrow" w:hAnsi="Arial Narrow"/>
          <w:sz w:val="24"/>
          <w:szCs w:val="24"/>
        </w:rPr>
        <w:t xml:space="preserve"> receive a wearable recognition </w:t>
      </w:r>
      <w:r w:rsidR="00E259F5" w:rsidRPr="00C446B0">
        <w:rPr>
          <w:rFonts w:ascii="Arial Narrow" w:hAnsi="Arial Narrow"/>
          <w:sz w:val="24"/>
          <w:szCs w:val="24"/>
        </w:rPr>
        <w:t>insignia</w:t>
      </w:r>
      <w:r w:rsidR="009121E9" w:rsidRPr="00C446B0">
        <w:rPr>
          <w:rFonts w:ascii="Arial Narrow" w:hAnsi="Arial Narrow"/>
          <w:sz w:val="24"/>
          <w:szCs w:val="24"/>
        </w:rPr>
        <w:t xml:space="preserve"> in appreciation for their support.  Displaying the PHS insignia with a Paul Harris Fellow or Majo</w:t>
      </w:r>
      <w:r w:rsidR="008A7DE3">
        <w:rPr>
          <w:rFonts w:ascii="Arial Narrow" w:hAnsi="Arial Narrow"/>
          <w:sz w:val="24"/>
          <w:szCs w:val="24"/>
        </w:rPr>
        <w:t>r Donor pin</w:t>
      </w:r>
      <w:r w:rsidR="009121E9" w:rsidRPr="00C446B0">
        <w:rPr>
          <w:rFonts w:ascii="Arial Narrow" w:hAnsi="Arial Narrow"/>
          <w:sz w:val="24"/>
          <w:szCs w:val="24"/>
        </w:rPr>
        <w:t xml:space="preserve"> help</w:t>
      </w:r>
      <w:r w:rsidR="008A7DE3">
        <w:rPr>
          <w:rFonts w:ascii="Arial Narrow" w:hAnsi="Arial Narrow"/>
          <w:sz w:val="24"/>
          <w:szCs w:val="24"/>
        </w:rPr>
        <w:t>s</w:t>
      </w:r>
      <w:r w:rsidR="00BF603E" w:rsidRPr="00C446B0">
        <w:rPr>
          <w:rFonts w:ascii="Arial Narrow" w:hAnsi="Arial Narrow"/>
          <w:sz w:val="24"/>
          <w:szCs w:val="24"/>
        </w:rPr>
        <w:t xml:space="preserve"> build </w:t>
      </w:r>
      <w:r w:rsidR="009121E9" w:rsidRPr="00C446B0">
        <w:rPr>
          <w:rFonts w:ascii="Arial Narrow" w:hAnsi="Arial Narrow"/>
          <w:sz w:val="24"/>
          <w:szCs w:val="24"/>
        </w:rPr>
        <w:t>awareness and enthusiasm for the</w:t>
      </w:r>
      <w:r w:rsidR="000C1E4D" w:rsidRPr="00C446B0">
        <w:rPr>
          <w:rFonts w:ascii="Arial Narrow" w:hAnsi="Arial Narrow"/>
          <w:sz w:val="24"/>
          <w:szCs w:val="24"/>
        </w:rPr>
        <w:t xml:space="preserve"> </w:t>
      </w:r>
      <w:r w:rsidRPr="00C446B0">
        <w:rPr>
          <w:rFonts w:ascii="Arial Narrow" w:hAnsi="Arial Narrow"/>
          <w:sz w:val="24"/>
          <w:szCs w:val="24"/>
        </w:rPr>
        <w:t xml:space="preserve">work that Rotary does </w:t>
      </w:r>
      <w:r w:rsidR="009121E9" w:rsidRPr="00C446B0">
        <w:rPr>
          <w:rFonts w:ascii="Arial Narrow" w:hAnsi="Arial Narrow"/>
          <w:sz w:val="24"/>
          <w:szCs w:val="24"/>
        </w:rPr>
        <w:t xml:space="preserve">locally and around the world. </w:t>
      </w:r>
      <w:r w:rsidR="008A7DE3">
        <w:rPr>
          <w:rFonts w:ascii="Arial Narrow" w:hAnsi="Arial Narrow"/>
          <w:sz w:val="24"/>
          <w:szCs w:val="24"/>
        </w:rPr>
        <w:t xml:space="preserve">Members also receive a District 9790 </w:t>
      </w:r>
      <w:r w:rsidR="009121E9" w:rsidRPr="00C446B0">
        <w:rPr>
          <w:rFonts w:ascii="Arial Narrow" w:hAnsi="Arial Narrow"/>
          <w:sz w:val="24"/>
          <w:szCs w:val="24"/>
        </w:rPr>
        <w:t>Paul Harris Society certificate</w:t>
      </w:r>
      <w:r w:rsidRPr="00C446B0">
        <w:rPr>
          <w:rFonts w:ascii="Arial Narrow" w:hAnsi="Arial Narrow"/>
          <w:sz w:val="24"/>
          <w:szCs w:val="24"/>
        </w:rPr>
        <w:t xml:space="preserve"> </w:t>
      </w:r>
      <w:r w:rsidR="008A7DE3">
        <w:rPr>
          <w:rFonts w:ascii="Arial Narrow" w:hAnsi="Arial Narrow"/>
          <w:sz w:val="24"/>
          <w:szCs w:val="24"/>
        </w:rPr>
        <w:t>upon joining the Society.</w:t>
      </w:r>
    </w:p>
    <w:p w:rsidR="008A7DE3" w:rsidRDefault="008A7DE3" w:rsidP="005476F2">
      <w:pPr>
        <w:ind w:left="-360" w:right="-360"/>
        <w:jc w:val="both"/>
        <w:rPr>
          <w:rFonts w:ascii="Arial Narrow" w:hAnsi="Arial Narrow"/>
          <w:sz w:val="24"/>
          <w:szCs w:val="24"/>
        </w:rPr>
      </w:pPr>
    </w:p>
    <w:p w:rsidR="008A7DE3" w:rsidRDefault="008A7DE3" w:rsidP="005476F2">
      <w:pPr>
        <w:ind w:left="-360" w:right="-360"/>
        <w:jc w:val="both"/>
        <w:rPr>
          <w:rFonts w:ascii="Arial Narrow" w:hAnsi="Arial Narrow"/>
          <w:sz w:val="24"/>
          <w:szCs w:val="24"/>
        </w:rPr>
      </w:pPr>
      <w:r w:rsidRPr="00C446B0">
        <w:rPr>
          <w:rFonts w:ascii="Arial Narrow" w:hAnsi="Arial Narrow"/>
          <w:sz w:val="24"/>
          <w:szCs w:val="24"/>
        </w:rPr>
        <w:t>The Paul Harris Society has been, and will continue to be, one of The Rotary Foundation’s most important ways to thank and r</w:t>
      </w:r>
      <w:r>
        <w:rPr>
          <w:rFonts w:ascii="Arial Narrow" w:hAnsi="Arial Narrow"/>
          <w:sz w:val="24"/>
          <w:szCs w:val="24"/>
        </w:rPr>
        <w:t>ecognize continued generosity.</w:t>
      </w:r>
    </w:p>
    <w:p w:rsidR="005476F2" w:rsidRDefault="005476F2" w:rsidP="005476F2">
      <w:pPr>
        <w:ind w:left="-360" w:right="-360"/>
        <w:jc w:val="both"/>
        <w:rPr>
          <w:rFonts w:ascii="Arial Narrow" w:hAnsi="Arial Narrow"/>
          <w:sz w:val="24"/>
          <w:szCs w:val="24"/>
        </w:rPr>
      </w:pPr>
    </w:p>
    <w:p w:rsidR="00066232" w:rsidRPr="005476F2" w:rsidRDefault="000C1E4D" w:rsidP="005476F2">
      <w:pPr>
        <w:ind w:left="-360" w:right="-360"/>
        <w:jc w:val="both"/>
        <w:rPr>
          <w:rFonts w:ascii="Arial Narrow" w:hAnsi="Arial Narrow"/>
          <w:sz w:val="24"/>
          <w:szCs w:val="24"/>
        </w:rPr>
      </w:pPr>
      <w:r w:rsidRPr="00C446B0">
        <w:rPr>
          <w:rFonts w:ascii="Arial Narrow" w:hAnsi="Arial Narrow"/>
          <w:b/>
          <w:sz w:val="24"/>
          <w:szCs w:val="24"/>
        </w:rPr>
        <w:t>Joining</w:t>
      </w:r>
      <w:r w:rsidR="004E76ED" w:rsidRPr="00C446B0">
        <w:rPr>
          <w:rFonts w:ascii="Arial Narrow" w:hAnsi="Arial Narrow"/>
          <w:b/>
          <w:sz w:val="24"/>
          <w:szCs w:val="24"/>
        </w:rPr>
        <w:t xml:space="preserve"> the Paul Harris Society</w:t>
      </w:r>
    </w:p>
    <w:p w:rsidR="00247B46" w:rsidRPr="00C446B0" w:rsidRDefault="004E76ED" w:rsidP="00C446B0">
      <w:pPr>
        <w:ind w:left="-360" w:right="-360"/>
        <w:jc w:val="both"/>
        <w:rPr>
          <w:rFonts w:ascii="Arial Narrow" w:hAnsi="Arial Narrow"/>
          <w:sz w:val="24"/>
          <w:szCs w:val="24"/>
        </w:rPr>
      </w:pPr>
      <w:r w:rsidRPr="00C446B0">
        <w:rPr>
          <w:rFonts w:ascii="Arial Narrow" w:hAnsi="Arial Narrow"/>
          <w:sz w:val="24"/>
          <w:szCs w:val="24"/>
        </w:rPr>
        <w:t>Rotarians and friends of Rotary can</w:t>
      </w:r>
      <w:r w:rsidR="001A20C9" w:rsidRPr="00C446B0">
        <w:rPr>
          <w:rFonts w:ascii="Arial Narrow" w:hAnsi="Arial Narrow"/>
          <w:sz w:val="24"/>
          <w:szCs w:val="24"/>
        </w:rPr>
        <w:t xml:space="preserve"> join the Paul Harris Society through several options:</w:t>
      </w:r>
      <w:r w:rsidRPr="00C446B0">
        <w:rPr>
          <w:rFonts w:ascii="Arial Narrow" w:hAnsi="Arial Narrow"/>
          <w:sz w:val="24"/>
          <w:szCs w:val="24"/>
        </w:rPr>
        <w:t xml:space="preserve"> </w:t>
      </w:r>
    </w:p>
    <w:p w:rsidR="00D548E3" w:rsidRDefault="00D548E3" w:rsidP="00C446B0">
      <w:pPr>
        <w:pStyle w:val="ListParagraph"/>
        <w:numPr>
          <w:ilvl w:val="0"/>
          <w:numId w:val="3"/>
        </w:numPr>
        <w:ind w:right="-360"/>
        <w:jc w:val="both"/>
        <w:rPr>
          <w:rFonts w:ascii="Arial Narrow" w:hAnsi="Arial Narrow"/>
          <w:sz w:val="24"/>
          <w:szCs w:val="24"/>
        </w:rPr>
      </w:pPr>
      <w:r w:rsidRPr="00C446B0">
        <w:rPr>
          <w:rFonts w:ascii="Arial Narrow" w:hAnsi="Arial Narrow"/>
          <w:sz w:val="24"/>
          <w:szCs w:val="24"/>
        </w:rPr>
        <w:t xml:space="preserve">Contribute online at </w:t>
      </w:r>
      <w:hyperlink r:id="rId12" w:history="1">
        <w:r w:rsidRPr="00C446B0">
          <w:rPr>
            <w:rStyle w:val="Hyperlink"/>
            <w:rFonts w:ascii="Arial Narrow" w:hAnsi="Arial Narrow"/>
            <w:sz w:val="24"/>
            <w:szCs w:val="24"/>
          </w:rPr>
          <w:t>www.rotary.org/contribut</w:t>
        </w:r>
        <w:r w:rsidRPr="00D548E3">
          <w:rPr>
            <w:rStyle w:val="Hyperlink"/>
            <w:rFonts w:ascii="Arial Narrow" w:hAnsi="Arial Narrow"/>
            <w:sz w:val="24"/>
            <w:szCs w:val="24"/>
          </w:rPr>
          <w:t>e</w:t>
        </w:r>
      </w:hyperlink>
      <w:r w:rsidRPr="00C446B0">
        <w:rPr>
          <w:rFonts w:ascii="Arial Narrow" w:hAnsi="Arial Narrow"/>
          <w:sz w:val="24"/>
          <w:szCs w:val="24"/>
        </w:rPr>
        <w:t xml:space="preserve">.  Consider automating your Paul Harris Society gifts through Rotary’s recurring giving program, Rotary Direct.  </w:t>
      </w:r>
      <w:r w:rsidRPr="00D548E3">
        <w:rPr>
          <w:rFonts w:ascii="Arial Narrow" w:hAnsi="Arial Narrow"/>
          <w:sz w:val="24"/>
          <w:szCs w:val="24"/>
        </w:rPr>
        <w:t xml:space="preserve">Monthly gifts of US$85 or quarterly contributions of </w:t>
      </w:r>
      <w:r w:rsidR="008A7DE3">
        <w:rPr>
          <w:rFonts w:ascii="Arial Narrow" w:hAnsi="Arial Narrow"/>
          <w:sz w:val="24"/>
          <w:szCs w:val="24"/>
        </w:rPr>
        <w:t>USD</w:t>
      </w:r>
      <w:r w:rsidRPr="00D548E3">
        <w:rPr>
          <w:rFonts w:ascii="Arial Narrow" w:hAnsi="Arial Narrow"/>
          <w:sz w:val="24"/>
          <w:szCs w:val="24"/>
        </w:rPr>
        <w:t>$250 automatically make</w:t>
      </w:r>
      <w:r w:rsidRPr="00C446B0">
        <w:rPr>
          <w:rFonts w:ascii="Arial Narrow" w:hAnsi="Arial Narrow"/>
          <w:sz w:val="24"/>
          <w:szCs w:val="24"/>
        </w:rPr>
        <w:t xml:space="preserve"> an individual a member of the Paul Harris Society.</w:t>
      </w:r>
      <w:r w:rsidR="008A7DE3">
        <w:rPr>
          <w:rFonts w:ascii="Arial Narrow" w:hAnsi="Arial Narrow"/>
          <w:sz w:val="24"/>
          <w:szCs w:val="24"/>
        </w:rPr>
        <w:t xml:space="preserve"> </w:t>
      </w:r>
      <w:r w:rsidR="008A7DE3">
        <w:rPr>
          <w:rFonts w:ascii="Arial Narrow" w:hAnsi="Arial Narrow"/>
          <w:b/>
          <w:i/>
          <w:sz w:val="24"/>
          <w:szCs w:val="24"/>
        </w:rPr>
        <w:t xml:space="preserve">Note: </w:t>
      </w:r>
      <w:r w:rsidR="008A7DE3">
        <w:rPr>
          <w:rFonts w:ascii="Arial Narrow" w:hAnsi="Arial Narrow"/>
          <w:sz w:val="24"/>
          <w:szCs w:val="24"/>
        </w:rPr>
        <w:t xml:space="preserve">this option </w:t>
      </w:r>
      <w:r w:rsidR="008A7DE3" w:rsidRPr="001E68C6">
        <w:rPr>
          <w:rFonts w:ascii="Arial Narrow" w:hAnsi="Arial Narrow"/>
          <w:b/>
          <w:i/>
          <w:sz w:val="24"/>
          <w:szCs w:val="24"/>
          <w:u w:val="single"/>
        </w:rPr>
        <w:t>may</w:t>
      </w:r>
      <w:r w:rsidR="008A7DE3">
        <w:rPr>
          <w:rFonts w:ascii="Arial Narrow" w:hAnsi="Arial Narrow"/>
          <w:sz w:val="24"/>
          <w:szCs w:val="24"/>
        </w:rPr>
        <w:t xml:space="preserve"> not allow you to claim tax deductible status in Australia for your contribution </w:t>
      </w:r>
    </w:p>
    <w:p w:rsidR="004F44BB" w:rsidRPr="004F44BB" w:rsidRDefault="004F44BB" w:rsidP="004F44BB">
      <w:pPr>
        <w:ind w:right="-360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D548E3" w:rsidRDefault="008A7DE3" w:rsidP="00C446B0">
      <w:pPr>
        <w:pStyle w:val="ListParagraph"/>
        <w:numPr>
          <w:ilvl w:val="0"/>
          <w:numId w:val="3"/>
        </w:numPr>
        <w:ind w:right="-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Complete and send </w:t>
      </w:r>
      <w:r w:rsidR="00D548E3" w:rsidRPr="00C446B0">
        <w:rPr>
          <w:rFonts w:ascii="Arial Narrow" w:hAnsi="Arial Narrow"/>
          <w:sz w:val="24"/>
          <w:szCs w:val="24"/>
        </w:rPr>
        <w:t>the PHS enrollment and contribution form found in the P</w:t>
      </w:r>
      <w:r w:rsidR="00D548E3">
        <w:rPr>
          <w:rFonts w:ascii="Arial Narrow" w:hAnsi="Arial Narrow"/>
          <w:sz w:val="24"/>
          <w:szCs w:val="24"/>
        </w:rPr>
        <w:t>aul Harris Society</w:t>
      </w:r>
      <w:r w:rsidR="00D548E3" w:rsidRPr="00C446B0">
        <w:rPr>
          <w:rFonts w:ascii="Arial Narrow" w:hAnsi="Arial Narrow"/>
          <w:sz w:val="24"/>
          <w:szCs w:val="24"/>
        </w:rPr>
        <w:t xml:space="preserve"> Bro</w:t>
      </w:r>
      <w:r>
        <w:rPr>
          <w:rFonts w:ascii="Arial Narrow" w:hAnsi="Arial Narrow"/>
          <w:sz w:val="24"/>
          <w:szCs w:val="24"/>
        </w:rPr>
        <w:t>chure (publication number 099) to the District Paul Harris Society Coordinator.</w:t>
      </w:r>
    </w:p>
    <w:p w:rsidR="008A7DE3" w:rsidRDefault="008A7DE3" w:rsidP="008A7DE3">
      <w:pPr>
        <w:ind w:right="-360"/>
        <w:jc w:val="both"/>
        <w:rPr>
          <w:rFonts w:ascii="Arial Narrow" w:hAnsi="Arial Narrow"/>
          <w:sz w:val="24"/>
          <w:szCs w:val="24"/>
        </w:rPr>
      </w:pPr>
    </w:p>
    <w:p w:rsidR="006F7384" w:rsidRDefault="00D548E3" w:rsidP="006F7384">
      <w:pPr>
        <w:pStyle w:val="ListParagraph"/>
        <w:numPr>
          <w:ilvl w:val="0"/>
          <w:numId w:val="3"/>
        </w:numPr>
        <w:ind w:right="-360"/>
        <w:jc w:val="both"/>
        <w:rPr>
          <w:rFonts w:ascii="Arial Narrow" w:hAnsi="Arial Narrow"/>
          <w:sz w:val="24"/>
          <w:szCs w:val="24"/>
        </w:rPr>
      </w:pPr>
      <w:r w:rsidRPr="00C446B0">
        <w:rPr>
          <w:rFonts w:ascii="Arial Narrow" w:hAnsi="Arial Narrow"/>
          <w:sz w:val="24"/>
          <w:szCs w:val="24"/>
        </w:rPr>
        <w:t>Notify</w:t>
      </w:r>
      <w:r w:rsidRPr="00D548E3">
        <w:rPr>
          <w:rFonts w:ascii="Arial Narrow" w:hAnsi="Arial Narrow"/>
          <w:sz w:val="24"/>
          <w:szCs w:val="24"/>
        </w:rPr>
        <w:t xml:space="preserve"> </w:t>
      </w:r>
      <w:r w:rsidR="00247B46" w:rsidRPr="00C446B0">
        <w:rPr>
          <w:rFonts w:ascii="Arial Narrow" w:hAnsi="Arial Narrow"/>
          <w:sz w:val="24"/>
          <w:szCs w:val="24"/>
        </w:rPr>
        <w:t xml:space="preserve">your District </w:t>
      </w:r>
      <w:r w:rsidRPr="00D548E3">
        <w:rPr>
          <w:rFonts w:ascii="Arial Narrow" w:hAnsi="Arial Narrow"/>
          <w:sz w:val="24"/>
          <w:szCs w:val="24"/>
        </w:rPr>
        <w:t xml:space="preserve">Rotary </w:t>
      </w:r>
      <w:r w:rsidR="00247B46" w:rsidRPr="00C446B0">
        <w:rPr>
          <w:rFonts w:ascii="Arial Narrow" w:hAnsi="Arial Narrow"/>
          <w:sz w:val="24"/>
          <w:szCs w:val="24"/>
        </w:rPr>
        <w:t xml:space="preserve">Foundation Chair, Paul Harris Society </w:t>
      </w:r>
      <w:r w:rsidRPr="00D548E3">
        <w:rPr>
          <w:rFonts w:ascii="Arial Narrow" w:hAnsi="Arial Narrow"/>
          <w:sz w:val="24"/>
          <w:szCs w:val="24"/>
        </w:rPr>
        <w:t>c</w:t>
      </w:r>
      <w:r w:rsidR="00247B46" w:rsidRPr="00C446B0">
        <w:rPr>
          <w:rFonts w:ascii="Arial Narrow" w:hAnsi="Arial Narrow"/>
          <w:sz w:val="24"/>
          <w:szCs w:val="24"/>
        </w:rPr>
        <w:t xml:space="preserve">oordinator </w:t>
      </w:r>
      <w:r w:rsidRPr="00D548E3">
        <w:rPr>
          <w:rFonts w:ascii="Arial Narrow" w:hAnsi="Arial Narrow"/>
          <w:sz w:val="24"/>
          <w:szCs w:val="24"/>
        </w:rPr>
        <w:t>or</w:t>
      </w:r>
      <w:r w:rsidR="00247B46" w:rsidRPr="00C446B0">
        <w:rPr>
          <w:rFonts w:ascii="Arial Narrow" w:hAnsi="Arial Narrow"/>
          <w:sz w:val="24"/>
          <w:szCs w:val="24"/>
        </w:rPr>
        <w:t xml:space="preserve"> other district leader </w:t>
      </w:r>
      <w:r>
        <w:rPr>
          <w:rFonts w:ascii="Arial Narrow" w:hAnsi="Arial Narrow"/>
          <w:sz w:val="24"/>
          <w:szCs w:val="24"/>
        </w:rPr>
        <w:t xml:space="preserve">of your interest in </w:t>
      </w:r>
      <w:r w:rsidR="00B90967">
        <w:rPr>
          <w:rFonts w:ascii="Arial Narrow" w:hAnsi="Arial Narrow"/>
          <w:sz w:val="24"/>
          <w:szCs w:val="24"/>
        </w:rPr>
        <w:t>joining the Paul Harris Society who will then make contact with you to further explain the Paul Harris Society for you and the work the Foundation does.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1E68C6" w:rsidRPr="001E68C6" w:rsidRDefault="001E68C6" w:rsidP="001E68C6">
      <w:pPr>
        <w:pStyle w:val="ListParagraph"/>
        <w:rPr>
          <w:rFonts w:ascii="Arial Narrow" w:hAnsi="Arial Narrow"/>
          <w:sz w:val="24"/>
          <w:szCs w:val="24"/>
        </w:rPr>
      </w:pPr>
    </w:p>
    <w:p w:rsidR="00BD3E6B" w:rsidRPr="00B90967" w:rsidRDefault="00B90967" w:rsidP="00B90967">
      <w:pPr>
        <w:pStyle w:val="ListParagraph"/>
        <w:numPr>
          <w:ilvl w:val="0"/>
          <w:numId w:val="3"/>
        </w:numPr>
        <w:ind w:right="-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Complete the District 9790 Paul Harris Society Application/Contribution Form. This enables the contributor to make a tax deductible claim when paying Australian income tax. New members should send their form to the District 9790 Paul Harris Society Coordinator.</w:t>
      </w:r>
    </w:p>
    <w:p w:rsidR="005476F2" w:rsidRDefault="005476F2" w:rsidP="00C446B0">
      <w:pPr>
        <w:ind w:left="-360" w:right="-360"/>
        <w:jc w:val="both"/>
        <w:rPr>
          <w:rFonts w:ascii="Arial Narrow" w:hAnsi="Arial Narrow"/>
          <w:b/>
          <w:sz w:val="24"/>
          <w:szCs w:val="24"/>
        </w:rPr>
      </w:pPr>
    </w:p>
    <w:p w:rsidR="005476F2" w:rsidRDefault="00F21462" w:rsidP="00C446B0">
      <w:pPr>
        <w:ind w:left="-360" w:right="-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Learn more at </w:t>
      </w:r>
      <w:hyperlink r:id="rId13" w:history="1">
        <w:r w:rsidRPr="003D26DA">
          <w:rPr>
            <w:rStyle w:val="Hyperlink"/>
            <w:rFonts w:ascii="Arial Narrow" w:hAnsi="Arial Narrow"/>
            <w:sz w:val="24"/>
            <w:szCs w:val="24"/>
          </w:rPr>
          <w:t>www.rotary.org/myrotary/en/paul-harris-society</w:t>
        </w:r>
      </w:hyperlink>
    </w:p>
    <w:p w:rsidR="00F21462" w:rsidRPr="00F21462" w:rsidRDefault="00F21462" w:rsidP="00C446B0">
      <w:pPr>
        <w:ind w:left="-360" w:right="-360"/>
        <w:jc w:val="both"/>
        <w:rPr>
          <w:rFonts w:ascii="Arial Narrow" w:hAnsi="Arial Narrow"/>
          <w:sz w:val="24"/>
          <w:szCs w:val="24"/>
        </w:rPr>
      </w:pPr>
    </w:p>
    <w:p w:rsidR="005476F2" w:rsidRDefault="00B90967" w:rsidP="00B90967">
      <w:pPr>
        <w:ind w:left="-360" w:right="-3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District 9790 </w:t>
      </w:r>
      <w:r w:rsidR="008A396F" w:rsidRPr="00C446B0">
        <w:rPr>
          <w:rFonts w:ascii="Arial Narrow" w:hAnsi="Arial Narrow"/>
          <w:b/>
          <w:sz w:val="24"/>
          <w:szCs w:val="24"/>
        </w:rPr>
        <w:t>Paul Harris Society Coordinator</w:t>
      </w:r>
      <w:r>
        <w:rPr>
          <w:rFonts w:ascii="Arial Narrow" w:hAnsi="Arial Narrow"/>
          <w:b/>
          <w:sz w:val="24"/>
          <w:szCs w:val="24"/>
        </w:rPr>
        <w:t>:</w:t>
      </w:r>
    </w:p>
    <w:p w:rsidR="00B90967" w:rsidRDefault="00B90967" w:rsidP="00B90967">
      <w:pPr>
        <w:ind w:left="-360" w:right="-360"/>
        <w:jc w:val="both"/>
        <w:rPr>
          <w:rFonts w:ascii="Arial Narrow" w:hAnsi="Arial Narrow"/>
          <w:b/>
          <w:sz w:val="24"/>
          <w:szCs w:val="24"/>
        </w:rPr>
      </w:pPr>
    </w:p>
    <w:p w:rsidR="00B90967" w:rsidRDefault="00B90967" w:rsidP="00B90967">
      <w:pPr>
        <w:ind w:left="-360" w:right="-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PDG David Anderson</w:t>
      </w:r>
    </w:p>
    <w:p w:rsidR="00B90967" w:rsidRDefault="00B90967" w:rsidP="00B90967">
      <w:pPr>
        <w:ind w:left="-360" w:right="-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“Glenside”</w:t>
      </w:r>
    </w:p>
    <w:p w:rsidR="00B90967" w:rsidRDefault="00B90967" w:rsidP="00B90967">
      <w:pPr>
        <w:ind w:left="-360" w:right="-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447 </w:t>
      </w:r>
      <w:proofErr w:type="spellStart"/>
      <w:r>
        <w:rPr>
          <w:rFonts w:ascii="Arial Narrow" w:hAnsi="Arial Narrow"/>
          <w:sz w:val="24"/>
          <w:szCs w:val="24"/>
        </w:rPr>
        <w:t>Ghin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Ghin</w:t>
      </w:r>
      <w:proofErr w:type="spellEnd"/>
      <w:r>
        <w:rPr>
          <w:rFonts w:ascii="Arial Narrow" w:hAnsi="Arial Narrow"/>
          <w:sz w:val="24"/>
          <w:szCs w:val="24"/>
        </w:rPr>
        <w:t xml:space="preserve"> Rd</w:t>
      </w:r>
    </w:p>
    <w:p w:rsidR="00B90967" w:rsidRDefault="00B90967" w:rsidP="00B90967">
      <w:pPr>
        <w:ind w:left="-360" w:right="-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YEA      VIC      3717</w:t>
      </w:r>
    </w:p>
    <w:p w:rsidR="00B90967" w:rsidRDefault="00B90967" w:rsidP="00B90967">
      <w:pPr>
        <w:ind w:left="-360" w:right="-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H:   03 5797 3213</w:t>
      </w:r>
    </w:p>
    <w:p w:rsidR="00B90967" w:rsidRDefault="00B90967" w:rsidP="00B90967">
      <w:pPr>
        <w:ind w:left="-360" w:right="-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M:   0418 533 959</w:t>
      </w:r>
    </w:p>
    <w:p w:rsidR="00B90967" w:rsidRDefault="00B90967" w:rsidP="00B90967">
      <w:pPr>
        <w:ind w:left="-360" w:right="-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E:    </w:t>
      </w:r>
      <w:hyperlink r:id="rId14" w:history="1">
        <w:r w:rsidRPr="00DD7CCC">
          <w:rPr>
            <w:rStyle w:val="Hyperlink"/>
            <w:rFonts w:ascii="Arial Narrow" w:hAnsi="Arial Narrow"/>
            <w:sz w:val="24"/>
            <w:szCs w:val="24"/>
          </w:rPr>
          <w:t>ando.in.yea@bigpond.com</w:t>
        </w:r>
      </w:hyperlink>
    </w:p>
    <w:p w:rsidR="00B90967" w:rsidRDefault="00B90967" w:rsidP="00B90967">
      <w:pPr>
        <w:ind w:left="-360" w:right="-360"/>
        <w:jc w:val="both"/>
        <w:rPr>
          <w:rFonts w:ascii="Arial Narrow" w:hAnsi="Arial Narrow"/>
          <w:sz w:val="24"/>
          <w:szCs w:val="24"/>
        </w:rPr>
      </w:pPr>
    </w:p>
    <w:p w:rsidR="00B90967" w:rsidRPr="00B90967" w:rsidRDefault="00B90967" w:rsidP="00B90967">
      <w:pPr>
        <w:ind w:left="-360" w:right="-360"/>
        <w:jc w:val="both"/>
        <w:rPr>
          <w:rFonts w:ascii="Arial Narrow" w:hAnsi="Arial Narrow"/>
          <w:sz w:val="24"/>
          <w:szCs w:val="24"/>
        </w:rPr>
      </w:pPr>
    </w:p>
    <w:sectPr w:rsidR="00B90967" w:rsidRPr="00B90967" w:rsidSect="005476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245" w:right="1800" w:bottom="245" w:left="1800" w:header="720" w:footer="28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FB" w:rsidRDefault="00504AFB" w:rsidP="00066232">
      <w:r>
        <w:separator/>
      </w:r>
    </w:p>
  </w:endnote>
  <w:endnote w:type="continuationSeparator" w:id="0">
    <w:p w:rsidR="00504AFB" w:rsidRDefault="00504AFB" w:rsidP="00066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67" w:rsidRDefault="00B909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F2" w:rsidRDefault="005476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67" w:rsidRDefault="00B909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FB" w:rsidRDefault="00504AFB" w:rsidP="00066232">
      <w:r>
        <w:separator/>
      </w:r>
    </w:p>
  </w:footnote>
  <w:footnote w:type="continuationSeparator" w:id="0">
    <w:p w:rsidR="00504AFB" w:rsidRDefault="00504AFB" w:rsidP="00066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67" w:rsidRDefault="00B909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67" w:rsidRDefault="00B909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67" w:rsidRDefault="00B909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DDA"/>
    <w:multiLevelType w:val="hybridMultilevel"/>
    <w:tmpl w:val="F1D07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472D2"/>
    <w:multiLevelType w:val="hybridMultilevel"/>
    <w:tmpl w:val="5888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F3EFD"/>
    <w:multiLevelType w:val="hybridMultilevel"/>
    <w:tmpl w:val="490CB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31F53"/>
    <w:multiLevelType w:val="hybridMultilevel"/>
    <w:tmpl w:val="F7A6452C"/>
    <w:lvl w:ilvl="0" w:tplc="0DD4F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4ED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02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A9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46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A3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CEE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0B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8F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BF5AF2"/>
    <w:multiLevelType w:val="hybridMultilevel"/>
    <w:tmpl w:val="7D9E7582"/>
    <w:lvl w:ilvl="0" w:tplc="ED2EB20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A3507C4"/>
    <w:multiLevelType w:val="hybridMultilevel"/>
    <w:tmpl w:val="34D8C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0983"/>
    <w:rsid w:val="00002164"/>
    <w:rsid w:val="000037EF"/>
    <w:rsid w:val="0001363C"/>
    <w:rsid w:val="00022D9D"/>
    <w:rsid w:val="00027DF5"/>
    <w:rsid w:val="00042815"/>
    <w:rsid w:val="00057FF0"/>
    <w:rsid w:val="00066232"/>
    <w:rsid w:val="000762BF"/>
    <w:rsid w:val="00092CD5"/>
    <w:rsid w:val="00094B6E"/>
    <w:rsid w:val="000B55A8"/>
    <w:rsid w:val="000C1E4D"/>
    <w:rsid w:val="000D3D9A"/>
    <w:rsid w:val="000E76CD"/>
    <w:rsid w:val="000F4917"/>
    <w:rsid w:val="001053F1"/>
    <w:rsid w:val="00110598"/>
    <w:rsid w:val="00115A33"/>
    <w:rsid w:val="00120BD4"/>
    <w:rsid w:val="00121CEB"/>
    <w:rsid w:val="00132D9F"/>
    <w:rsid w:val="00134E69"/>
    <w:rsid w:val="00144D26"/>
    <w:rsid w:val="0015105A"/>
    <w:rsid w:val="00152318"/>
    <w:rsid w:val="0015425A"/>
    <w:rsid w:val="00155C6D"/>
    <w:rsid w:val="0016503C"/>
    <w:rsid w:val="00171E36"/>
    <w:rsid w:val="00172A0F"/>
    <w:rsid w:val="00181B76"/>
    <w:rsid w:val="00186E78"/>
    <w:rsid w:val="0019655B"/>
    <w:rsid w:val="00197E90"/>
    <w:rsid w:val="001A0973"/>
    <w:rsid w:val="001A20C9"/>
    <w:rsid w:val="001A2FEE"/>
    <w:rsid w:val="001B3541"/>
    <w:rsid w:val="001B38C7"/>
    <w:rsid w:val="001B470D"/>
    <w:rsid w:val="001C0FDE"/>
    <w:rsid w:val="001C3D09"/>
    <w:rsid w:val="001C6AF8"/>
    <w:rsid w:val="001E654A"/>
    <w:rsid w:val="001E68C6"/>
    <w:rsid w:val="00205418"/>
    <w:rsid w:val="0021034B"/>
    <w:rsid w:val="00236F30"/>
    <w:rsid w:val="002463DE"/>
    <w:rsid w:val="00247B46"/>
    <w:rsid w:val="00274DCE"/>
    <w:rsid w:val="0027719B"/>
    <w:rsid w:val="002800D2"/>
    <w:rsid w:val="00285028"/>
    <w:rsid w:val="00292BC2"/>
    <w:rsid w:val="002A4D1B"/>
    <w:rsid w:val="002A6A17"/>
    <w:rsid w:val="002D369B"/>
    <w:rsid w:val="002D7D27"/>
    <w:rsid w:val="002E374B"/>
    <w:rsid w:val="003037A6"/>
    <w:rsid w:val="00313A41"/>
    <w:rsid w:val="00322DED"/>
    <w:rsid w:val="00325353"/>
    <w:rsid w:val="00325975"/>
    <w:rsid w:val="003414D0"/>
    <w:rsid w:val="00342679"/>
    <w:rsid w:val="00350D9F"/>
    <w:rsid w:val="00366B6A"/>
    <w:rsid w:val="003833F4"/>
    <w:rsid w:val="0038488B"/>
    <w:rsid w:val="003902B3"/>
    <w:rsid w:val="00397D93"/>
    <w:rsid w:val="003C0B40"/>
    <w:rsid w:val="003C1D05"/>
    <w:rsid w:val="003C2297"/>
    <w:rsid w:val="003E43C3"/>
    <w:rsid w:val="003E4C37"/>
    <w:rsid w:val="003F4736"/>
    <w:rsid w:val="003F7464"/>
    <w:rsid w:val="00402B6D"/>
    <w:rsid w:val="004035DB"/>
    <w:rsid w:val="00405E9C"/>
    <w:rsid w:val="0041496E"/>
    <w:rsid w:val="00420384"/>
    <w:rsid w:val="00431B8B"/>
    <w:rsid w:val="004332B8"/>
    <w:rsid w:val="00446573"/>
    <w:rsid w:val="00462BC8"/>
    <w:rsid w:val="004928C2"/>
    <w:rsid w:val="0049575C"/>
    <w:rsid w:val="0049587F"/>
    <w:rsid w:val="004A23C7"/>
    <w:rsid w:val="004B2C1A"/>
    <w:rsid w:val="004E20DD"/>
    <w:rsid w:val="004E76ED"/>
    <w:rsid w:val="004F37A9"/>
    <w:rsid w:val="004F44BB"/>
    <w:rsid w:val="00504480"/>
    <w:rsid w:val="00504AFB"/>
    <w:rsid w:val="005204D8"/>
    <w:rsid w:val="00522055"/>
    <w:rsid w:val="00533D6D"/>
    <w:rsid w:val="0053770A"/>
    <w:rsid w:val="00541CCD"/>
    <w:rsid w:val="005459E3"/>
    <w:rsid w:val="005476F2"/>
    <w:rsid w:val="0055313C"/>
    <w:rsid w:val="005558AF"/>
    <w:rsid w:val="0056411A"/>
    <w:rsid w:val="005977FF"/>
    <w:rsid w:val="005B3EA5"/>
    <w:rsid w:val="005C08A7"/>
    <w:rsid w:val="005C5346"/>
    <w:rsid w:val="005D45D8"/>
    <w:rsid w:val="005E102D"/>
    <w:rsid w:val="005E3904"/>
    <w:rsid w:val="005F4681"/>
    <w:rsid w:val="00603607"/>
    <w:rsid w:val="00606389"/>
    <w:rsid w:val="00614930"/>
    <w:rsid w:val="006158EE"/>
    <w:rsid w:val="00616A8B"/>
    <w:rsid w:val="00616F31"/>
    <w:rsid w:val="006237C2"/>
    <w:rsid w:val="006403C0"/>
    <w:rsid w:val="00643B92"/>
    <w:rsid w:val="006528B4"/>
    <w:rsid w:val="00653B58"/>
    <w:rsid w:val="00656420"/>
    <w:rsid w:val="00657FD8"/>
    <w:rsid w:val="00665D12"/>
    <w:rsid w:val="0067207B"/>
    <w:rsid w:val="0067650A"/>
    <w:rsid w:val="00683FD1"/>
    <w:rsid w:val="00684146"/>
    <w:rsid w:val="006878C0"/>
    <w:rsid w:val="0069722B"/>
    <w:rsid w:val="006C5569"/>
    <w:rsid w:val="006D09C1"/>
    <w:rsid w:val="006D2770"/>
    <w:rsid w:val="006F6E46"/>
    <w:rsid w:val="006F7384"/>
    <w:rsid w:val="00704F0A"/>
    <w:rsid w:val="00720C66"/>
    <w:rsid w:val="00721E08"/>
    <w:rsid w:val="00740299"/>
    <w:rsid w:val="0074322E"/>
    <w:rsid w:val="00743319"/>
    <w:rsid w:val="00752827"/>
    <w:rsid w:val="00752F37"/>
    <w:rsid w:val="007545D6"/>
    <w:rsid w:val="00755E20"/>
    <w:rsid w:val="00756C49"/>
    <w:rsid w:val="00757ECE"/>
    <w:rsid w:val="00762C5F"/>
    <w:rsid w:val="007708A4"/>
    <w:rsid w:val="00770D10"/>
    <w:rsid w:val="007727D0"/>
    <w:rsid w:val="00775E1A"/>
    <w:rsid w:val="007815EA"/>
    <w:rsid w:val="00783D52"/>
    <w:rsid w:val="007875D3"/>
    <w:rsid w:val="007A141B"/>
    <w:rsid w:val="007A5269"/>
    <w:rsid w:val="007A5E32"/>
    <w:rsid w:val="007C06AE"/>
    <w:rsid w:val="007D0BD9"/>
    <w:rsid w:val="007F5548"/>
    <w:rsid w:val="007F70B5"/>
    <w:rsid w:val="00807E90"/>
    <w:rsid w:val="00812180"/>
    <w:rsid w:val="00820C84"/>
    <w:rsid w:val="00821ADE"/>
    <w:rsid w:val="00822F85"/>
    <w:rsid w:val="008257BC"/>
    <w:rsid w:val="008620C0"/>
    <w:rsid w:val="00865A9E"/>
    <w:rsid w:val="008711DF"/>
    <w:rsid w:val="008919F2"/>
    <w:rsid w:val="00891CCC"/>
    <w:rsid w:val="0089596D"/>
    <w:rsid w:val="008A396F"/>
    <w:rsid w:val="008A6E17"/>
    <w:rsid w:val="008A7DE3"/>
    <w:rsid w:val="008B5B7C"/>
    <w:rsid w:val="008B7192"/>
    <w:rsid w:val="008C40C3"/>
    <w:rsid w:val="008E391A"/>
    <w:rsid w:val="008E3BF7"/>
    <w:rsid w:val="008F34AC"/>
    <w:rsid w:val="0090729E"/>
    <w:rsid w:val="0091022F"/>
    <w:rsid w:val="009117F1"/>
    <w:rsid w:val="009121E9"/>
    <w:rsid w:val="00930586"/>
    <w:rsid w:val="00934ADC"/>
    <w:rsid w:val="00937064"/>
    <w:rsid w:val="00940D59"/>
    <w:rsid w:val="00941349"/>
    <w:rsid w:val="00945569"/>
    <w:rsid w:val="00950899"/>
    <w:rsid w:val="00961B5E"/>
    <w:rsid w:val="009641F9"/>
    <w:rsid w:val="00976613"/>
    <w:rsid w:val="00980233"/>
    <w:rsid w:val="00997FE5"/>
    <w:rsid w:val="009A1A13"/>
    <w:rsid w:val="009A266C"/>
    <w:rsid w:val="009B66D3"/>
    <w:rsid w:val="009C05C9"/>
    <w:rsid w:val="009C2727"/>
    <w:rsid w:val="009E6890"/>
    <w:rsid w:val="009F5EE3"/>
    <w:rsid w:val="00A06FB6"/>
    <w:rsid w:val="00A200A3"/>
    <w:rsid w:val="00A21447"/>
    <w:rsid w:val="00A2783A"/>
    <w:rsid w:val="00A30780"/>
    <w:rsid w:val="00A44BDF"/>
    <w:rsid w:val="00A7539A"/>
    <w:rsid w:val="00A935D5"/>
    <w:rsid w:val="00A96DC5"/>
    <w:rsid w:val="00AA2E15"/>
    <w:rsid w:val="00AA5960"/>
    <w:rsid w:val="00AB121F"/>
    <w:rsid w:val="00AB2038"/>
    <w:rsid w:val="00AC709C"/>
    <w:rsid w:val="00AC7D5A"/>
    <w:rsid w:val="00AD03C9"/>
    <w:rsid w:val="00AD585F"/>
    <w:rsid w:val="00AD6B53"/>
    <w:rsid w:val="00AE43FA"/>
    <w:rsid w:val="00AE5032"/>
    <w:rsid w:val="00B00141"/>
    <w:rsid w:val="00B072F0"/>
    <w:rsid w:val="00B10236"/>
    <w:rsid w:val="00B1149C"/>
    <w:rsid w:val="00B11646"/>
    <w:rsid w:val="00B11786"/>
    <w:rsid w:val="00B12EB0"/>
    <w:rsid w:val="00B239D3"/>
    <w:rsid w:val="00B36462"/>
    <w:rsid w:val="00B37CC5"/>
    <w:rsid w:val="00B42D8E"/>
    <w:rsid w:val="00B4684A"/>
    <w:rsid w:val="00B610B6"/>
    <w:rsid w:val="00B625E4"/>
    <w:rsid w:val="00B63DE8"/>
    <w:rsid w:val="00B719E5"/>
    <w:rsid w:val="00B75FCD"/>
    <w:rsid w:val="00B77C48"/>
    <w:rsid w:val="00B90967"/>
    <w:rsid w:val="00B94318"/>
    <w:rsid w:val="00BA332D"/>
    <w:rsid w:val="00BB101E"/>
    <w:rsid w:val="00BB37BF"/>
    <w:rsid w:val="00BD3E6B"/>
    <w:rsid w:val="00BD42A3"/>
    <w:rsid w:val="00BD6A8C"/>
    <w:rsid w:val="00BE0EF4"/>
    <w:rsid w:val="00BF2626"/>
    <w:rsid w:val="00BF603E"/>
    <w:rsid w:val="00C214A1"/>
    <w:rsid w:val="00C36EA8"/>
    <w:rsid w:val="00C43996"/>
    <w:rsid w:val="00C446B0"/>
    <w:rsid w:val="00C45F39"/>
    <w:rsid w:val="00C510D1"/>
    <w:rsid w:val="00C56AF6"/>
    <w:rsid w:val="00C62ADF"/>
    <w:rsid w:val="00C6314F"/>
    <w:rsid w:val="00C65D41"/>
    <w:rsid w:val="00C805F2"/>
    <w:rsid w:val="00C81DBF"/>
    <w:rsid w:val="00C84FF3"/>
    <w:rsid w:val="00C85433"/>
    <w:rsid w:val="00C85CEF"/>
    <w:rsid w:val="00C870AA"/>
    <w:rsid w:val="00C907AA"/>
    <w:rsid w:val="00C95BA0"/>
    <w:rsid w:val="00CA0C9A"/>
    <w:rsid w:val="00CA2EE7"/>
    <w:rsid w:val="00CC17CB"/>
    <w:rsid w:val="00CE7D4F"/>
    <w:rsid w:val="00CF65B4"/>
    <w:rsid w:val="00D052E4"/>
    <w:rsid w:val="00D204CF"/>
    <w:rsid w:val="00D548E3"/>
    <w:rsid w:val="00D62849"/>
    <w:rsid w:val="00D80983"/>
    <w:rsid w:val="00D92A97"/>
    <w:rsid w:val="00D9687D"/>
    <w:rsid w:val="00DC38F1"/>
    <w:rsid w:val="00DC58DE"/>
    <w:rsid w:val="00DE5D9F"/>
    <w:rsid w:val="00DE61FC"/>
    <w:rsid w:val="00DF78D6"/>
    <w:rsid w:val="00E259F5"/>
    <w:rsid w:val="00E30533"/>
    <w:rsid w:val="00E31B4D"/>
    <w:rsid w:val="00E3690B"/>
    <w:rsid w:val="00E37A8A"/>
    <w:rsid w:val="00E40A4A"/>
    <w:rsid w:val="00E60ED5"/>
    <w:rsid w:val="00E70D4D"/>
    <w:rsid w:val="00E7500D"/>
    <w:rsid w:val="00E91B6C"/>
    <w:rsid w:val="00E9577B"/>
    <w:rsid w:val="00EA0711"/>
    <w:rsid w:val="00EA484D"/>
    <w:rsid w:val="00EB641E"/>
    <w:rsid w:val="00EC508F"/>
    <w:rsid w:val="00EC5689"/>
    <w:rsid w:val="00EC6710"/>
    <w:rsid w:val="00EE16A0"/>
    <w:rsid w:val="00EF615C"/>
    <w:rsid w:val="00EF7EA7"/>
    <w:rsid w:val="00F02033"/>
    <w:rsid w:val="00F02C03"/>
    <w:rsid w:val="00F071DA"/>
    <w:rsid w:val="00F074F4"/>
    <w:rsid w:val="00F12749"/>
    <w:rsid w:val="00F1318A"/>
    <w:rsid w:val="00F1388D"/>
    <w:rsid w:val="00F21462"/>
    <w:rsid w:val="00F23550"/>
    <w:rsid w:val="00F431D9"/>
    <w:rsid w:val="00F447A1"/>
    <w:rsid w:val="00F53136"/>
    <w:rsid w:val="00F55BCA"/>
    <w:rsid w:val="00F56795"/>
    <w:rsid w:val="00F66277"/>
    <w:rsid w:val="00F80FB3"/>
    <w:rsid w:val="00FA7FCB"/>
    <w:rsid w:val="00FE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6C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43C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03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5D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A935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5D5"/>
  </w:style>
  <w:style w:type="character" w:customStyle="1" w:styleId="CommentTextChar">
    <w:name w:val="Comment Text Char"/>
    <w:basedOn w:val="DefaultParagraphFont"/>
    <w:link w:val="CommentText"/>
    <w:rsid w:val="00A935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3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5D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21CEB"/>
    <w:pPr>
      <w:ind w:left="720"/>
      <w:contextualSpacing/>
    </w:pPr>
  </w:style>
  <w:style w:type="paragraph" w:styleId="Revision">
    <w:name w:val="Revision"/>
    <w:hidden/>
    <w:uiPriority w:val="99"/>
    <w:semiHidden/>
    <w:rsid w:val="00D052E4"/>
    <w:rPr>
      <w:lang w:eastAsia="en-US"/>
    </w:rPr>
  </w:style>
  <w:style w:type="paragraph" w:styleId="NormalWeb">
    <w:name w:val="Normal (Web)"/>
    <w:basedOn w:val="Normal"/>
    <w:uiPriority w:val="99"/>
    <w:unhideWhenUsed/>
    <w:rsid w:val="00247B46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066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6232"/>
    <w:rPr>
      <w:lang w:eastAsia="en-US"/>
    </w:rPr>
  </w:style>
  <w:style w:type="paragraph" w:styleId="Footer">
    <w:name w:val="footer"/>
    <w:basedOn w:val="Normal"/>
    <w:link w:val="FooterChar"/>
    <w:rsid w:val="00066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623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43C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03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5D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A935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5D5"/>
  </w:style>
  <w:style w:type="character" w:customStyle="1" w:styleId="CommentTextChar">
    <w:name w:val="Comment Text Char"/>
    <w:basedOn w:val="DefaultParagraphFont"/>
    <w:link w:val="CommentText"/>
    <w:rsid w:val="00A935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3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5D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21CEB"/>
    <w:pPr>
      <w:ind w:left="720"/>
      <w:contextualSpacing/>
    </w:pPr>
  </w:style>
  <w:style w:type="paragraph" w:styleId="Revision">
    <w:name w:val="Revision"/>
    <w:hidden/>
    <w:uiPriority w:val="99"/>
    <w:semiHidden/>
    <w:rsid w:val="00D052E4"/>
    <w:rPr>
      <w:lang w:eastAsia="en-US"/>
    </w:rPr>
  </w:style>
  <w:style w:type="paragraph" w:styleId="NormalWeb">
    <w:name w:val="Normal (Web)"/>
    <w:basedOn w:val="Normal"/>
    <w:uiPriority w:val="99"/>
    <w:unhideWhenUsed/>
    <w:rsid w:val="00247B46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066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6232"/>
    <w:rPr>
      <w:lang w:eastAsia="en-US"/>
    </w:rPr>
  </w:style>
  <w:style w:type="paragraph" w:styleId="Footer">
    <w:name w:val="footer"/>
    <w:basedOn w:val="Normal"/>
    <w:link w:val="FooterChar"/>
    <w:rsid w:val="00066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623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4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5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2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otary.org/myrotary/en/paul-harris-societ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rotary.org/contribut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o.in.yea@bigpond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CD1F7E088124A8E71275A5BA59D2C" ma:contentTypeVersion="0" ma:contentTypeDescription="Create a new document." ma:contentTypeScope="" ma:versionID="358758df0324c79a90e03428b08f3f2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8021-5B0F-442F-8009-085B3BD06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4AF3ECD-8CDE-44F6-87B0-0E9D63E00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B5572-4BDD-4647-A317-3D6803E8944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871F4D9-EB8F-4A60-B3EC-1FFF2F7C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Solomon</dc:creator>
  <cp:lastModifiedBy>Lee Strahan</cp:lastModifiedBy>
  <cp:revision>2</cp:revision>
  <cp:lastPrinted>2013-05-31T20:03:00Z</cp:lastPrinted>
  <dcterms:created xsi:type="dcterms:W3CDTF">2015-05-03T11:23:00Z</dcterms:created>
  <dcterms:modified xsi:type="dcterms:W3CDTF">2015-05-03T11:23:00Z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0x010100F67CD1F7E088124A8E71275A5BA59D2C</vt:lpwstr>
  </property>
</Properties>
</file>