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01" w:rsidRPr="005023D0" w:rsidRDefault="008D3FDC" w:rsidP="00132258">
      <w:pPr>
        <w:jc w:val="center"/>
        <w:rPr>
          <w:b/>
          <w:sz w:val="44"/>
          <w:szCs w:val="44"/>
        </w:rPr>
      </w:pPr>
      <w:bookmarkStart w:id="0" w:name="_GoBack"/>
      <w:bookmarkEnd w:id="0"/>
      <w:r>
        <w:rPr>
          <w:b/>
          <w:sz w:val="44"/>
          <w:szCs w:val="44"/>
        </w:rPr>
        <w:t xml:space="preserve">Rotary District 9670 </w:t>
      </w:r>
      <w:r w:rsidR="00BE195A" w:rsidRPr="005023D0">
        <w:rPr>
          <w:b/>
          <w:sz w:val="44"/>
          <w:szCs w:val="44"/>
        </w:rPr>
        <w:t>Child</w:t>
      </w:r>
      <w:r w:rsidR="009F0E41">
        <w:rPr>
          <w:b/>
          <w:sz w:val="44"/>
          <w:szCs w:val="44"/>
        </w:rPr>
        <w:t>/Youth</w:t>
      </w:r>
      <w:r w:rsidR="00BE195A" w:rsidRPr="005023D0">
        <w:rPr>
          <w:b/>
          <w:sz w:val="44"/>
          <w:szCs w:val="44"/>
        </w:rPr>
        <w:t xml:space="preserve"> Protection – </w:t>
      </w:r>
    </w:p>
    <w:p w:rsidR="00A47AF1" w:rsidRDefault="00E150C8" w:rsidP="00132258">
      <w:pPr>
        <w:jc w:val="center"/>
        <w:rPr>
          <w:b/>
          <w:sz w:val="28"/>
          <w:szCs w:val="28"/>
        </w:rPr>
      </w:pPr>
      <w:r>
        <w:rPr>
          <w:b/>
          <w:sz w:val="28"/>
          <w:szCs w:val="28"/>
        </w:rPr>
        <w:t>Ensuring the safety of children</w:t>
      </w:r>
      <w:r w:rsidR="009F0E41">
        <w:rPr>
          <w:b/>
          <w:sz w:val="28"/>
          <w:szCs w:val="28"/>
        </w:rPr>
        <w:t xml:space="preserve"> and young people</w:t>
      </w:r>
      <w:r>
        <w:rPr>
          <w:b/>
          <w:sz w:val="28"/>
          <w:szCs w:val="28"/>
        </w:rPr>
        <w:t xml:space="preserve"> i</w:t>
      </w:r>
      <w:r w:rsidR="00E85879" w:rsidRPr="000D4601">
        <w:rPr>
          <w:b/>
          <w:sz w:val="28"/>
          <w:szCs w:val="28"/>
        </w:rPr>
        <w:t>nvolved in Rotary Programs</w:t>
      </w:r>
      <w:r>
        <w:rPr>
          <w:b/>
          <w:sz w:val="28"/>
          <w:szCs w:val="28"/>
        </w:rPr>
        <w:t xml:space="preserve"> </w:t>
      </w:r>
    </w:p>
    <w:p w:rsidR="00FB7A13" w:rsidRPr="00176651" w:rsidRDefault="00176651" w:rsidP="00132258">
      <w:pPr>
        <w:jc w:val="center"/>
        <w:rPr>
          <w:b/>
          <w:color w:val="FF0000"/>
          <w:sz w:val="28"/>
          <w:szCs w:val="28"/>
        </w:rPr>
      </w:pPr>
      <w:r w:rsidRPr="00176651">
        <w:rPr>
          <w:b/>
          <w:color w:val="FF0000"/>
          <w:sz w:val="28"/>
          <w:szCs w:val="28"/>
        </w:rPr>
        <w:t>Revised April 2018 *</w:t>
      </w:r>
    </w:p>
    <w:p w:rsidR="00E1427D" w:rsidRPr="00FB7A13" w:rsidRDefault="00E1427D">
      <w:pPr>
        <w:rPr>
          <w:i/>
        </w:rPr>
      </w:pPr>
      <w:r w:rsidRPr="00FB7A13">
        <w:rPr>
          <w:i/>
        </w:rPr>
        <w:t>T</w:t>
      </w:r>
      <w:r w:rsidR="007678F9">
        <w:rPr>
          <w:i/>
        </w:rPr>
        <w:t xml:space="preserve">he table below is a summary </w:t>
      </w:r>
      <w:r w:rsidR="00E97E58">
        <w:rPr>
          <w:i/>
        </w:rPr>
        <w:t xml:space="preserve">of </w:t>
      </w:r>
      <w:r w:rsidR="00E97E58" w:rsidRPr="00FB7A13">
        <w:rPr>
          <w:i/>
        </w:rPr>
        <w:t>recommendations</w:t>
      </w:r>
      <w:r w:rsidRPr="00FB7A13">
        <w:rPr>
          <w:i/>
        </w:rPr>
        <w:t xml:space="preserve"> arising from our interpretation of Child Protection requirements f</w:t>
      </w:r>
      <w:r w:rsidR="008219C1">
        <w:rPr>
          <w:i/>
        </w:rPr>
        <w:t>or volunteers issued by Office o</w:t>
      </w:r>
      <w:r w:rsidRPr="00FB7A13">
        <w:rPr>
          <w:i/>
        </w:rPr>
        <w:t>f Children’s Guardian, Rotary International and Rotary’s Insurer</w:t>
      </w:r>
      <w:r w:rsidR="00FB7A13" w:rsidRPr="00FB7A13">
        <w:rPr>
          <w:i/>
        </w:rPr>
        <w:t>.</w:t>
      </w:r>
    </w:p>
    <w:p w:rsidR="00FB7A13" w:rsidRPr="00692605" w:rsidRDefault="00FB7A13" w:rsidP="00FB7A13">
      <w:pPr>
        <w:rPr>
          <w:b/>
        </w:rPr>
      </w:pPr>
      <w:r w:rsidRPr="00692605">
        <w:rPr>
          <w:b/>
        </w:rPr>
        <w:t>Quick Reference Recommendations</w:t>
      </w:r>
    </w:p>
    <w:tbl>
      <w:tblPr>
        <w:tblStyle w:val="TableGrid"/>
        <w:tblW w:w="0" w:type="auto"/>
        <w:tblLook w:val="04A0" w:firstRow="1" w:lastRow="0" w:firstColumn="1" w:lastColumn="0" w:noHBand="0" w:noVBand="1"/>
      </w:tblPr>
      <w:tblGrid>
        <w:gridCol w:w="2660"/>
        <w:gridCol w:w="1559"/>
        <w:gridCol w:w="991"/>
        <w:gridCol w:w="1277"/>
        <w:gridCol w:w="1785"/>
        <w:gridCol w:w="2148"/>
      </w:tblGrid>
      <w:tr w:rsidR="00FB7A13" w:rsidTr="00D85523">
        <w:tc>
          <w:tcPr>
            <w:tcW w:w="2660" w:type="dxa"/>
            <w:shd w:val="clear" w:color="auto" w:fill="D9D9D9" w:themeFill="background1" w:themeFillShade="D9"/>
          </w:tcPr>
          <w:p w:rsidR="00FB7A13" w:rsidRDefault="00FB7A13" w:rsidP="007C532C">
            <w:r>
              <w:t>Youth Volunteer</w:t>
            </w:r>
          </w:p>
        </w:tc>
        <w:tc>
          <w:tcPr>
            <w:tcW w:w="1559" w:type="dxa"/>
            <w:shd w:val="clear" w:color="auto" w:fill="D9D9D9" w:themeFill="background1" w:themeFillShade="D9"/>
          </w:tcPr>
          <w:p w:rsidR="00FB7A13" w:rsidRDefault="00FB7A13" w:rsidP="007C532C">
            <w:r>
              <w:t>Full screening</w:t>
            </w:r>
          </w:p>
        </w:tc>
        <w:tc>
          <w:tcPr>
            <w:tcW w:w="2268" w:type="dxa"/>
            <w:gridSpan w:val="2"/>
            <w:shd w:val="clear" w:color="auto" w:fill="D9D9D9" w:themeFill="background1" w:themeFillShade="D9"/>
          </w:tcPr>
          <w:p w:rsidR="00FB7A13" w:rsidRDefault="00FB7A13" w:rsidP="007C532C">
            <w:r>
              <w:t>Referees Contacted by:</w:t>
            </w:r>
          </w:p>
        </w:tc>
        <w:tc>
          <w:tcPr>
            <w:tcW w:w="1785" w:type="dxa"/>
            <w:shd w:val="clear" w:color="auto" w:fill="D9D9D9" w:themeFill="background1" w:themeFillShade="D9"/>
          </w:tcPr>
          <w:p w:rsidR="00FB7A13" w:rsidRDefault="00FB7A13" w:rsidP="007C532C">
            <w:r>
              <w:t>Get WWCC</w:t>
            </w:r>
          </w:p>
        </w:tc>
        <w:tc>
          <w:tcPr>
            <w:tcW w:w="2148" w:type="dxa"/>
            <w:shd w:val="clear" w:color="auto" w:fill="D9D9D9" w:themeFill="background1" w:themeFillShade="D9"/>
          </w:tcPr>
          <w:p w:rsidR="00FB7A13" w:rsidRDefault="00FB7A13" w:rsidP="007C532C">
            <w:r>
              <w:t>WWCC verified by:</w:t>
            </w:r>
          </w:p>
        </w:tc>
      </w:tr>
      <w:tr w:rsidR="00FB7A13" w:rsidTr="00D85523">
        <w:tc>
          <w:tcPr>
            <w:tcW w:w="2660" w:type="dxa"/>
          </w:tcPr>
          <w:p w:rsidR="00FB7A13" w:rsidRDefault="00FB7A13" w:rsidP="007C532C">
            <w:r>
              <w:t>DG</w:t>
            </w:r>
          </w:p>
        </w:tc>
        <w:tc>
          <w:tcPr>
            <w:tcW w:w="1559" w:type="dxa"/>
          </w:tcPr>
          <w:p w:rsidR="00FB7A13" w:rsidRDefault="00FB7A13" w:rsidP="007C532C">
            <w:r>
              <w:t>Yes</w:t>
            </w:r>
          </w:p>
        </w:tc>
        <w:tc>
          <w:tcPr>
            <w:tcW w:w="2268" w:type="dxa"/>
            <w:gridSpan w:val="2"/>
          </w:tcPr>
          <w:p w:rsidR="00FB7A13" w:rsidRDefault="00FB7A13" w:rsidP="007C532C">
            <w:r>
              <w:t>DCPO team</w:t>
            </w:r>
          </w:p>
        </w:tc>
        <w:tc>
          <w:tcPr>
            <w:tcW w:w="1785" w:type="dxa"/>
          </w:tcPr>
          <w:p w:rsidR="00FB7A13" w:rsidRDefault="00FB7A13" w:rsidP="007C532C">
            <w:r>
              <w:t>Yes</w:t>
            </w:r>
          </w:p>
        </w:tc>
        <w:tc>
          <w:tcPr>
            <w:tcW w:w="2148" w:type="dxa"/>
          </w:tcPr>
          <w:p w:rsidR="00FB7A13" w:rsidRDefault="001A7F3C" w:rsidP="007C532C">
            <w:r>
              <w:t>DCPO T</w:t>
            </w:r>
            <w:r w:rsidR="00FB7A13">
              <w:t>eam</w:t>
            </w:r>
          </w:p>
        </w:tc>
      </w:tr>
      <w:tr w:rsidR="00FB7A13" w:rsidTr="00D85523">
        <w:tc>
          <w:tcPr>
            <w:tcW w:w="2660" w:type="dxa"/>
          </w:tcPr>
          <w:p w:rsidR="00FB7A13" w:rsidRDefault="00FB7A13" w:rsidP="007C532C">
            <w:r>
              <w:t>DGE</w:t>
            </w:r>
          </w:p>
        </w:tc>
        <w:tc>
          <w:tcPr>
            <w:tcW w:w="1559" w:type="dxa"/>
          </w:tcPr>
          <w:p w:rsidR="00FB7A13" w:rsidRDefault="00FB7A13" w:rsidP="007C532C">
            <w:r>
              <w:t>Yes</w:t>
            </w:r>
          </w:p>
        </w:tc>
        <w:tc>
          <w:tcPr>
            <w:tcW w:w="2268" w:type="dxa"/>
            <w:gridSpan w:val="2"/>
          </w:tcPr>
          <w:p w:rsidR="00FB7A13" w:rsidRDefault="00FB7A13" w:rsidP="007C532C">
            <w:r w:rsidRPr="00F43C4A">
              <w:t>DCPO team</w:t>
            </w:r>
          </w:p>
        </w:tc>
        <w:tc>
          <w:tcPr>
            <w:tcW w:w="1785" w:type="dxa"/>
          </w:tcPr>
          <w:p w:rsidR="00FB7A13" w:rsidRDefault="00FB7A13" w:rsidP="007C532C">
            <w:r>
              <w:t>Yes</w:t>
            </w:r>
          </w:p>
        </w:tc>
        <w:tc>
          <w:tcPr>
            <w:tcW w:w="2148" w:type="dxa"/>
          </w:tcPr>
          <w:p w:rsidR="00FB7A13" w:rsidRDefault="001A7F3C" w:rsidP="007C532C">
            <w:r>
              <w:t>DCPO T</w:t>
            </w:r>
            <w:r w:rsidR="00FB7A13" w:rsidRPr="00026C23">
              <w:t>eam</w:t>
            </w:r>
          </w:p>
        </w:tc>
      </w:tr>
      <w:tr w:rsidR="00FB7A13" w:rsidTr="00D85523">
        <w:tc>
          <w:tcPr>
            <w:tcW w:w="2660" w:type="dxa"/>
          </w:tcPr>
          <w:p w:rsidR="00FB7A13" w:rsidRDefault="00FB7A13" w:rsidP="007C532C">
            <w:r>
              <w:t>DGN</w:t>
            </w:r>
          </w:p>
        </w:tc>
        <w:tc>
          <w:tcPr>
            <w:tcW w:w="1559" w:type="dxa"/>
          </w:tcPr>
          <w:p w:rsidR="00FB7A13" w:rsidRDefault="00FB7A13" w:rsidP="007C532C">
            <w:r>
              <w:t>Yes</w:t>
            </w:r>
          </w:p>
        </w:tc>
        <w:tc>
          <w:tcPr>
            <w:tcW w:w="2268" w:type="dxa"/>
            <w:gridSpan w:val="2"/>
          </w:tcPr>
          <w:p w:rsidR="00FB7A13" w:rsidRDefault="00FB7A13" w:rsidP="007C532C">
            <w:r w:rsidRPr="00F43C4A">
              <w:t>DCPO team</w:t>
            </w:r>
          </w:p>
        </w:tc>
        <w:tc>
          <w:tcPr>
            <w:tcW w:w="1785" w:type="dxa"/>
          </w:tcPr>
          <w:p w:rsidR="00FB7A13" w:rsidRDefault="00FB7A13" w:rsidP="007C532C">
            <w:r>
              <w:t>Yes</w:t>
            </w:r>
          </w:p>
        </w:tc>
        <w:tc>
          <w:tcPr>
            <w:tcW w:w="2148" w:type="dxa"/>
          </w:tcPr>
          <w:p w:rsidR="00FB7A13" w:rsidRDefault="001A7F3C" w:rsidP="007C532C">
            <w:r>
              <w:t>DCPO T</w:t>
            </w:r>
            <w:r w:rsidR="00FB7A13" w:rsidRPr="00026C23">
              <w:t>eam</w:t>
            </w:r>
          </w:p>
        </w:tc>
      </w:tr>
      <w:tr w:rsidR="00FB7A13" w:rsidTr="00D85523">
        <w:tc>
          <w:tcPr>
            <w:tcW w:w="2660" w:type="dxa"/>
          </w:tcPr>
          <w:p w:rsidR="00FB7A13" w:rsidRDefault="00FB7A13" w:rsidP="007C532C">
            <w:r>
              <w:t>DCPO</w:t>
            </w:r>
          </w:p>
        </w:tc>
        <w:tc>
          <w:tcPr>
            <w:tcW w:w="1559" w:type="dxa"/>
          </w:tcPr>
          <w:p w:rsidR="00FB7A13" w:rsidRDefault="00FB7A13" w:rsidP="007C532C">
            <w:r>
              <w:t>Yes</w:t>
            </w:r>
          </w:p>
        </w:tc>
        <w:tc>
          <w:tcPr>
            <w:tcW w:w="2268" w:type="dxa"/>
            <w:gridSpan w:val="2"/>
          </w:tcPr>
          <w:p w:rsidR="00FB7A13" w:rsidRDefault="00FB7A13" w:rsidP="007C532C">
            <w:r w:rsidRPr="00F43C4A">
              <w:t>DCPO team</w:t>
            </w:r>
          </w:p>
        </w:tc>
        <w:tc>
          <w:tcPr>
            <w:tcW w:w="1785" w:type="dxa"/>
          </w:tcPr>
          <w:p w:rsidR="00FB7A13" w:rsidRDefault="00FB7A13" w:rsidP="007C532C">
            <w:r>
              <w:t>Yes</w:t>
            </w:r>
          </w:p>
        </w:tc>
        <w:tc>
          <w:tcPr>
            <w:tcW w:w="2148" w:type="dxa"/>
          </w:tcPr>
          <w:p w:rsidR="00FB7A13" w:rsidRDefault="001A7F3C" w:rsidP="007C532C">
            <w:r>
              <w:t>DCPO T</w:t>
            </w:r>
            <w:r w:rsidR="00FB7A13" w:rsidRPr="00026C23">
              <w:t>eam</w:t>
            </w:r>
          </w:p>
        </w:tc>
      </w:tr>
      <w:tr w:rsidR="00FB7A13" w:rsidTr="00D85523">
        <w:tc>
          <w:tcPr>
            <w:tcW w:w="2660" w:type="dxa"/>
          </w:tcPr>
          <w:p w:rsidR="00FB7A13" w:rsidRDefault="00FB7A13" w:rsidP="007C532C">
            <w:r>
              <w:t>District Youth Program Coordinator</w:t>
            </w:r>
          </w:p>
        </w:tc>
        <w:tc>
          <w:tcPr>
            <w:tcW w:w="1559" w:type="dxa"/>
          </w:tcPr>
          <w:p w:rsidR="00FB7A13" w:rsidRDefault="00FB7A13" w:rsidP="007C532C">
            <w:r>
              <w:t>Yes</w:t>
            </w:r>
          </w:p>
        </w:tc>
        <w:tc>
          <w:tcPr>
            <w:tcW w:w="2268" w:type="dxa"/>
            <w:gridSpan w:val="2"/>
          </w:tcPr>
          <w:p w:rsidR="00FB7A13" w:rsidRDefault="00FB7A13" w:rsidP="007C532C">
            <w:r w:rsidRPr="00F43C4A">
              <w:t>DCPO team</w:t>
            </w:r>
          </w:p>
        </w:tc>
        <w:tc>
          <w:tcPr>
            <w:tcW w:w="1785" w:type="dxa"/>
          </w:tcPr>
          <w:p w:rsidR="00FB7A13" w:rsidRDefault="00FB7A13" w:rsidP="007C532C">
            <w:r>
              <w:t>Yes</w:t>
            </w:r>
          </w:p>
        </w:tc>
        <w:tc>
          <w:tcPr>
            <w:tcW w:w="2148" w:type="dxa"/>
          </w:tcPr>
          <w:p w:rsidR="00FB7A13" w:rsidRDefault="001A7F3C" w:rsidP="007C532C">
            <w:r>
              <w:t>DCPO T</w:t>
            </w:r>
            <w:r w:rsidR="00FB7A13">
              <w:t>eam</w:t>
            </w:r>
          </w:p>
        </w:tc>
      </w:tr>
      <w:tr w:rsidR="00FB7A13" w:rsidTr="00D85523">
        <w:tc>
          <w:tcPr>
            <w:tcW w:w="2660" w:type="dxa"/>
          </w:tcPr>
          <w:p w:rsidR="00FB7A13" w:rsidRDefault="00176651" w:rsidP="007C532C">
            <w:r w:rsidRPr="00176651">
              <w:rPr>
                <w:color w:val="FF0000"/>
              </w:rPr>
              <w:t>*</w:t>
            </w:r>
            <w:r w:rsidR="00FB7A13">
              <w:t>Youth Chairs</w:t>
            </w:r>
            <w:r w:rsidR="00EE1809">
              <w:t xml:space="preserve"> &amp; Committees</w:t>
            </w:r>
          </w:p>
        </w:tc>
        <w:tc>
          <w:tcPr>
            <w:tcW w:w="1559" w:type="dxa"/>
          </w:tcPr>
          <w:p w:rsidR="00FB7A13" w:rsidRDefault="00176651" w:rsidP="007C532C">
            <w:r>
              <w:t>Yes</w:t>
            </w:r>
          </w:p>
          <w:p w:rsidR="00176651" w:rsidRDefault="00176651" w:rsidP="007C532C">
            <w:r>
              <w:t>?</w:t>
            </w:r>
          </w:p>
        </w:tc>
        <w:tc>
          <w:tcPr>
            <w:tcW w:w="2268" w:type="dxa"/>
            <w:gridSpan w:val="2"/>
          </w:tcPr>
          <w:p w:rsidR="00FB7A13" w:rsidRDefault="00176651" w:rsidP="007C532C">
            <w:r>
              <w:t>Yes</w:t>
            </w:r>
          </w:p>
        </w:tc>
        <w:tc>
          <w:tcPr>
            <w:tcW w:w="1785" w:type="dxa"/>
          </w:tcPr>
          <w:p w:rsidR="00FB7A13" w:rsidRDefault="00FB7A13" w:rsidP="007C532C">
            <w:r>
              <w:t>Yes</w:t>
            </w:r>
          </w:p>
        </w:tc>
        <w:tc>
          <w:tcPr>
            <w:tcW w:w="2148" w:type="dxa"/>
          </w:tcPr>
          <w:p w:rsidR="00FB7A13" w:rsidRDefault="001A7F3C" w:rsidP="007C532C">
            <w:r>
              <w:t>DCPO T</w:t>
            </w:r>
            <w:r w:rsidR="00FB7A13">
              <w:t>eam</w:t>
            </w:r>
            <w:r w:rsidR="00176651">
              <w:t xml:space="preserve">/Club </w:t>
            </w:r>
          </w:p>
        </w:tc>
      </w:tr>
      <w:tr w:rsidR="00FB7A13" w:rsidTr="00D85523">
        <w:tc>
          <w:tcPr>
            <w:tcW w:w="2660" w:type="dxa"/>
          </w:tcPr>
          <w:p w:rsidR="00FB7A13" w:rsidRDefault="00FB7A13" w:rsidP="007C532C">
            <w:r>
              <w:t>YEP Chair</w:t>
            </w:r>
          </w:p>
        </w:tc>
        <w:tc>
          <w:tcPr>
            <w:tcW w:w="1559" w:type="dxa"/>
          </w:tcPr>
          <w:p w:rsidR="00FB7A13" w:rsidRDefault="00FB7A13" w:rsidP="007C532C">
            <w:r>
              <w:t>Yes</w:t>
            </w:r>
          </w:p>
        </w:tc>
        <w:tc>
          <w:tcPr>
            <w:tcW w:w="2268" w:type="dxa"/>
            <w:gridSpan w:val="2"/>
          </w:tcPr>
          <w:p w:rsidR="00FB7A13" w:rsidRDefault="00FB7A13" w:rsidP="007C532C">
            <w:r>
              <w:t>YEP team</w:t>
            </w:r>
          </w:p>
        </w:tc>
        <w:tc>
          <w:tcPr>
            <w:tcW w:w="1785" w:type="dxa"/>
          </w:tcPr>
          <w:p w:rsidR="00FB7A13" w:rsidRDefault="00FB7A13" w:rsidP="007C532C">
            <w:r>
              <w:t>Yes</w:t>
            </w:r>
          </w:p>
        </w:tc>
        <w:tc>
          <w:tcPr>
            <w:tcW w:w="2148" w:type="dxa"/>
          </w:tcPr>
          <w:p w:rsidR="00FB7A13" w:rsidRDefault="00FB7A13" w:rsidP="007C532C">
            <w:r>
              <w:t>YEP Team</w:t>
            </w:r>
          </w:p>
        </w:tc>
      </w:tr>
      <w:tr w:rsidR="00FB7A13" w:rsidTr="00D85523">
        <w:tc>
          <w:tcPr>
            <w:tcW w:w="2660" w:type="dxa"/>
          </w:tcPr>
          <w:p w:rsidR="00FB7A13" w:rsidRDefault="00FB7A13" w:rsidP="007C532C">
            <w:r>
              <w:t>YEP Committee</w:t>
            </w:r>
          </w:p>
        </w:tc>
        <w:tc>
          <w:tcPr>
            <w:tcW w:w="1559" w:type="dxa"/>
          </w:tcPr>
          <w:p w:rsidR="00FB7A13" w:rsidRDefault="00FB7A13" w:rsidP="007C532C">
            <w:r>
              <w:t>Yes</w:t>
            </w:r>
          </w:p>
        </w:tc>
        <w:tc>
          <w:tcPr>
            <w:tcW w:w="2268" w:type="dxa"/>
            <w:gridSpan w:val="2"/>
          </w:tcPr>
          <w:p w:rsidR="00FB7A13" w:rsidRDefault="00FB7A13" w:rsidP="007C532C">
            <w:r>
              <w:t>YEP Team</w:t>
            </w:r>
          </w:p>
        </w:tc>
        <w:tc>
          <w:tcPr>
            <w:tcW w:w="1785" w:type="dxa"/>
          </w:tcPr>
          <w:p w:rsidR="00FB7A13" w:rsidRDefault="00FB7A13" w:rsidP="007C532C">
            <w:r>
              <w:t>Yes</w:t>
            </w:r>
          </w:p>
        </w:tc>
        <w:tc>
          <w:tcPr>
            <w:tcW w:w="2148" w:type="dxa"/>
          </w:tcPr>
          <w:p w:rsidR="00FB7A13" w:rsidRDefault="00FB7A13" w:rsidP="007C532C">
            <w:r>
              <w:t>YEP Team</w:t>
            </w:r>
          </w:p>
        </w:tc>
      </w:tr>
      <w:tr w:rsidR="00FB7A13" w:rsidTr="00D85523">
        <w:tc>
          <w:tcPr>
            <w:tcW w:w="2660" w:type="dxa"/>
          </w:tcPr>
          <w:p w:rsidR="00FB7A13" w:rsidRDefault="00FB7A13" w:rsidP="007C532C">
            <w:r>
              <w:t xml:space="preserve">Host Families </w:t>
            </w:r>
          </w:p>
        </w:tc>
        <w:tc>
          <w:tcPr>
            <w:tcW w:w="1559" w:type="dxa"/>
          </w:tcPr>
          <w:p w:rsidR="00FB7A13" w:rsidRDefault="00FB7A13" w:rsidP="007C532C">
            <w:r>
              <w:t>Yes</w:t>
            </w:r>
          </w:p>
        </w:tc>
        <w:tc>
          <w:tcPr>
            <w:tcW w:w="2268" w:type="dxa"/>
            <w:gridSpan w:val="2"/>
          </w:tcPr>
          <w:p w:rsidR="00FB7A13" w:rsidRDefault="00FB7A13" w:rsidP="007C532C">
            <w:r>
              <w:t>Club Team</w:t>
            </w:r>
          </w:p>
        </w:tc>
        <w:tc>
          <w:tcPr>
            <w:tcW w:w="1785" w:type="dxa"/>
          </w:tcPr>
          <w:p w:rsidR="00FB7A13" w:rsidRDefault="00FB7A13" w:rsidP="007C532C">
            <w:r>
              <w:t>Yes</w:t>
            </w:r>
          </w:p>
        </w:tc>
        <w:tc>
          <w:tcPr>
            <w:tcW w:w="2148" w:type="dxa"/>
          </w:tcPr>
          <w:p w:rsidR="00FB7A13" w:rsidRDefault="00FB7A13" w:rsidP="007C532C">
            <w:r>
              <w:t>Club Team</w:t>
            </w:r>
          </w:p>
        </w:tc>
      </w:tr>
      <w:tr w:rsidR="00FB7A13" w:rsidTr="00D85523">
        <w:tc>
          <w:tcPr>
            <w:tcW w:w="2660" w:type="dxa"/>
          </w:tcPr>
          <w:p w:rsidR="00FB7A13" w:rsidRDefault="00FB7A13" w:rsidP="007C532C">
            <w:r>
              <w:t>Club Counsellors</w:t>
            </w:r>
          </w:p>
        </w:tc>
        <w:tc>
          <w:tcPr>
            <w:tcW w:w="1559" w:type="dxa"/>
          </w:tcPr>
          <w:p w:rsidR="00FB7A13" w:rsidRDefault="00FB7A13" w:rsidP="007C532C">
            <w:r>
              <w:t>Yes</w:t>
            </w:r>
          </w:p>
        </w:tc>
        <w:tc>
          <w:tcPr>
            <w:tcW w:w="2268" w:type="dxa"/>
            <w:gridSpan w:val="2"/>
          </w:tcPr>
          <w:p w:rsidR="00FB7A13" w:rsidRDefault="00FB7A13" w:rsidP="007C532C">
            <w:r>
              <w:t>Club Team</w:t>
            </w:r>
          </w:p>
        </w:tc>
        <w:tc>
          <w:tcPr>
            <w:tcW w:w="1785" w:type="dxa"/>
          </w:tcPr>
          <w:p w:rsidR="00FB7A13" w:rsidRDefault="00FB7A13" w:rsidP="007C532C">
            <w:r>
              <w:t>Yes</w:t>
            </w:r>
          </w:p>
        </w:tc>
        <w:tc>
          <w:tcPr>
            <w:tcW w:w="2148" w:type="dxa"/>
          </w:tcPr>
          <w:p w:rsidR="00FB7A13" w:rsidRDefault="00FB7A13" w:rsidP="007C532C">
            <w:r>
              <w:t>Club Team</w:t>
            </w:r>
          </w:p>
        </w:tc>
      </w:tr>
      <w:tr w:rsidR="00FB7A13" w:rsidTr="00D85523">
        <w:tc>
          <w:tcPr>
            <w:tcW w:w="2660" w:type="dxa"/>
          </w:tcPr>
          <w:p w:rsidR="00FB7A13" w:rsidRDefault="00FB7A13" w:rsidP="007C532C">
            <w:r>
              <w:t xml:space="preserve">Club Youth Director </w:t>
            </w:r>
          </w:p>
        </w:tc>
        <w:tc>
          <w:tcPr>
            <w:tcW w:w="1559" w:type="dxa"/>
          </w:tcPr>
          <w:p w:rsidR="00FB7A13" w:rsidRDefault="00FB7A13" w:rsidP="007C532C">
            <w:r>
              <w:t>No</w:t>
            </w:r>
          </w:p>
        </w:tc>
        <w:tc>
          <w:tcPr>
            <w:tcW w:w="2268" w:type="dxa"/>
            <w:gridSpan w:val="2"/>
          </w:tcPr>
          <w:p w:rsidR="00FB7A13" w:rsidRDefault="00FB7A13" w:rsidP="007C532C">
            <w:r>
              <w:t>N/A</w:t>
            </w:r>
          </w:p>
        </w:tc>
        <w:tc>
          <w:tcPr>
            <w:tcW w:w="1785" w:type="dxa"/>
          </w:tcPr>
          <w:p w:rsidR="00FB7A13" w:rsidRDefault="00FB7A13" w:rsidP="007C532C">
            <w:r>
              <w:t>Yes</w:t>
            </w:r>
          </w:p>
        </w:tc>
        <w:tc>
          <w:tcPr>
            <w:tcW w:w="2148" w:type="dxa"/>
          </w:tcPr>
          <w:p w:rsidR="00FB7A13" w:rsidRDefault="00FB7A13" w:rsidP="007C532C">
            <w:r>
              <w:t>Club Team</w:t>
            </w:r>
          </w:p>
        </w:tc>
      </w:tr>
      <w:tr w:rsidR="00FB7A13" w:rsidTr="00D85523">
        <w:tc>
          <w:tcPr>
            <w:tcW w:w="2660" w:type="dxa"/>
          </w:tcPr>
          <w:p w:rsidR="00FB7A13" w:rsidRDefault="00FB7A13" w:rsidP="007C532C">
            <w:r>
              <w:t>Club CPO</w:t>
            </w:r>
          </w:p>
        </w:tc>
        <w:tc>
          <w:tcPr>
            <w:tcW w:w="1559" w:type="dxa"/>
          </w:tcPr>
          <w:p w:rsidR="00FB7A13" w:rsidRDefault="00FB7A13" w:rsidP="007C532C">
            <w:r>
              <w:t>No</w:t>
            </w:r>
          </w:p>
        </w:tc>
        <w:tc>
          <w:tcPr>
            <w:tcW w:w="2268" w:type="dxa"/>
            <w:gridSpan w:val="2"/>
          </w:tcPr>
          <w:p w:rsidR="00FB7A13" w:rsidRDefault="00FB7A13" w:rsidP="007C532C">
            <w:r>
              <w:t>N/A</w:t>
            </w:r>
          </w:p>
        </w:tc>
        <w:tc>
          <w:tcPr>
            <w:tcW w:w="1785" w:type="dxa"/>
          </w:tcPr>
          <w:p w:rsidR="00FB7A13" w:rsidRDefault="00FB7A13" w:rsidP="007C532C">
            <w:r>
              <w:t>Yes</w:t>
            </w:r>
          </w:p>
        </w:tc>
        <w:tc>
          <w:tcPr>
            <w:tcW w:w="2148" w:type="dxa"/>
          </w:tcPr>
          <w:p w:rsidR="00FB7A13" w:rsidRDefault="00FB7A13" w:rsidP="007C532C">
            <w:r>
              <w:t>Club Team</w:t>
            </w:r>
          </w:p>
        </w:tc>
      </w:tr>
      <w:tr w:rsidR="00FB7A13" w:rsidTr="00D85523">
        <w:tc>
          <w:tcPr>
            <w:tcW w:w="2660" w:type="dxa"/>
          </w:tcPr>
          <w:p w:rsidR="00FB7A13" w:rsidRDefault="00FB7A13" w:rsidP="007C532C">
            <w:r>
              <w:t xml:space="preserve">Other Rotarians </w:t>
            </w:r>
          </w:p>
        </w:tc>
        <w:tc>
          <w:tcPr>
            <w:tcW w:w="1559" w:type="dxa"/>
          </w:tcPr>
          <w:p w:rsidR="00FB7A13" w:rsidRDefault="00FB7A13" w:rsidP="007C532C">
            <w:r>
              <w:t>No</w:t>
            </w:r>
          </w:p>
        </w:tc>
        <w:tc>
          <w:tcPr>
            <w:tcW w:w="2268" w:type="dxa"/>
            <w:gridSpan w:val="2"/>
          </w:tcPr>
          <w:p w:rsidR="00FB7A13" w:rsidRDefault="00FB7A13" w:rsidP="007C532C">
            <w:r>
              <w:t>N/A</w:t>
            </w:r>
          </w:p>
        </w:tc>
        <w:tc>
          <w:tcPr>
            <w:tcW w:w="1785" w:type="dxa"/>
          </w:tcPr>
          <w:p w:rsidR="00FB7A13" w:rsidRDefault="00FB7A13" w:rsidP="007C532C">
            <w:r>
              <w:t>Highly Recommended</w:t>
            </w:r>
          </w:p>
        </w:tc>
        <w:tc>
          <w:tcPr>
            <w:tcW w:w="2148" w:type="dxa"/>
          </w:tcPr>
          <w:p w:rsidR="00FB7A13" w:rsidRDefault="00FB7A13" w:rsidP="007C532C">
            <w:r>
              <w:t>Club Team</w:t>
            </w:r>
          </w:p>
        </w:tc>
      </w:tr>
      <w:tr w:rsidR="00FB7A13" w:rsidTr="00D85523">
        <w:tc>
          <w:tcPr>
            <w:tcW w:w="2660" w:type="dxa"/>
          </w:tcPr>
          <w:p w:rsidR="00FB7A13" w:rsidRDefault="00FB7A13" w:rsidP="007C532C">
            <w:r>
              <w:t>Other Partners</w:t>
            </w:r>
          </w:p>
        </w:tc>
        <w:tc>
          <w:tcPr>
            <w:tcW w:w="1559" w:type="dxa"/>
          </w:tcPr>
          <w:p w:rsidR="00FB7A13" w:rsidRDefault="00FB7A13" w:rsidP="007C532C">
            <w:r>
              <w:t>No</w:t>
            </w:r>
          </w:p>
        </w:tc>
        <w:tc>
          <w:tcPr>
            <w:tcW w:w="2268" w:type="dxa"/>
            <w:gridSpan w:val="2"/>
          </w:tcPr>
          <w:p w:rsidR="00FB7A13" w:rsidRDefault="00FB7A13" w:rsidP="007C532C">
            <w:r>
              <w:t>N/A</w:t>
            </w:r>
          </w:p>
        </w:tc>
        <w:tc>
          <w:tcPr>
            <w:tcW w:w="1785" w:type="dxa"/>
          </w:tcPr>
          <w:p w:rsidR="00FB7A13" w:rsidRDefault="00FB7A13" w:rsidP="007C532C">
            <w:r>
              <w:t>Recommended if involved</w:t>
            </w:r>
          </w:p>
        </w:tc>
        <w:tc>
          <w:tcPr>
            <w:tcW w:w="2148" w:type="dxa"/>
          </w:tcPr>
          <w:p w:rsidR="00FB7A13" w:rsidRDefault="00FB7A13" w:rsidP="007C532C">
            <w:r>
              <w:t>As appropriate</w:t>
            </w:r>
          </w:p>
        </w:tc>
      </w:tr>
      <w:tr w:rsidR="00FB7A13" w:rsidTr="007C532C">
        <w:tc>
          <w:tcPr>
            <w:tcW w:w="5210" w:type="dxa"/>
            <w:gridSpan w:val="3"/>
          </w:tcPr>
          <w:p w:rsidR="00FB7A13" w:rsidRDefault="00FB7A13" w:rsidP="007C532C">
            <w:r>
              <w:t>DG District Governor</w:t>
            </w:r>
          </w:p>
          <w:p w:rsidR="00FB7A13" w:rsidRDefault="00FB7A13" w:rsidP="007C532C">
            <w:r>
              <w:t>DGE District Governor Elect</w:t>
            </w:r>
          </w:p>
          <w:p w:rsidR="00FB7A13" w:rsidRDefault="00FB7A13" w:rsidP="007C532C">
            <w:r>
              <w:t>DGN District Governor Nominee</w:t>
            </w:r>
          </w:p>
          <w:p w:rsidR="00FB7A13" w:rsidRDefault="00FB7A13" w:rsidP="007C532C">
            <w:r>
              <w:t>DCPO District Child Protection Officer</w:t>
            </w:r>
          </w:p>
          <w:p w:rsidR="00FB7A13" w:rsidRDefault="00FB7A13" w:rsidP="007C532C">
            <w:r>
              <w:t>Club CPO – Club Child Protection Officer</w:t>
            </w:r>
          </w:p>
        </w:tc>
        <w:tc>
          <w:tcPr>
            <w:tcW w:w="5210" w:type="dxa"/>
            <w:gridSpan w:val="3"/>
          </w:tcPr>
          <w:p w:rsidR="00FB7A13" w:rsidRDefault="00FB7A13" w:rsidP="007C532C">
            <w:r>
              <w:t>YEP - Youth Exchange Program</w:t>
            </w:r>
          </w:p>
          <w:p w:rsidR="00FB7A13" w:rsidRDefault="00FB7A13" w:rsidP="007C532C">
            <w:r>
              <w:t>DCPO Team – DCPO + one other</w:t>
            </w:r>
          </w:p>
          <w:p w:rsidR="00FB7A13" w:rsidRDefault="00FB7A13" w:rsidP="007C532C">
            <w:r>
              <w:t>YEP Team – Two YEP Committee members</w:t>
            </w:r>
          </w:p>
          <w:p w:rsidR="00FB7A13" w:rsidRDefault="00FB7A13" w:rsidP="007C532C">
            <w:r>
              <w:t>Club Team - Club CPO + usually Public Officer</w:t>
            </w:r>
          </w:p>
        </w:tc>
      </w:tr>
      <w:tr w:rsidR="00D85523" w:rsidTr="00AA117E">
        <w:tc>
          <w:tcPr>
            <w:tcW w:w="10420" w:type="dxa"/>
            <w:gridSpan w:val="6"/>
          </w:tcPr>
          <w:p w:rsidR="00D85523" w:rsidRPr="00D85523" w:rsidRDefault="00D85523" w:rsidP="00D85523">
            <w:pPr>
              <w:rPr>
                <w:b/>
              </w:rPr>
            </w:pPr>
            <w:r>
              <w:rPr>
                <w:b/>
              </w:rPr>
              <w:t>**** If a volunteer falls into more than one of the above categories for full screening the referee checking should be done by the team responsible at the “higher” level and that team should then notify the others when the Form 3 screening process is complete. Eg: A volunteer who is on the YEP committee and a host parent should have the referees contacted by the YEP Team who then notifies the Club CPO when the process is complete.</w:t>
            </w:r>
            <w:r w:rsidR="00511477">
              <w:rPr>
                <w:b/>
              </w:rPr>
              <w:t xml:space="preserve"> (referees only contacted once)</w:t>
            </w:r>
          </w:p>
        </w:tc>
      </w:tr>
    </w:tbl>
    <w:p w:rsidR="00D85523" w:rsidRDefault="00D85523" w:rsidP="00D85523">
      <w:pPr>
        <w:pStyle w:val="NoSpacing"/>
      </w:pPr>
    </w:p>
    <w:p w:rsidR="00E85879" w:rsidRPr="00D85523" w:rsidRDefault="00462C7E" w:rsidP="00D85523">
      <w:pPr>
        <w:pStyle w:val="NoSpacing"/>
        <w:rPr>
          <w:b/>
          <w:sz w:val="28"/>
          <w:szCs w:val="28"/>
        </w:rPr>
      </w:pPr>
      <w:r w:rsidRPr="00D85523">
        <w:rPr>
          <w:b/>
          <w:sz w:val="28"/>
          <w:szCs w:val="28"/>
        </w:rPr>
        <w:t>Background</w:t>
      </w:r>
      <w:r w:rsidR="007678F9" w:rsidRPr="00D85523">
        <w:rPr>
          <w:b/>
          <w:sz w:val="28"/>
          <w:szCs w:val="28"/>
        </w:rPr>
        <w:t xml:space="preserve"> and Explanation</w:t>
      </w:r>
    </w:p>
    <w:p w:rsidR="00D85523" w:rsidRDefault="00D85523" w:rsidP="00D85523">
      <w:pPr>
        <w:pStyle w:val="NoSpacing"/>
        <w:rPr>
          <w:lang w:val="en-US"/>
        </w:rPr>
      </w:pPr>
    </w:p>
    <w:p w:rsidR="00462C7E" w:rsidRPr="00D85523" w:rsidRDefault="00462C7E" w:rsidP="00D85523">
      <w:pPr>
        <w:pStyle w:val="NoSpacing"/>
        <w:rPr>
          <w:b/>
          <w:lang w:val="en-US"/>
        </w:rPr>
      </w:pPr>
      <w:r w:rsidRPr="00D85523">
        <w:rPr>
          <w:b/>
          <w:lang w:val="en-US"/>
        </w:rPr>
        <w:t>Statement of Conduct for Working with Youth</w:t>
      </w:r>
    </w:p>
    <w:p w:rsidR="00D85523" w:rsidRDefault="00D85523" w:rsidP="00D85523">
      <w:pPr>
        <w:pStyle w:val="NoSpacing"/>
        <w:rPr>
          <w:i/>
          <w:iCs/>
          <w:lang w:val="en-US"/>
        </w:rPr>
      </w:pPr>
    </w:p>
    <w:p w:rsidR="00EE1809" w:rsidRPr="00D85523" w:rsidRDefault="00462C7E" w:rsidP="00462C7E">
      <w:pPr>
        <w:rPr>
          <w:i/>
          <w:iCs/>
          <w:lang w:val="en-US"/>
        </w:rPr>
      </w:pPr>
      <w:r w:rsidRPr="00462C7E">
        <w:rPr>
          <w:i/>
          <w:iCs/>
          <w:lang w:val="en-US"/>
        </w:rPr>
        <w:t>Rotary International is committed to creating and maintaining the safest possible environment for all participants in Rotary activities. It is the duty of all Rotarians, Rotarians</w:t>
      </w:r>
      <w:r w:rsidRPr="00462C7E">
        <w:rPr>
          <w:i/>
          <w:iCs/>
        </w:rPr>
        <w:t>’</w:t>
      </w:r>
      <w:r w:rsidRPr="00462C7E">
        <w:rPr>
          <w:i/>
          <w:iCs/>
          <w:lang w:val="en-US"/>
        </w:rPr>
        <w:t xml:space="preserve"> spouses, partners, and other volunteers to safeguard to the best of their ability the welfare of and to prevent the physical, sexual, or emotional abuse of children and young people with whom they come into contact.</w:t>
      </w:r>
    </w:p>
    <w:p w:rsidR="00462C7E" w:rsidRPr="00462C7E" w:rsidRDefault="00462C7E" w:rsidP="00462C7E">
      <w:pPr>
        <w:rPr>
          <w:b/>
        </w:rPr>
      </w:pPr>
      <w:r w:rsidRPr="00462C7E">
        <w:rPr>
          <w:b/>
        </w:rPr>
        <w:lastRenderedPageBreak/>
        <w:t>Screening of volunteers play</w:t>
      </w:r>
      <w:r w:rsidR="00FB7A13">
        <w:rPr>
          <w:b/>
        </w:rPr>
        <w:t>s</w:t>
      </w:r>
      <w:r w:rsidRPr="00462C7E">
        <w:rPr>
          <w:b/>
        </w:rPr>
        <w:t xml:space="preserve"> an important part in ensuring the safety of youth as well as:</w:t>
      </w:r>
    </w:p>
    <w:p w:rsidR="00B82856" w:rsidRPr="00462C7E" w:rsidRDefault="002A3D7D" w:rsidP="00765125">
      <w:pPr>
        <w:pStyle w:val="NoSpacing"/>
        <w:numPr>
          <w:ilvl w:val="0"/>
          <w:numId w:val="7"/>
        </w:numPr>
      </w:pPr>
      <w:r w:rsidRPr="00462C7E">
        <w:t>Satisfy</w:t>
      </w:r>
      <w:r w:rsidR="00462C7E">
        <w:t>ing</w:t>
      </w:r>
      <w:r w:rsidRPr="00462C7E">
        <w:t xml:space="preserve"> Rotary International’s Compliance Requirements</w:t>
      </w:r>
    </w:p>
    <w:p w:rsidR="00B82856" w:rsidRDefault="00462C7E" w:rsidP="00765125">
      <w:pPr>
        <w:pStyle w:val="NoSpacing"/>
        <w:numPr>
          <w:ilvl w:val="0"/>
          <w:numId w:val="7"/>
        </w:numPr>
      </w:pPr>
      <w:r>
        <w:t>Satisf</w:t>
      </w:r>
      <w:r w:rsidR="002A3D7D" w:rsidRPr="00462C7E">
        <w:t>y</w:t>
      </w:r>
      <w:r>
        <w:t>ing</w:t>
      </w:r>
      <w:r w:rsidR="002A3D7D" w:rsidRPr="00462C7E">
        <w:t xml:space="preserve"> Australian State and Territory Legislation WWCC</w:t>
      </w:r>
    </w:p>
    <w:p w:rsidR="00765125" w:rsidRDefault="00765125" w:rsidP="00765125">
      <w:pPr>
        <w:pStyle w:val="NoSpacing"/>
        <w:numPr>
          <w:ilvl w:val="0"/>
          <w:numId w:val="7"/>
        </w:numPr>
      </w:pPr>
      <w:r>
        <w:t>Responding to recommendations of Child Abuse Royal Commission</w:t>
      </w:r>
    </w:p>
    <w:p w:rsidR="00765125" w:rsidRPr="00462C7E" w:rsidRDefault="00765125" w:rsidP="00765125">
      <w:pPr>
        <w:pStyle w:val="NoSpacing"/>
        <w:numPr>
          <w:ilvl w:val="0"/>
          <w:numId w:val="7"/>
        </w:numPr>
      </w:pPr>
      <w:r>
        <w:t xml:space="preserve">Satisfying </w:t>
      </w:r>
      <w:r w:rsidRPr="00765125">
        <w:t>NCCISSE requirements</w:t>
      </w:r>
      <w:r>
        <w:t xml:space="preserve"> (National Consultative Committee International Secondary Student Exchange)</w:t>
      </w:r>
    </w:p>
    <w:p w:rsidR="00EE1809" w:rsidRDefault="002C3056" w:rsidP="00462C7E">
      <w:pPr>
        <w:pStyle w:val="NoSpacing"/>
        <w:numPr>
          <w:ilvl w:val="0"/>
          <w:numId w:val="7"/>
        </w:numPr>
      </w:pPr>
      <w:r w:rsidRPr="007678F9">
        <w:t xml:space="preserve">Maintaining qualification </w:t>
      </w:r>
      <w:r w:rsidR="002A3D7D" w:rsidRPr="007678F9">
        <w:t xml:space="preserve">for Rotary </w:t>
      </w:r>
      <w:r w:rsidRPr="007678F9">
        <w:t xml:space="preserve">Abuse </w:t>
      </w:r>
      <w:r w:rsidR="002A3D7D" w:rsidRPr="007678F9">
        <w:t>Liability</w:t>
      </w:r>
      <w:r w:rsidR="002A3D7D" w:rsidRPr="00462C7E">
        <w:t xml:space="preserve"> Insurance</w:t>
      </w:r>
    </w:p>
    <w:p w:rsidR="00091A93" w:rsidRDefault="00091A93" w:rsidP="00091A93">
      <w:pPr>
        <w:pStyle w:val="NoSpacing"/>
      </w:pPr>
    </w:p>
    <w:p w:rsidR="00091A93" w:rsidRDefault="00091A93" w:rsidP="00091A93">
      <w:pPr>
        <w:pStyle w:val="NoSpacing"/>
        <w:rPr>
          <w:b/>
          <w:color w:val="FF0000"/>
        </w:rPr>
      </w:pPr>
      <w:proofErr w:type="gramStart"/>
      <w:r w:rsidRPr="00091A93">
        <w:rPr>
          <w:b/>
        </w:rPr>
        <w:t>Definition  of</w:t>
      </w:r>
      <w:proofErr w:type="gramEnd"/>
      <w:r w:rsidRPr="00091A93">
        <w:rPr>
          <w:b/>
        </w:rPr>
        <w:t xml:space="preserve"> Youth</w:t>
      </w:r>
      <w:r w:rsidRPr="00091A93">
        <w:rPr>
          <w:b/>
          <w:color w:val="FF0000"/>
        </w:rPr>
        <w:t xml:space="preserve"> *</w:t>
      </w:r>
    </w:p>
    <w:p w:rsidR="00091A93" w:rsidRPr="00091A93" w:rsidRDefault="00091A93" w:rsidP="00091A93">
      <w:pPr>
        <w:pStyle w:val="NoSpacing"/>
        <w:rPr>
          <w:b/>
          <w:i/>
          <w:szCs w:val="24"/>
        </w:rPr>
      </w:pPr>
      <w:r w:rsidRPr="00091A93">
        <w:rPr>
          <w:color w:val="000000"/>
          <w:szCs w:val="24"/>
        </w:rPr>
        <w:t>Any individual who is participating in a Rotary Youth Program regardless of whether or not he or she is of legal age of majority. A</w:t>
      </w:r>
      <w:r>
        <w:rPr>
          <w:color w:val="000000"/>
          <w:szCs w:val="24"/>
        </w:rPr>
        <w:t>lso referred to in this policy and Youth Protection procedures</w:t>
      </w:r>
      <w:r w:rsidRPr="00091A93">
        <w:rPr>
          <w:color w:val="000000"/>
          <w:szCs w:val="24"/>
        </w:rPr>
        <w:t xml:space="preserve"> as </w:t>
      </w:r>
      <w:r w:rsidRPr="00091A93">
        <w:rPr>
          <w:i/>
          <w:color w:val="000000"/>
          <w:szCs w:val="24"/>
        </w:rPr>
        <w:t>“young people, children, child, youth, student or young person.”</w:t>
      </w:r>
    </w:p>
    <w:p w:rsidR="00EE1809" w:rsidRPr="00EE1809" w:rsidRDefault="00EE1809" w:rsidP="00EE1809">
      <w:pPr>
        <w:pStyle w:val="NoSpacing"/>
        <w:ind w:left="720"/>
      </w:pPr>
    </w:p>
    <w:p w:rsidR="00462C7E" w:rsidRPr="00462C7E" w:rsidRDefault="00462C7E" w:rsidP="00462C7E">
      <w:pPr>
        <w:rPr>
          <w:b/>
        </w:rPr>
      </w:pPr>
      <w:r w:rsidRPr="00462C7E">
        <w:rPr>
          <w:b/>
        </w:rPr>
        <w:t>Definition of a Rotary Volunteer</w:t>
      </w:r>
    </w:p>
    <w:p w:rsidR="00462C7E" w:rsidRPr="00462C7E" w:rsidRDefault="00462C7E" w:rsidP="00462C7E">
      <w:r w:rsidRPr="00462C7E">
        <w:t>Any adult involved with Rota</w:t>
      </w:r>
      <w:r w:rsidR="00FB7A13">
        <w:t>ry Youth Program activities who</w:t>
      </w:r>
      <w:r w:rsidRPr="00462C7E">
        <w:t xml:space="preserve"> has direct interaction either supervised or unsupervised with young people</w:t>
      </w:r>
    </w:p>
    <w:p w:rsidR="00462C7E" w:rsidRPr="00276785" w:rsidRDefault="00276785" w:rsidP="00462C7E">
      <w:pPr>
        <w:rPr>
          <w:b/>
        </w:rPr>
      </w:pPr>
      <w:r w:rsidRPr="00276785">
        <w:rPr>
          <w:b/>
        </w:rPr>
        <w:t>Volunteer Selection and Screening</w:t>
      </w:r>
    </w:p>
    <w:p w:rsidR="00276785" w:rsidRDefault="00276785" w:rsidP="00462C7E">
      <w:r>
        <w:t xml:space="preserve">A key element in any youth protection policy is the selection and screening of adult volunteers. The level of screening may vary, based on </w:t>
      </w:r>
      <w:r w:rsidR="00D77463">
        <w:t xml:space="preserve">the </w:t>
      </w:r>
      <w:r>
        <w:t>nature and frequency of the contact with the participants.</w:t>
      </w:r>
    </w:p>
    <w:p w:rsidR="00276785" w:rsidRDefault="00276785" w:rsidP="00462C7E">
      <w:r w:rsidRPr="007678F9">
        <w:rPr>
          <w:b/>
        </w:rPr>
        <w:t>Full screening</w:t>
      </w:r>
      <w:r>
        <w:t xml:space="preserve"> is mandatory for volunteer involvement where one to one contact is anticipated over a significant period of time. Eg</w:t>
      </w:r>
      <w:r w:rsidR="00F93382">
        <w:t>:</w:t>
      </w:r>
      <w:r>
        <w:t xml:space="preserve"> Hosting of YEP student, YEP Counsellors and drivers who regularly transport students by car especially if they are alone and the travel time is significant</w:t>
      </w:r>
      <w:r w:rsidR="007678F9">
        <w:t xml:space="preserve"> (</w:t>
      </w:r>
      <w:r w:rsidR="00765125">
        <w:t>&gt;15 min)</w:t>
      </w:r>
      <w:r>
        <w:t>.</w:t>
      </w:r>
    </w:p>
    <w:p w:rsidR="00F93382" w:rsidRDefault="00F93382" w:rsidP="00462C7E">
      <w:r w:rsidRPr="007678F9">
        <w:rPr>
          <w:b/>
        </w:rPr>
        <w:t>Full screening</w:t>
      </w:r>
      <w:r>
        <w:t xml:space="preserve"> involves the completion of </w:t>
      </w:r>
      <w:r w:rsidRPr="007678F9">
        <w:rPr>
          <w:b/>
        </w:rPr>
        <w:t xml:space="preserve">Form 3 </w:t>
      </w:r>
      <w:r>
        <w:t>(attached) and follow-throug</w:t>
      </w:r>
      <w:r w:rsidR="00D77463">
        <w:t>h by appropriate personnel. It i</w:t>
      </w:r>
      <w:r>
        <w:t>ncludes:</w:t>
      </w:r>
    </w:p>
    <w:p w:rsidR="00F93382" w:rsidRDefault="00F93382" w:rsidP="00F93382">
      <w:pPr>
        <w:pStyle w:val="ListParagraph"/>
        <w:numPr>
          <w:ilvl w:val="0"/>
          <w:numId w:val="6"/>
        </w:numPr>
      </w:pPr>
      <w:r>
        <w:t>Obtaining three referees, only one to be a Rotarian, none can be family members</w:t>
      </w:r>
    </w:p>
    <w:p w:rsidR="00F93382" w:rsidRDefault="00F93382" w:rsidP="00F93382">
      <w:pPr>
        <w:pStyle w:val="ListParagraph"/>
        <w:numPr>
          <w:ilvl w:val="0"/>
          <w:numId w:val="6"/>
        </w:numPr>
      </w:pPr>
      <w:r>
        <w:t xml:space="preserve">Obtaining a </w:t>
      </w:r>
      <w:r w:rsidRPr="007678F9">
        <w:rPr>
          <w:b/>
        </w:rPr>
        <w:t>NSW - WWCC</w:t>
      </w:r>
      <w:r>
        <w:t xml:space="preserve"> number</w:t>
      </w:r>
      <w:r w:rsidR="007678F9">
        <w:t xml:space="preserve"> (Working With Children Check)</w:t>
      </w:r>
    </w:p>
    <w:p w:rsidR="00F93382" w:rsidRDefault="00F93382" w:rsidP="00F93382">
      <w:pPr>
        <w:pStyle w:val="ListParagraph"/>
        <w:numPr>
          <w:ilvl w:val="0"/>
          <w:numId w:val="6"/>
        </w:numPr>
      </w:pPr>
      <w:r>
        <w:t>Signing the declaration on Form 3</w:t>
      </w:r>
    </w:p>
    <w:p w:rsidR="00692605" w:rsidRPr="00F70A15" w:rsidRDefault="00F93382" w:rsidP="00462C7E">
      <w:r>
        <w:t xml:space="preserve">The level of partial screening can be determined by doing a risk assessment of the nature of the contact with the participants but usually the minimum requirement </w:t>
      </w:r>
      <w:r w:rsidR="00D77463">
        <w:t xml:space="preserve">for involvement as a youth program volunteer </w:t>
      </w:r>
      <w:r>
        <w:t xml:space="preserve">is to obtain a </w:t>
      </w:r>
      <w:r w:rsidRPr="007678F9">
        <w:rPr>
          <w:b/>
        </w:rPr>
        <w:t>NSW – WWCC</w:t>
      </w:r>
      <w:r w:rsidR="007678F9">
        <w:rPr>
          <w:b/>
        </w:rPr>
        <w:t xml:space="preserve"> </w:t>
      </w:r>
      <w:r w:rsidR="007678F9" w:rsidRPr="007678F9">
        <w:t>number</w:t>
      </w:r>
      <w:r>
        <w:t xml:space="preserve">. </w:t>
      </w:r>
    </w:p>
    <w:p w:rsidR="005F0749" w:rsidRPr="005F0749" w:rsidRDefault="005F0749" w:rsidP="00462C7E">
      <w:pPr>
        <w:rPr>
          <w:b/>
        </w:rPr>
      </w:pPr>
      <w:r w:rsidRPr="005F0749">
        <w:rPr>
          <w:b/>
        </w:rPr>
        <w:t>Recommendations:</w:t>
      </w:r>
    </w:p>
    <w:p w:rsidR="005F0749" w:rsidRPr="00462C7E" w:rsidRDefault="00091A93" w:rsidP="00462C7E">
      <w:r>
        <w:rPr>
          <w:noProof/>
          <w:lang w:eastAsia="en-AU"/>
        </w:rPr>
        <w:drawing>
          <wp:anchor distT="0" distB="0" distL="114300" distR="114300" simplePos="0" relativeHeight="251658240" behindDoc="1" locked="0" layoutInCell="1" allowOverlap="1" wp14:anchorId="6909348E" wp14:editId="21321FA7">
            <wp:simplePos x="0" y="0"/>
            <wp:positionH relativeFrom="column">
              <wp:posOffset>5405120</wp:posOffset>
            </wp:positionH>
            <wp:positionV relativeFrom="paragraph">
              <wp:posOffset>638175</wp:posOffset>
            </wp:positionV>
            <wp:extent cx="1151255" cy="714375"/>
            <wp:effectExtent l="0" t="0" r="0" b="9525"/>
            <wp:wrapThrough wrapText="left">
              <wp:wrapPolygon edited="0">
                <wp:start x="0" y="0"/>
                <wp:lineTo x="0" y="21312"/>
                <wp:lineTo x="21088" y="21312"/>
                <wp:lineTo x="210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51255" cy="714375"/>
                    </a:xfrm>
                    <a:prstGeom prst="rect">
                      <a:avLst/>
                    </a:prstGeom>
                  </pic:spPr>
                </pic:pic>
              </a:graphicData>
            </a:graphic>
            <wp14:sizeRelH relativeFrom="page">
              <wp14:pctWidth>0</wp14:pctWidth>
            </wp14:sizeRelH>
            <wp14:sizeRelV relativeFrom="page">
              <wp14:pctHeight>0</wp14:pctHeight>
            </wp14:sizeRelV>
          </wp:anchor>
        </w:drawing>
      </w:r>
      <w:r w:rsidR="005F0749" w:rsidRPr="005F0749">
        <w:t xml:space="preserve">It is recommended that Rotarians involved with youth programs should get a </w:t>
      </w:r>
      <w:r w:rsidR="005F0749" w:rsidRPr="007678F9">
        <w:rPr>
          <w:b/>
        </w:rPr>
        <w:t>NSW - WWCC</w:t>
      </w:r>
      <w:r w:rsidR="005F0749" w:rsidRPr="005F0749">
        <w:t xml:space="preserve"> number, however</w:t>
      </w:r>
      <w:r w:rsidR="005F0749" w:rsidRPr="007678F9">
        <w:t xml:space="preserve"> </w:t>
      </w:r>
      <w:r w:rsidR="002C3056" w:rsidRPr="007678F9">
        <w:t xml:space="preserve">there is no need for this </w:t>
      </w:r>
      <w:r w:rsidR="005F0749" w:rsidRPr="007678F9">
        <w:t>w</w:t>
      </w:r>
      <w:r w:rsidR="005F0749" w:rsidRPr="005F0749">
        <w:t xml:space="preserve">hen the risk to children is </w:t>
      </w:r>
      <w:r w:rsidR="005F0749">
        <w:t xml:space="preserve">very </w:t>
      </w:r>
      <w:r w:rsidR="005F0749" w:rsidRPr="005F0749">
        <w:t>low or members have no involvement with youth programs.</w:t>
      </w:r>
    </w:p>
    <w:p w:rsidR="00F70A15" w:rsidRPr="00091A93" w:rsidRDefault="0073785B" w:rsidP="008D1F6B">
      <w:pPr>
        <w:pStyle w:val="ListParagraph"/>
        <w:numPr>
          <w:ilvl w:val="0"/>
          <w:numId w:val="1"/>
        </w:numPr>
      </w:pPr>
      <w:r>
        <w:t xml:space="preserve">The process to register and be checked is very simple. </w:t>
      </w:r>
      <w:r w:rsidR="00D47755">
        <w:t>To apply</w:t>
      </w:r>
      <w:r w:rsidR="00E150C8">
        <w:t>,</w:t>
      </w:r>
      <w:r w:rsidR="00D47755">
        <w:t xml:space="preserve"> go </w:t>
      </w:r>
      <w:r w:rsidR="00E150C8">
        <w:t xml:space="preserve">to the website </w:t>
      </w:r>
      <w:hyperlink r:id="rId10" w:history="1">
        <w:r w:rsidR="00E150C8" w:rsidRPr="00F9624A">
          <w:rPr>
            <w:rStyle w:val="Hyperlink"/>
          </w:rPr>
          <w:t>http://www.kidsguardian.nsw.gov.au/</w:t>
        </w:r>
      </w:hyperlink>
      <w:r w:rsidR="00E150C8">
        <w:t xml:space="preserve"> </w:t>
      </w:r>
      <w:r w:rsidR="00E150C8" w:rsidRPr="007A2889">
        <w:rPr>
          <w:rStyle w:val="Hyperlink"/>
          <w:color w:val="auto"/>
          <w:u w:val="none"/>
        </w:rPr>
        <w:t xml:space="preserve"> </w:t>
      </w:r>
      <w:r>
        <w:t xml:space="preserve"> complete and submit the online application for</w:t>
      </w:r>
      <w:r w:rsidR="0076518C">
        <w:t>m (it only takes a few minutes). Y</w:t>
      </w:r>
      <w:r>
        <w:t>ou will receive an email reply giving you an application number</w:t>
      </w:r>
      <w:r w:rsidR="005F553F">
        <w:t>. Take it and</w:t>
      </w:r>
      <w:r w:rsidR="00EE1809">
        <w:t xml:space="preserve"> your licence to a Services NSW or</w:t>
      </w:r>
      <w:r>
        <w:t xml:space="preserve"> RMS (was RTA) office to have your id</w:t>
      </w:r>
      <w:r w:rsidR="00B52BB1">
        <w:t xml:space="preserve">entity verified. If all is well you should receive an email containing a clearance letter and your </w:t>
      </w:r>
      <w:r w:rsidR="007678F9" w:rsidRPr="007678F9">
        <w:rPr>
          <w:b/>
        </w:rPr>
        <w:t>WWCC</w:t>
      </w:r>
      <w:r w:rsidR="00B52BB1">
        <w:t xml:space="preserve"> number.</w:t>
      </w:r>
      <w:r w:rsidR="002B0C4F">
        <w:t xml:space="preserve"> </w:t>
      </w:r>
      <w:r w:rsidR="00CF78B1">
        <w:t>All clearances will have a five year currency.</w:t>
      </w:r>
      <w:r w:rsidR="005F0749">
        <w:t xml:space="preserve"> Give a copy of the clearance letter t</w:t>
      </w:r>
      <w:r w:rsidR="00091A93">
        <w:t>o your club’s delegated officer</w:t>
      </w:r>
    </w:p>
    <w:p w:rsidR="00F70A15" w:rsidRDefault="00F70A15" w:rsidP="008D1F6B">
      <w:pPr>
        <w:rPr>
          <w:b/>
        </w:rPr>
      </w:pPr>
    </w:p>
    <w:p w:rsidR="008D1F6B" w:rsidRPr="008D1F6B" w:rsidRDefault="008D1F6B" w:rsidP="008D1F6B">
      <w:pPr>
        <w:rPr>
          <w:b/>
        </w:rPr>
      </w:pPr>
      <w:r w:rsidRPr="008D1F6B">
        <w:rPr>
          <w:b/>
        </w:rPr>
        <w:t>Verification</w:t>
      </w:r>
      <w:r w:rsidR="007678F9">
        <w:rPr>
          <w:b/>
        </w:rPr>
        <w:t xml:space="preserve"> (Important)</w:t>
      </w:r>
    </w:p>
    <w:p w:rsidR="00F70A15" w:rsidRDefault="00F70A15" w:rsidP="0076518C">
      <w:pPr>
        <w:pStyle w:val="ListParagraph"/>
        <w:numPr>
          <w:ilvl w:val="0"/>
          <w:numId w:val="2"/>
        </w:numPr>
      </w:pPr>
      <w:r>
        <w:t xml:space="preserve">Club presidents are asked to appoint a member to be the Club’s Child Protection Officer </w:t>
      </w:r>
      <w:r w:rsidR="008219C1">
        <w:t xml:space="preserve">(CPO) </w:t>
      </w:r>
      <w:r>
        <w:t xml:space="preserve">and </w:t>
      </w:r>
      <w:r w:rsidR="00A0098D">
        <w:t>a second person to be the alternative “employer”</w:t>
      </w:r>
      <w:r w:rsidR="00EE1809">
        <w:t xml:space="preserve">, </w:t>
      </w:r>
      <w:r w:rsidR="00A0098D">
        <w:t>usually</w:t>
      </w:r>
      <w:r w:rsidR="00EE1809">
        <w:t>,</w:t>
      </w:r>
      <w:r w:rsidR="007678F9">
        <w:t xml:space="preserve"> the P</w:t>
      </w:r>
      <w:r w:rsidR="00A0098D">
        <w:t>ublic Officer.</w:t>
      </w:r>
    </w:p>
    <w:p w:rsidR="0076518C" w:rsidRDefault="00F70A15" w:rsidP="0076518C">
      <w:pPr>
        <w:pStyle w:val="ListParagraph"/>
        <w:numPr>
          <w:ilvl w:val="0"/>
          <w:numId w:val="2"/>
        </w:numPr>
      </w:pPr>
      <w:r>
        <w:t>Those listed in the table above who are</w:t>
      </w:r>
      <w:r w:rsidR="00B019EF">
        <w:t xml:space="preserve"> responsible for </w:t>
      </w:r>
      <w:r w:rsidR="00EE1809">
        <w:t>WWCC verification</w:t>
      </w:r>
      <w:r w:rsidR="0076518C">
        <w:t xml:space="preserve"> should be regis</w:t>
      </w:r>
      <w:r w:rsidR="00EE1809">
        <w:t>tered as an “Employer”. This should</w:t>
      </w:r>
      <w:r w:rsidR="0076518C">
        <w:t xml:space="preserve"> be done online. Once regis</w:t>
      </w:r>
      <w:r>
        <w:t>tered they</w:t>
      </w:r>
      <w:r w:rsidR="0076518C">
        <w:t xml:space="preserve"> wil</w:t>
      </w:r>
      <w:r w:rsidR="008D1F6B">
        <w:t xml:space="preserve">l be able to go online and </w:t>
      </w:r>
      <w:r w:rsidR="00A0098D">
        <w:t>after entering name</w:t>
      </w:r>
      <w:r w:rsidR="00EE1809">
        <w:t>,</w:t>
      </w:r>
      <w:r w:rsidR="00A0098D">
        <w:t xml:space="preserve"> DOB and WWCC number can </w:t>
      </w:r>
      <w:r w:rsidR="008D1F6B" w:rsidRPr="008D1F6B">
        <w:rPr>
          <w:b/>
        </w:rPr>
        <w:t>verify</w:t>
      </w:r>
      <w:r w:rsidR="0076518C">
        <w:t xml:space="preserve"> the “Working with Children” status of members who are involved with </w:t>
      </w:r>
      <w:r w:rsidR="00A0098D">
        <w:t>your club’s youth programs. The Office of Children’s Guardian</w:t>
      </w:r>
      <w:r w:rsidR="0076518C">
        <w:t xml:space="preserve"> will </w:t>
      </w:r>
      <w:r w:rsidR="00A0098D">
        <w:t xml:space="preserve">then </w:t>
      </w:r>
      <w:r w:rsidR="0076518C">
        <w:t>have a record of who you have checked and will notify you of any status change. NB: Read “Rotary Club</w:t>
      </w:r>
      <w:r w:rsidR="00B019EF">
        <w:t>/Committee</w:t>
      </w:r>
      <w:r w:rsidR="0076518C">
        <w:t>” for “Employer”.</w:t>
      </w:r>
    </w:p>
    <w:p w:rsidR="005F0749" w:rsidRPr="00AA307B" w:rsidRDefault="005F553F" w:rsidP="0076518C">
      <w:pPr>
        <w:pStyle w:val="ListParagraph"/>
        <w:numPr>
          <w:ilvl w:val="0"/>
          <w:numId w:val="2"/>
        </w:numPr>
      </w:pPr>
      <w:r w:rsidRPr="00AA307B">
        <w:rPr>
          <w:b/>
        </w:rPr>
        <w:t>It is important</w:t>
      </w:r>
      <w:r w:rsidR="008D1F6B">
        <w:t xml:space="preserve"> that if a member has a </w:t>
      </w:r>
      <w:r w:rsidR="00B019EF">
        <w:t xml:space="preserve">WWCC then it should be verified by their </w:t>
      </w:r>
      <w:r w:rsidR="00B10734">
        <w:t xml:space="preserve">Club </w:t>
      </w:r>
      <w:r w:rsidR="00F70A15">
        <w:t>Child Protection Officer</w:t>
      </w:r>
      <w:r w:rsidR="00B10734">
        <w:t xml:space="preserve"> and a list of</w:t>
      </w:r>
      <w:r w:rsidR="00E60294">
        <w:t xml:space="preserve"> complyin</w:t>
      </w:r>
      <w:r w:rsidR="00E60294" w:rsidRPr="00AA307B">
        <w:t>g</w:t>
      </w:r>
      <w:r w:rsidR="002C3056" w:rsidRPr="00AA307B">
        <w:t xml:space="preserve"> members and a separate list of members who do not have a WWCC clearance </w:t>
      </w:r>
      <w:r w:rsidR="005F0749" w:rsidRPr="00AA307B">
        <w:t>be kept.</w:t>
      </w:r>
      <w:r w:rsidR="00176651">
        <w:t xml:space="preserve"> </w:t>
      </w:r>
    </w:p>
    <w:p w:rsidR="008D1F6B" w:rsidRDefault="005F0749" w:rsidP="0076518C">
      <w:pPr>
        <w:pStyle w:val="ListParagraph"/>
        <w:numPr>
          <w:ilvl w:val="0"/>
          <w:numId w:val="2"/>
        </w:numPr>
      </w:pPr>
      <w:r>
        <w:t>Information in WWCC number databases is private and confidential and should only be available to tho</w:t>
      </w:r>
      <w:r w:rsidR="004C2668">
        <w:t>se responsible for verification</w:t>
      </w:r>
      <w:r w:rsidR="004C2668">
        <w:rPr>
          <w:color w:val="FF0000"/>
        </w:rPr>
        <w:t xml:space="preserve"> </w:t>
      </w:r>
      <w:r w:rsidR="004C2668" w:rsidRPr="00AA307B">
        <w:t xml:space="preserve">or those who need to know who </w:t>
      </w:r>
      <w:r w:rsidR="004C2668" w:rsidRPr="00AA307B">
        <w:rPr>
          <w:b/>
        </w:rPr>
        <w:t>does not hold</w:t>
      </w:r>
      <w:r w:rsidR="004C2668" w:rsidRPr="00AA307B">
        <w:t xml:space="preserve"> a valid WWCC.</w:t>
      </w:r>
    </w:p>
    <w:p w:rsidR="00176651" w:rsidRPr="00176651" w:rsidRDefault="00176651" w:rsidP="00176651">
      <w:pPr>
        <w:pStyle w:val="NormalWeb"/>
        <w:numPr>
          <w:ilvl w:val="0"/>
          <w:numId w:val="2"/>
        </w:numPr>
        <w:rPr>
          <w:color w:val="000000"/>
        </w:rPr>
      </w:pPr>
      <w:r w:rsidRPr="00176651">
        <w:rPr>
          <w:color w:val="FF0000"/>
        </w:rPr>
        <w:t>*</w:t>
      </w:r>
      <w:r w:rsidRPr="00176651">
        <w:rPr>
          <w:color w:val="000000"/>
        </w:rPr>
        <w:t>Clubs and committees via their Child Protection officers are responsible for their own maintenance of a register of Working With Children Checks and Volunteer Declaration forms (i.e. Form 3)</w:t>
      </w:r>
    </w:p>
    <w:p w:rsidR="00176651" w:rsidRPr="00176651" w:rsidRDefault="00176651" w:rsidP="00176651">
      <w:pPr>
        <w:pStyle w:val="NormalWeb"/>
        <w:numPr>
          <w:ilvl w:val="0"/>
          <w:numId w:val="2"/>
        </w:numPr>
        <w:rPr>
          <w:color w:val="000000"/>
        </w:rPr>
      </w:pPr>
      <w:r w:rsidRPr="00176651">
        <w:rPr>
          <w:color w:val="FF0000"/>
        </w:rPr>
        <w:t>*</w:t>
      </w:r>
      <w:r w:rsidRPr="00176651">
        <w:rPr>
          <w:color w:val="000000"/>
        </w:rPr>
        <w:t xml:space="preserve"> Clubs and committees via their Child Protection officers maintain a current list of members/participants who have completed Form 3 and update this list as required. The club/committee will provide the list only (not the completed </w:t>
      </w:r>
      <w:proofErr w:type="gramStart"/>
      <w:r w:rsidRPr="00176651">
        <w:rPr>
          <w:color w:val="000000"/>
        </w:rPr>
        <w:t>forms )</w:t>
      </w:r>
      <w:proofErr w:type="gramEnd"/>
      <w:r w:rsidRPr="00176651">
        <w:rPr>
          <w:color w:val="000000"/>
        </w:rPr>
        <w:t xml:space="preserve"> electronically to the District Youth Protection officer by 31 July.</w:t>
      </w:r>
    </w:p>
    <w:p w:rsidR="008D1F6B" w:rsidRDefault="00A0098D" w:rsidP="0076518C">
      <w:pPr>
        <w:pStyle w:val="ListParagraph"/>
        <w:numPr>
          <w:ilvl w:val="0"/>
          <w:numId w:val="2"/>
        </w:numPr>
      </w:pPr>
      <w:r>
        <w:t>Verification Teams</w:t>
      </w:r>
      <w:r w:rsidR="005F0749">
        <w:t xml:space="preserve"> should </w:t>
      </w:r>
      <w:r w:rsidR="008D1F6B">
        <w:t>keep a record of the status verification.</w:t>
      </w:r>
    </w:p>
    <w:p w:rsidR="001A22FE" w:rsidRDefault="00A54AB9" w:rsidP="008D3FDC">
      <w:pPr>
        <w:pStyle w:val="ListParagraph"/>
        <w:numPr>
          <w:ilvl w:val="0"/>
          <w:numId w:val="2"/>
        </w:numPr>
      </w:pPr>
      <w:r>
        <w:t>The</w:t>
      </w:r>
      <w:r w:rsidR="002A3D7D">
        <w:t xml:space="preserve"> NSW Government’s Office</w:t>
      </w:r>
      <w:r>
        <w:t xml:space="preserve"> of Children’</w:t>
      </w:r>
      <w:r w:rsidR="002A3D7D">
        <w:t>s Guardian is</w:t>
      </w:r>
      <w:r>
        <w:t xml:space="preserve"> auditing this process.</w:t>
      </w:r>
    </w:p>
    <w:p w:rsidR="00A0098D" w:rsidRDefault="00A0098D" w:rsidP="008D3FDC">
      <w:pPr>
        <w:pStyle w:val="ListParagraph"/>
        <w:numPr>
          <w:ilvl w:val="0"/>
          <w:numId w:val="2"/>
        </w:numPr>
      </w:pPr>
      <w:r>
        <w:t xml:space="preserve">Assistant Governors have been asked to </w:t>
      </w:r>
      <w:r w:rsidR="003E1021">
        <w:t xml:space="preserve">assist clubs and </w:t>
      </w:r>
      <w:r>
        <w:t>audit these Child Protection requirements</w:t>
      </w:r>
    </w:p>
    <w:p w:rsidR="008D3FDC" w:rsidRDefault="008D3FDC" w:rsidP="00FB7A13">
      <w:pPr>
        <w:pStyle w:val="NoSpacing"/>
      </w:pPr>
      <w:r>
        <w:t>Trevor Lynch</w:t>
      </w:r>
      <w:r w:rsidR="00FB7A13">
        <w:t xml:space="preserve"> - </w:t>
      </w:r>
      <w:r>
        <w:t>D9670 Child Protection Officer</w:t>
      </w:r>
      <w:r w:rsidR="00FB7A13">
        <w:t xml:space="preserve"> 2013-2017</w:t>
      </w:r>
    </w:p>
    <w:p w:rsidR="00FB7A13" w:rsidRDefault="00FB7A13" w:rsidP="00FB7A13">
      <w:pPr>
        <w:pStyle w:val="NoSpacing"/>
      </w:pPr>
      <w:r>
        <w:t>DG Steve Jackson</w:t>
      </w:r>
      <w:r w:rsidR="001A7F3C">
        <w:t xml:space="preserve"> 2016-17</w:t>
      </w:r>
    </w:p>
    <w:p w:rsidR="00FB7A13" w:rsidRDefault="001A7F3C" w:rsidP="00FB7A13">
      <w:pPr>
        <w:pStyle w:val="NoSpacing"/>
      </w:pPr>
      <w:r>
        <w:t>DG</w:t>
      </w:r>
      <w:r w:rsidR="00FB7A13">
        <w:t xml:space="preserve"> Helen Ryan</w:t>
      </w:r>
      <w:r>
        <w:t xml:space="preserve"> 2017-18</w:t>
      </w:r>
    </w:p>
    <w:p w:rsidR="00FB7A13" w:rsidRDefault="001A7F3C" w:rsidP="00FB7A13">
      <w:pPr>
        <w:pStyle w:val="NoSpacing"/>
      </w:pPr>
      <w:r>
        <w:t>DG</w:t>
      </w:r>
      <w:r w:rsidR="00FB7A13">
        <w:t xml:space="preserve"> Brian Coffey</w:t>
      </w:r>
      <w:r>
        <w:t xml:space="preserve"> 2018-19</w:t>
      </w:r>
    </w:p>
    <w:p w:rsidR="00FB7A13" w:rsidRDefault="00FB7A13" w:rsidP="00FB7A13">
      <w:pPr>
        <w:pStyle w:val="NoSpacing"/>
      </w:pPr>
      <w:r>
        <w:t>PDG Adrian Roach – D9670 Youth Program Coordinator</w:t>
      </w:r>
    </w:p>
    <w:p w:rsidR="00FB7A13" w:rsidRDefault="00AA307B" w:rsidP="00FB7A13">
      <w:pPr>
        <w:pStyle w:val="NoSpacing"/>
      </w:pPr>
      <w:r>
        <w:t>Wilma Simmon</w:t>
      </w:r>
      <w:r w:rsidR="00FB7A13">
        <w:t>s - D9670 Chil</w:t>
      </w:r>
      <w:r w:rsidR="001A7F3C">
        <w:t>d Protection Officer 2017 - 2020</w:t>
      </w:r>
    </w:p>
    <w:p w:rsidR="00176651" w:rsidRPr="00176651" w:rsidRDefault="00091A93" w:rsidP="00176651">
      <w:pPr>
        <w:pStyle w:val="NoSpacing"/>
        <w:rPr>
          <w:color w:val="FF0000"/>
        </w:rPr>
      </w:pPr>
      <w:r>
        <w:rPr>
          <w:color w:val="FF0000"/>
        </w:rPr>
        <w:t>*</w:t>
      </w:r>
      <w:r w:rsidR="00176651" w:rsidRPr="00176651">
        <w:rPr>
          <w:color w:val="FF0000"/>
        </w:rPr>
        <w:t xml:space="preserve">Revised April 2018 </w:t>
      </w:r>
      <w:r w:rsidR="00176651">
        <w:rPr>
          <w:color w:val="FF0000"/>
        </w:rPr>
        <w:t xml:space="preserve">by Wilma Simmons, endorsed by District Governor, District Governor-Elect and Youth Director </w:t>
      </w:r>
    </w:p>
    <w:p w:rsidR="00176651" w:rsidRDefault="00176651" w:rsidP="00FB7A13">
      <w:pPr>
        <w:pStyle w:val="NoSpacing"/>
      </w:pPr>
    </w:p>
    <w:p w:rsidR="000A081F" w:rsidRPr="00091A93" w:rsidRDefault="000F647F" w:rsidP="00091A93">
      <w:pPr>
        <w:pStyle w:val="NoSpacing"/>
        <w:rPr>
          <w:b/>
          <w:i/>
        </w:rPr>
      </w:pPr>
      <w:r>
        <w:rPr>
          <w:b/>
          <w:szCs w:val="24"/>
        </w:rPr>
        <w:t>Some Useful R</w:t>
      </w:r>
      <w:r w:rsidRPr="000F647F">
        <w:rPr>
          <w:b/>
          <w:szCs w:val="24"/>
        </w:rPr>
        <w:t>eferences</w:t>
      </w:r>
    </w:p>
    <w:p w:rsidR="000F647F" w:rsidRPr="000F647F" w:rsidRDefault="000F647F" w:rsidP="000F647F">
      <w:pPr>
        <w:pStyle w:val="NoSpacing"/>
        <w:rPr>
          <w:b/>
        </w:rPr>
      </w:pPr>
      <w:r w:rsidRPr="000F647F">
        <w:rPr>
          <w:b/>
        </w:rPr>
        <w:t>Rotary Youth Protection Guide</w:t>
      </w:r>
    </w:p>
    <w:p w:rsidR="000F647F" w:rsidRDefault="008907EA" w:rsidP="000F647F">
      <w:pPr>
        <w:pStyle w:val="NoSpacing"/>
      </w:pPr>
      <w:hyperlink r:id="rId11" w:history="1">
        <w:r w:rsidR="000F647F" w:rsidRPr="003A7382">
          <w:rPr>
            <w:rStyle w:val="Hyperlink"/>
          </w:rPr>
          <w:t>https://www.rotary.org/myrotary/en/document/rotary-youth-protection-guide</w:t>
        </w:r>
      </w:hyperlink>
    </w:p>
    <w:p w:rsidR="000F647F" w:rsidRDefault="000F647F" w:rsidP="000F647F">
      <w:pPr>
        <w:pStyle w:val="NoSpacing"/>
      </w:pPr>
    </w:p>
    <w:p w:rsidR="000F647F" w:rsidRPr="000F647F" w:rsidRDefault="000F647F" w:rsidP="000F647F">
      <w:pPr>
        <w:pStyle w:val="NoSpacing"/>
        <w:rPr>
          <w:b/>
        </w:rPr>
      </w:pPr>
      <w:r w:rsidRPr="000F647F">
        <w:rPr>
          <w:b/>
        </w:rPr>
        <w:t>Office of Children’s Guardian WWCC</w:t>
      </w:r>
    </w:p>
    <w:p w:rsidR="000F647F" w:rsidRDefault="008907EA" w:rsidP="000F647F">
      <w:pPr>
        <w:pStyle w:val="NoSpacing"/>
      </w:pPr>
      <w:hyperlink r:id="rId12" w:history="1">
        <w:r w:rsidR="000F647F" w:rsidRPr="003A7382">
          <w:rPr>
            <w:rStyle w:val="Hyperlink"/>
          </w:rPr>
          <w:t>http://www.kidsguardian.nsw.gov.au/child-safe-organisations/working-with-children-check</w:t>
        </w:r>
      </w:hyperlink>
    </w:p>
    <w:p w:rsidR="000F647F" w:rsidRDefault="000F647F" w:rsidP="000F647F">
      <w:pPr>
        <w:pStyle w:val="NoSpacing"/>
      </w:pPr>
    </w:p>
    <w:p w:rsidR="000F647F" w:rsidRPr="000F647F" w:rsidRDefault="000F647F" w:rsidP="000F647F">
      <w:pPr>
        <w:pStyle w:val="NoSpacing"/>
        <w:rPr>
          <w:b/>
        </w:rPr>
      </w:pPr>
      <w:r w:rsidRPr="000F647F">
        <w:rPr>
          <w:b/>
        </w:rPr>
        <w:t>National Consultative Committee International Secondary Student Exchange</w:t>
      </w:r>
    </w:p>
    <w:p w:rsidR="000F647F" w:rsidRDefault="008907EA" w:rsidP="000F647F">
      <w:pPr>
        <w:pStyle w:val="NoSpacing"/>
      </w:pPr>
      <w:hyperlink r:id="rId13" w:history="1">
        <w:r w:rsidR="000F647F" w:rsidRPr="003A7382">
          <w:rPr>
            <w:rStyle w:val="Hyperlink"/>
          </w:rPr>
          <w:t>http://www.schools.nsw.edu.au/media/downloads/schoolsweb/studentsupport/programs/studentexchange/registration/seguidelines.pdf</w:t>
        </w:r>
      </w:hyperlink>
    </w:p>
    <w:p w:rsidR="000F647F" w:rsidRPr="000F647F" w:rsidRDefault="000F647F" w:rsidP="00BE195A"/>
    <w:sectPr w:rsidR="000F647F" w:rsidRPr="000F647F" w:rsidSect="000D4601">
      <w:headerReference w:type="even" r:id="rId14"/>
      <w:headerReference w:type="default" r:id="rId15"/>
      <w:footerReference w:type="even" r:id="rId16"/>
      <w:footerReference w:type="default" r:id="rId17"/>
      <w:headerReference w:type="first" r:id="rId18"/>
      <w:footerReference w:type="first" r:id="rId19"/>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EA" w:rsidRDefault="008907EA" w:rsidP="00C73146">
      <w:pPr>
        <w:spacing w:after="0" w:line="240" w:lineRule="auto"/>
      </w:pPr>
      <w:r>
        <w:separator/>
      </w:r>
    </w:p>
  </w:endnote>
  <w:endnote w:type="continuationSeparator" w:id="0">
    <w:p w:rsidR="008907EA" w:rsidRDefault="008907EA" w:rsidP="00C7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46" w:rsidRDefault="00C73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46" w:rsidRDefault="00C731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46" w:rsidRDefault="00C73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EA" w:rsidRDefault="008907EA" w:rsidP="00C73146">
      <w:pPr>
        <w:spacing w:after="0" w:line="240" w:lineRule="auto"/>
      </w:pPr>
      <w:r>
        <w:separator/>
      </w:r>
    </w:p>
  </w:footnote>
  <w:footnote w:type="continuationSeparator" w:id="0">
    <w:p w:rsidR="008907EA" w:rsidRDefault="008907EA" w:rsidP="00C73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46" w:rsidRDefault="00C73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46" w:rsidRDefault="00C731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46" w:rsidRDefault="00C73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646"/>
    <w:multiLevelType w:val="hybridMultilevel"/>
    <w:tmpl w:val="ABE85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DA0769"/>
    <w:multiLevelType w:val="hybridMultilevel"/>
    <w:tmpl w:val="D7B26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856DD2"/>
    <w:multiLevelType w:val="hybridMultilevel"/>
    <w:tmpl w:val="A0CE930E"/>
    <w:lvl w:ilvl="0" w:tplc="EE5491F6">
      <w:start w:val="1"/>
      <w:numFmt w:val="bullet"/>
      <w:lvlText w:val="•"/>
      <w:lvlJc w:val="left"/>
      <w:pPr>
        <w:tabs>
          <w:tab w:val="num" w:pos="720"/>
        </w:tabs>
        <w:ind w:left="720" w:hanging="360"/>
      </w:pPr>
      <w:rPr>
        <w:rFonts w:ascii="Arial" w:hAnsi="Arial" w:hint="default"/>
      </w:rPr>
    </w:lvl>
    <w:lvl w:ilvl="1" w:tplc="1C928306" w:tentative="1">
      <w:start w:val="1"/>
      <w:numFmt w:val="bullet"/>
      <w:lvlText w:val="•"/>
      <w:lvlJc w:val="left"/>
      <w:pPr>
        <w:tabs>
          <w:tab w:val="num" w:pos="1440"/>
        </w:tabs>
        <w:ind w:left="1440" w:hanging="360"/>
      </w:pPr>
      <w:rPr>
        <w:rFonts w:ascii="Arial" w:hAnsi="Arial" w:hint="default"/>
      </w:rPr>
    </w:lvl>
    <w:lvl w:ilvl="2" w:tplc="1FFC55DE" w:tentative="1">
      <w:start w:val="1"/>
      <w:numFmt w:val="bullet"/>
      <w:lvlText w:val="•"/>
      <w:lvlJc w:val="left"/>
      <w:pPr>
        <w:tabs>
          <w:tab w:val="num" w:pos="2160"/>
        </w:tabs>
        <w:ind w:left="2160" w:hanging="360"/>
      </w:pPr>
      <w:rPr>
        <w:rFonts w:ascii="Arial" w:hAnsi="Arial" w:hint="default"/>
      </w:rPr>
    </w:lvl>
    <w:lvl w:ilvl="3" w:tplc="BF385C5E" w:tentative="1">
      <w:start w:val="1"/>
      <w:numFmt w:val="bullet"/>
      <w:lvlText w:val="•"/>
      <w:lvlJc w:val="left"/>
      <w:pPr>
        <w:tabs>
          <w:tab w:val="num" w:pos="2880"/>
        </w:tabs>
        <w:ind w:left="2880" w:hanging="360"/>
      </w:pPr>
      <w:rPr>
        <w:rFonts w:ascii="Arial" w:hAnsi="Arial" w:hint="default"/>
      </w:rPr>
    </w:lvl>
    <w:lvl w:ilvl="4" w:tplc="E6AACBD2" w:tentative="1">
      <w:start w:val="1"/>
      <w:numFmt w:val="bullet"/>
      <w:lvlText w:val="•"/>
      <w:lvlJc w:val="left"/>
      <w:pPr>
        <w:tabs>
          <w:tab w:val="num" w:pos="3600"/>
        </w:tabs>
        <w:ind w:left="3600" w:hanging="360"/>
      </w:pPr>
      <w:rPr>
        <w:rFonts w:ascii="Arial" w:hAnsi="Arial" w:hint="default"/>
      </w:rPr>
    </w:lvl>
    <w:lvl w:ilvl="5" w:tplc="E2D8377C" w:tentative="1">
      <w:start w:val="1"/>
      <w:numFmt w:val="bullet"/>
      <w:lvlText w:val="•"/>
      <w:lvlJc w:val="left"/>
      <w:pPr>
        <w:tabs>
          <w:tab w:val="num" w:pos="4320"/>
        </w:tabs>
        <w:ind w:left="4320" w:hanging="360"/>
      </w:pPr>
      <w:rPr>
        <w:rFonts w:ascii="Arial" w:hAnsi="Arial" w:hint="default"/>
      </w:rPr>
    </w:lvl>
    <w:lvl w:ilvl="6" w:tplc="0CAC8558" w:tentative="1">
      <w:start w:val="1"/>
      <w:numFmt w:val="bullet"/>
      <w:lvlText w:val="•"/>
      <w:lvlJc w:val="left"/>
      <w:pPr>
        <w:tabs>
          <w:tab w:val="num" w:pos="5040"/>
        </w:tabs>
        <w:ind w:left="5040" w:hanging="360"/>
      </w:pPr>
      <w:rPr>
        <w:rFonts w:ascii="Arial" w:hAnsi="Arial" w:hint="default"/>
      </w:rPr>
    </w:lvl>
    <w:lvl w:ilvl="7" w:tplc="F426F646" w:tentative="1">
      <w:start w:val="1"/>
      <w:numFmt w:val="bullet"/>
      <w:lvlText w:val="•"/>
      <w:lvlJc w:val="left"/>
      <w:pPr>
        <w:tabs>
          <w:tab w:val="num" w:pos="5760"/>
        </w:tabs>
        <w:ind w:left="5760" w:hanging="360"/>
      </w:pPr>
      <w:rPr>
        <w:rFonts w:ascii="Arial" w:hAnsi="Arial" w:hint="default"/>
      </w:rPr>
    </w:lvl>
    <w:lvl w:ilvl="8" w:tplc="A26A4358" w:tentative="1">
      <w:start w:val="1"/>
      <w:numFmt w:val="bullet"/>
      <w:lvlText w:val="•"/>
      <w:lvlJc w:val="left"/>
      <w:pPr>
        <w:tabs>
          <w:tab w:val="num" w:pos="6480"/>
        </w:tabs>
        <w:ind w:left="6480" w:hanging="360"/>
      </w:pPr>
      <w:rPr>
        <w:rFonts w:ascii="Arial" w:hAnsi="Arial" w:hint="default"/>
      </w:rPr>
    </w:lvl>
  </w:abstractNum>
  <w:abstractNum w:abstractNumId="3">
    <w:nsid w:val="402459C1"/>
    <w:multiLevelType w:val="multilevel"/>
    <w:tmpl w:val="2B388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7E04467"/>
    <w:multiLevelType w:val="hybridMultilevel"/>
    <w:tmpl w:val="E70A2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869443A"/>
    <w:multiLevelType w:val="hybridMultilevel"/>
    <w:tmpl w:val="74148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356767"/>
    <w:multiLevelType w:val="hybridMultilevel"/>
    <w:tmpl w:val="FC308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8F"/>
    <w:rsid w:val="000009E2"/>
    <w:rsid w:val="00091A93"/>
    <w:rsid w:val="000A081F"/>
    <w:rsid w:val="000D4601"/>
    <w:rsid w:val="000F647F"/>
    <w:rsid w:val="00132258"/>
    <w:rsid w:val="00166D1C"/>
    <w:rsid w:val="00176651"/>
    <w:rsid w:val="001A22FE"/>
    <w:rsid w:val="001A7F3C"/>
    <w:rsid w:val="00267325"/>
    <w:rsid w:val="00276785"/>
    <w:rsid w:val="002A3D7D"/>
    <w:rsid w:val="002A4706"/>
    <w:rsid w:val="002B0C4F"/>
    <w:rsid w:val="002C3056"/>
    <w:rsid w:val="003626D6"/>
    <w:rsid w:val="003C0543"/>
    <w:rsid w:val="003E1021"/>
    <w:rsid w:val="00462C7E"/>
    <w:rsid w:val="004A6806"/>
    <w:rsid w:val="004C2668"/>
    <w:rsid w:val="005023D0"/>
    <w:rsid w:val="00511477"/>
    <w:rsid w:val="00535B67"/>
    <w:rsid w:val="005C470D"/>
    <w:rsid w:val="005D046B"/>
    <w:rsid w:val="005D444A"/>
    <w:rsid w:val="005F0749"/>
    <w:rsid w:val="005F553F"/>
    <w:rsid w:val="00692605"/>
    <w:rsid w:val="006D6270"/>
    <w:rsid w:val="006F4292"/>
    <w:rsid w:val="0073785B"/>
    <w:rsid w:val="00765125"/>
    <w:rsid w:val="0076518C"/>
    <w:rsid w:val="007678F9"/>
    <w:rsid w:val="007A2889"/>
    <w:rsid w:val="007D3A91"/>
    <w:rsid w:val="008219C1"/>
    <w:rsid w:val="00840479"/>
    <w:rsid w:val="00874002"/>
    <w:rsid w:val="008907EA"/>
    <w:rsid w:val="008B03E1"/>
    <w:rsid w:val="008D1F6B"/>
    <w:rsid w:val="008D3FDC"/>
    <w:rsid w:val="00910FB8"/>
    <w:rsid w:val="009610F0"/>
    <w:rsid w:val="009A552E"/>
    <w:rsid w:val="009F0E41"/>
    <w:rsid w:val="00A0098D"/>
    <w:rsid w:val="00A217DA"/>
    <w:rsid w:val="00A47AF1"/>
    <w:rsid w:val="00A54AB9"/>
    <w:rsid w:val="00A828FE"/>
    <w:rsid w:val="00AA307B"/>
    <w:rsid w:val="00AE1A0F"/>
    <w:rsid w:val="00B019EF"/>
    <w:rsid w:val="00B10734"/>
    <w:rsid w:val="00B33A3F"/>
    <w:rsid w:val="00B52BB1"/>
    <w:rsid w:val="00B7388F"/>
    <w:rsid w:val="00B82856"/>
    <w:rsid w:val="00BB06C3"/>
    <w:rsid w:val="00BE195A"/>
    <w:rsid w:val="00C03AD0"/>
    <w:rsid w:val="00C33C36"/>
    <w:rsid w:val="00C73146"/>
    <w:rsid w:val="00CF78B1"/>
    <w:rsid w:val="00D112EA"/>
    <w:rsid w:val="00D33154"/>
    <w:rsid w:val="00D47755"/>
    <w:rsid w:val="00D5186A"/>
    <w:rsid w:val="00D75350"/>
    <w:rsid w:val="00D77463"/>
    <w:rsid w:val="00D77D4B"/>
    <w:rsid w:val="00D85523"/>
    <w:rsid w:val="00DA43B2"/>
    <w:rsid w:val="00E1427D"/>
    <w:rsid w:val="00E150C8"/>
    <w:rsid w:val="00E32239"/>
    <w:rsid w:val="00E42C3E"/>
    <w:rsid w:val="00E60294"/>
    <w:rsid w:val="00E85879"/>
    <w:rsid w:val="00E97E58"/>
    <w:rsid w:val="00EC2736"/>
    <w:rsid w:val="00EE1809"/>
    <w:rsid w:val="00EF075F"/>
    <w:rsid w:val="00F02151"/>
    <w:rsid w:val="00F06467"/>
    <w:rsid w:val="00F70A15"/>
    <w:rsid w:val="00F70F2A"/>
    <w:rsid w:val="00F93382"/>
    <w:rsid w:val="00FB7A13"/>
    <w:rsid w:val="00FF2B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879"/>
    <w:pPr>
      <w:ind w:left="720"/>
      <w:contextualSpacing/>
    </w:pPr>
  </w:style>
  <w:style w:type="character" w:styleId="Hyperlink">
    <w:name w:val="Hyperlink"/>
    <w:basedOn w:val="DefaultParagraphFont"/>
    <w:uiPriority w:val="99"/>
    <w:unhideWhenUsed/>
    <w:rsid w:val="0073785B"/>
    <w:rPr>
      <w:color w:val="0000FF" w:themeColor="hyperlink"/>
      <w:u w:val="single"/>
    </w:rPr>
  </w:style>
  <w:style w:type="character" w:styleId="FollowedHyperlink">
    <w:name w:val="FollowedHyperlink"/>
    <w:basedOn w:val="DefaultParagraphFont"/>
    <w:uiPriority w:val="99"/>
    <w:semiHidden/>
    <w:unhideWhenUsed/>
    <w:rsid w:val="009A552E"/>
    <w:rPr>
      <w:color w:val="800080" w:themeColor="followedHyperlink"/>
      <w:u w:val="single"/>
    </w:rPr>
  </w:style>
  <w:style w:type="paragraph" w:styleId="NoSpacing">
    <w:name w:val="No Spacing"/>
    <w:uiPriority w:val="1"/>
    <w:qFormat/>
    <w:rsid w:val="006F4292"/>
    <w:pPr>
      <w:spacing w:after="0" w:line="240" w:lineRule="auto"/>
    </w:pPr>
  </w:style>
  <w:style w:type="paragraph" w:styleId="BalloonText">
    <w:name w:val="Balloon Text"/>
    <w:basedOn w:val="Normal"/>
    <w:link w:val="BalloonTextChar"/>
    <w:uiPriority w:val="99"/>
    <w:semiHidden/>
    <w:unhideWhenUsed/>
    <w:rsid w:val="000D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601"/>
    <w:rPr>
      <w:rFonts w:ascii="Tahoma" w:hAnsi="Tahoma" w:cs="Tahoma"/>
      <w:sz w:val="16"/>
      <w:szCs w:val="16"/>
    </w:rPr>
  </w:style>
  <w:style w:type="table" w:styleId="TableGrid">
    <w:name w:val="Table Grid"/>
    <w:basedOn w:val="TableNormal"/>
    <w:uiPriority w:val="59"/>
    <w:rsid w:val="001A2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146"/>
  </w:style>
  <w:style w:type="paragraph" w:styleId="Footer">
    <w:name w:val="footer"/>
    <w:basedOn w:val="Normal"/>
    <w:link w:val="FooterChar"/>
    <w:uiPriority w:val="99"/>
    <w:unhideWhenUsed/>
    <w:rsid w:val="00C73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146"/>
  </w:style>
  <w:style w:type="paragraph" w:styleId="NormalWeb">
    <w:name w:val="Normal (Web)"/>
    <w:basedOn w:val="Normal"/>
    <w:uiPriority w:val="99"/>
    <w:unhideWhenUsed/>
    <w:rsid w:val="00176651"/>
    <w:pPr>
      <w:spacing w:before="100" w:beforeAutospacing="1" w:after="100" w:afterAutospacing="1" w:line="240" w:lineRule="auto"/>
    </w:pPr>
    <w:rPr>
      <w:rFonts w:eastAsia="Times New Roman" w:cs="Times New Roman"/>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879"/>
    <w:pPr>
      <w:ind w:left="720"/>
      <w:contextualSpacing/>
    </w:pPr>
  </w:style>
  <w:style w:type="character" w:styleId="Hyperlink">
    <w:name w:val="Hyperlink"/>
    <w:basedOn w:val="DefaultParagraphFont"/>
    <w:uiPriority w:val="99"/>
    <w:unhideWhenUsed/>
    <w:rsid w:val="0073785B"/>
    <w:rPr>
      <w:color w:val="0000FF" w:themeColor="hyperlink"/>
      <w:u w:val="single"/>
    </w:rPr>
  </w:style>
  <w:style w:type="character" w:styleId="FollowedHyperlink">
    <w:name w:val="FollowedHyperlink"/>
    <w:basedOn w:val="DefaultParagraphFont"/>
    <w:uiPriority w:val="99"/>
    <w:semiHidden/>
    <w:unhideWhenUsed/>
    <w:rsid w:val="009A552E"/>
    <w:rPr>
      <w:color w:val="800080" w:themeColor="followedHyperlink"/>
      <w:u w:val="single"/>
    </w:rPr>
  </w:style>
  <w:style w:type="paragraph" w:styleId="NoSpacing">
    <w:name w:val="No Spacing"/>
    <w:uiPriority w:val="1"/>
    <w:qFormat/>
    <w:rsid w:val="006F4292"/>
    <w:pPr>
      <w:spacing w:after="0" w:line="240" w:lineRule="auto"/>
    </w:pPr>
  </w:style>
  <w:style w:type="paragraph" w:styleId="BalloonText">
    <w:name w:val="Balloon Text"/>
    <w:basedOn w:val="Normal"/>
    <w:link w:val="BalloonTextChar"/>
    <w:uiPriority w:val="99"/>
    <w:semiHidden/>
    <w:unhideWhenUsed/>
    <w:rsid w:val="000D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601"/>
    <w:rPr>
      <w:rFonts w:ascii="Tahoma" w:hAnsi="Tahoma" w:cs="Tahoma"/>
      <w:sz w:val="16"/>
      <w:szCs w:val="16"/>
    </w:rPr>
  </w:style>
  <w:style w:type="table" w:styleId="TableGrid">
    <w:name w:val="Table Grid"/>
    <w:basedOn w:val="TableNormal"/>
    <w:uiPriority w:val="59"/>
    <w:rsid w:val="001A2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146"/>
  </w:style>
  <w:style w:type="paragraph" w:styleId="Footer">
    <w:name w:val="footer"/>
    <w:basedOn w:val="Normal"/>
    <w:link w:val="FooterChar"/>
    <w:uiPriority w:val="99"/>
    <w:unhideWhenUsed/>
    <w:rsid w:val="00C73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146"/>
  </w:style>
  <w:style w:type="paragraph" w:styleId="NormalWeb">
    <w:name w:val="Normal (Web)"/>
    <w:basedOn w:val="Normal"/>
    <w:uiPriority w:val="99"/>
    <w:unhideWhenUsed/>
    <w:rsid w:val="00176651"/>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06047">
      <w:bodyDiv w:val="1"/>
      <w:marLeft w:val="0"/>
      <w:marRight w:val="0"/>
      <w:marTop w:val="0"/>
      <w:marBottom w:val="0"/>
      <w:divBdr>
        <w:top w:val="none" w:sz="0" w:space="0" w:color="auto"/>
        <w:left w:val="none" w:sz="0" w:space="0" w:color="auto"/>
        <w:bottom w:val="none" w:sz="0" w:space="0" w:color="auto"/>
        <w:right w:val="none" w:sz="0" w:space="0" w:color="auto"/>
      </w:divBdr>
    </w:div>
    <w:div w:id="1101952292">
      <w:bodyDiv w:val="1"/>
      <w:marLeft w:val="0"/>
      <w:marRight w:val="0"/>
      <w:marTop w:val="0"/>
      <w:marBottom w:val="0"/>
      <w:divBdr>
        <w:top w:val="none" w:sz="0" w:space="0" w:color="auto"/>
        <w:left w:val="none" w:sz="0" w:space="0" w:color="auto"/>
        <w:bottom w:val="none" w:sz="0" w:space="0" w:color="auto"/>
        <w:right w:val="none" w:sz="0" w:space="0" w:color="auto"/>
      </w:divBdr>
      <w:divsChild>
        <w:div w:id="501168519">
          <w:marLeft w:val="547"/>
          <w:marRight w:val="0"/>
          <w:marTop w:val="0"/>
          <w:marBottom w:val="0"/>
          <w:divBdr>
            <w:top w:val="none" w:sz="0" w:space="0" w:color="auto"/>
            <w:left w:val="none" w:sz="0" w:space="0" w:color="auto"/>
            <w:bottom w:val="none" w:sz="0" w:space="0" w:color="auto"/>
            <w:right w:val="none" w:sz="0" w:space="0" w:color="auto"/>
          </w:divBdr>
        </w:div>
        <w:div w:id="2141722244">
          <w:marLeft w:val="547"/>
          <w:marRight w:val="0"/>
          <w:marTop w:val="0"/>
          <w:marBottom w:val="0"/>
          <w:divBdr>
            <w:top w:val="none" w:sz="0" w:space="0" w:color="auto"/>
            <w:left w:val="none" w:sz="0" w:space="0" w:color="auto"/>
            <w:bottom w:val="none" w:sz="0" w:space="0" w:color="auto"/>
            <w:right w:val="none" w:sz="0" w:space="0" w:color="auto"/>
          </w:divBdr>
        </w:div>
        <w:div w:id="1495101213">
          <w:marLeft w:val="547"/>
          <w:marRight w:val="0"/>
          <w:marTop w:val="0"/>
          <w:marBottom w:val="0"/>
          <w:divBdr>
            <w:top w:val="none" w:sz="0" w:space="0" w:color="auto"/>
            <w:left w:val="none" w:sz="0" w:space="0" w:color="auto"/>
            <w:bottom w:val="none" w:sz="0" w:space="0" w:color="auto"/>
            <w:right w:val="none" w:sz="0" w:space="0" w:color="auto"/>
          </w:divBdr>
        </w:div>
      </w:divsChild>
    </w:div>
    <w:div w:id="1239825377">
      <w:bodyDiv w:val="1"/>
      <w:marLeft w:val="0"/>
      <w:marRight w:val="0"/>
      <w:marTop w:val="0"/>
      <w:marBottom w:val="0"/>
      <w:divBdr>
        <w:top w:val="none" w:sz="0" w:space="0" w:color="auto"/>
        <w:left w:val="none" w:sz="0" w:space="0" w:color="auto"/>
        <w:bottom w:val="none" w:sz="0" w:space="0" w:color="auto"/>
        <w:right w:val="none" w:sz="0" w:space="0" w:color="auto"/>
      </w:divBdr>
    </w:div>
    <w:div w:id="128957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ools.nsw.edu.au/media/downloads/schoolsweb/studentsupport/programs/studentexchange/registration/seguideline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idsguardian.nsw.gov.au/child-safe-organisations/working-with-children-chec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tary.org/myrotary/en/document/rotary-youth-protection-gui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idsguardian.nsw.gov.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CBA4-CC1E-40BA-B20E-04017FF0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Staff User</cp:lastModifiedBy>
  <cp:revision>2</cp:revision>
  <dcterms:created xsi:type="dcterms:W3CDTF">2018-04-06T00:05:00Z</dcterms:created>
  <dcterms:modified xsi:type="dcterms:W3CDTF">2018-04-06T00:05:00Z</dcterms:modified>
</cp:coreProperties>
</file>