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7A99" w14:textId="77777777" w:rsidR="007C5E96" w:rsidRDefault="007C5E96" w:rsidP="007C5E96">
      <w:pPr>
        <w:jc w:val="center"/>
        <w:rPr>
          <w:sz w:val="28"/>
          <w:szCs w:val="28"/>
        </w:rPr>
      </w:pPr>
      <w:r w:rsidRPr="0002188D">
        <w:rPr>
          <w:noProof/>
        </w:rPr>
        <w:drawing>
          <wp:inline distT="0" distB="0" distL="0" distR="0" wp14:anchorId="07233B2B" wp14:editId="4A6DE549">
            <wp:extent cx="1470540" cy="10993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395" cy="1142635"/>
                    </a:xfrm>
                    <a:prstGeom prst="rect">
                      <a:avLst/>
                    </a:prstGeom>
                    <a:noFill/>
                    <a:ln>
                      <a:noFill/>
                    </a:ln>
                  </pic:spPr>
                </pic:pic>
              </a:graphicData>
            </a:graphic>
          </wp:inline>
        </w:drawing>
      </w:r>
    </w:p>
    <w:p w14:paraId="75D48E55" w14:textId="05EED1F9" w:rsidR="007C5E96" w:rsidRDefault="007C5E96" w:rsidP="007C5E96">
      <w:pPr>
        <w:jc w:val="center"/>
        <w:rPr>
          <w:b/>
          <w:bCs/>
          <w:sz w:val="28"/>
          <w:szCs w:val="28"/>
        </w:rPr>
      </w:pPr>
      <w:r w:rsidRPr="007C5E96">
        <w:rPr>
          <w:b/>
          <w:bCs/>
          <w:sz w:val="28"/>
          <w:szCs w:val="28"/>
        </w:rPr>
        <w:t>RYLA  -  CODE OF CONDUCT</w:t>
      </w:r>
    </w:p>
    <w:p w14:paraId="13D5BE31" w14:textId="547D3DC2" w:rsidR="007C5E96" w:rsidRDefault="007C5E96" w:rsidP="007C5E96">
      <w:pPr>
        <w:pStyle w:val="ListParagraph"/>
        <w:numPr>
          <w:ilvl w:val="0"/>
          <w:numId w:val="1"/>
        </w:numPr>
      </w:pPr>
      <w:r>
        <w:t xml:space="preserve">Participants </w:t>
      </w:r>
      <w:r w:rsidR="00FD027C">
        <w:t>will</w:t>
      </w:r>
      <w:r>
        <w:t xml:space="preserve"> treat the Lakeland Park Camp staff, the camp buildings and facilities and the environs with courtesy and respect at all times.</w:t>
      </w:r>
    </w:p>
    <w:p w14:paraId="723AB2F2" w14:textId="77777777" w:rsidR="00FA499F" w:rsidRDefault="00FA499F" w:rsidP="00FA499F">
      <w:pPr>
        <w:pStyle w:val="ListParagraph"/>
      </w:pPr>
    </w:p>
    <w:p w14:paraId="750B1A95" w14:textId="229D16C0" w:rsidR="007C5E96" w:rsidRDefault="005775BD" w:rsidP="007C5E96">
      <w:pPr>
        <w:pStyle w:val="ListParagraph"/>
        <w:numPr>
          <w:ilvl w:val="0"/>
          <w:numId w:val="1"/>
        </w:numPr>
      </w:pPr>
      <w:r>
        <w:t>Participants</w:t>
      </w:r>
      <w:r w:rsidR="007C5E96">
        <w:t xml:space="preserve"> </w:t>
      </w:r>
      <w:r w:rsidR="00FD027C">
        <w:t>will</w:t>
      </w:r>
      <w:r w:rsidR="007C5E96">
        <w:t xml:space="preserve"> treat each other, volunteers</w:t>
      </w:r>
      <w:r>
        <w:t xml:space="preserve"> and</w:t>
      </w:r>
      <w:r w:rsidR="007C5E96">
        <w:t xml:space="preserve"> Rotarians with </w:t>
      </w:r>
      <w:r>
        <w:t xml:space="preserve">courtesy and </w:t>
      </w:r>
      <w:r w:rsidR="007C5E96">
        <w:t xml:space="preserve">respect </w:t>
      </w:r>
      <w:r>
        <w:t>at all times.</w:t>
      </w:r>
    </w:p>
    <w:p w14:paraId="1C58ABA3" w14:textId="77777777" w:rsidR="00FA499F" w:rsidRDefault="00FA499F" w:rsidP="00FA499F">
      <w:pPr>
        <w:pStyle w:val="ListParagraph"/>
      </w:pPr>
    </w:p>
    <w:p w14:paraId="38EEA736" w14:textId="31D431ED" w:rsidR="007C5E96" w:rsidRDefault="007C5E96" w:rsidP="007C5E96">
      <w:pPr>
        <w:pStyle w:val="ListParagraph"/>
        <w:numPr>
          <w:ilvl w:val="0"/>
          <w:numId w:val="1"/>
        </w:numPr>
      </w:pPr>
      <w:r>
        <w:t>Participants must keep noise to a minimum after 10pm and before 7am.  It is advised that you heed the lights out at 11pm suggestion. You will need your rest.</w:t>
      </w:r>
    </w:p>
    <w:p w14:paraId="348C2F5C" w14:textId="77777777" w:rsidR="00FA499F" w:rsidRDefault="00FA499F" w:rsidP="00FA499F">
      <w:pPr>
        <w:pStyle w:val="ListParagraph"/>
      </w:pPr>
    </w:p>
    <w:p w14:paraId="36DFDADD" w14:textId="346FF4AE" w:rsidR="00FA499F" w:rsidRDefault="00F37B28" w:rsidP="00FA499F">
      <w:pPr>
        <w:pStyle w:val="ListParagraph"/>
        <w:numPr>
          <w:ilvl w:val="0"/>
          <w:numId w:val="1"/>
        </w:numPr>
      </w:pPr>
      <w:r>
        <w:t>Participants</w:t>
      </w:r>
      <w:r w:rsidR="005775BD">
        <w:t xml:space="preserve"> are not permitted to leave the </w:t>
      </w:r>
      <w:r w:rsidR="00FD027C">
        <w:t>Campgrounds</w:t>
      </w:r>
      <w:r w:rsidR="005775BD">
        <w:t xml:space="preserve"> without permission</w:t>
      </w:r>
      <w:r w:rsidR="00FA499F">
        <w:t>,</w:t>
      </w:r>
      <w:r w:rsidR="005775BD">
        <w:t xml:space="preserve"> unless on programme outings.</w:t>
      </w:r>
      <w:r w:rsidR="00FA499F">
        <w:t xml:space="preserve">  If you do need to go somewhere, you must first ask for permission from Lee-Ann or your counsellor.</w:t>
      </w:r>
    </w:p>
    <w:p w14:paraId="5BF5F963" w14:textId="77777777" w:rsidR="00FA499F" w:rsidRDefault="00FA499F" w:rsidP="00FA499F">
      <w:pPr>
        <w:pStyle w:val="ListParagraph"/>
      </w:pPr>
    </w:p>
    <w:p w14:paraId="62F66D9F" w14:textId="2C6DDE89" w:rsidR="00FA499F" w:rsidRDefault="005775BD" w:rsidP="00FA499F">
      <w:pPr>
        <w:pStyle w:val="ListParagraph"/>
        <w:numPr>
          <w:ilvl w:val="0"/>
          <w:numId w:val="1"/>
        </w:numPr>
      </w:pPr>
      <w:r>
        <w:t xml:space="preserve">Participants are not at any time permitted to down to the </w:t>
      </w:r>
      <w:r w:rsidR="00FD027C">
        <w:t>pier</w:t>
      </w:r>
      <w:r>
        <w:t xml:space="preserve"> on the lake</w:t>
      </w:r>
      <w:r w:rsidR="00F37B28">
        <w:t>front</w:t>
      </w:r>
      <w:r>
        <w:t xml:space="preserve"> or go for a swim at night under any circumstances.</w:t>
      </w:r>
    </w:p>
    <w:p w14:paraId="2648F4A4" w14:textId="77777777" w:rsidR="00FA499F" w:rsidRDefault="00FA499F" w:rsidP="00FA499F">
      <w:pPr>
        <w:pStyle w:val="ListParagraph"/>
      </w:pPr>
    </w:p>
    <w:p w14:paraId="38AFBA1F" w14:textId="1C295B00" w:rsidR="005775BD" w:rsidRDefault="00F37B28" w:rsidP="007C5E96">
      <w:pPr>
        <w:pStyle w:val="ListParagraph"/>
        <w:numPr>
          <w:ilvl w:val="0"/>
          <w:numId w:val="1"/>
        </w:numPr>
      </w:pPr>
      <w:r>
        <w:t>Participants are expected to take full part in the camp programme and attend all sessions.</w:t>
      </w:r>
    </w:p>
    <w:p w14:paraId="7994CFCF" w14:textId="77777777" w:rsidR="00FA499F" w:rsidRDefault="00FA499F" w:rsidP="00FA499F">
      <w:pPr>
        <w:pStyle w:val="ListParagraph"/>
      </w:pPr>
    </w:p>
    <w:p w14:paraId="6106CBA1" w14:textId="5CF53CF9" w:rsidR="00F37B28" w:rsidRDefault="00F37B28" w:rsidP="007C5E96">
      <w:pPr>
        <w:pStyle w:val="ListParagraph"/>
        <w:numPr>
          <w:ilvl w:val="0"/>
          <w:numId w:val="1"/>
        </w:numPr>
      </w:pPr>
      <w:r>
        <w:t>The use of cell phones is discouraged as we aim for total engagement in the programme and with your fellow RYLAians with no distractions.  If you are seen sneaking looks at your phone during any of the sessions or when a guest speaker is talking, your phone may be confiscated for the remainder of the day. It will be kept in a safe place.</w:t>
      </w:r>
    </w:p>
    <w:p w14:paraId="4730F133" w14:textId="77777777" w:rsidR="00FA499F" w:rsidRDefault="00FA499F" w:rsidP="00FA499F">
      <w:pPr>
        <w:pStyle w:val="ListParagraph"/>
      </w:pPr>
    </w:p>
    <w:p w14:paraId="66F69928" w14:textId="37256775" w:rsidR="00F37B28" w:rsidRDefault="00F37B28" w:rsidP="007C5E96">
      <w:pPr>
        <w:pStyle w:val="ListParagraph"/>
        <w:numPr>
          <w:ilvl w:val="0"/>
          <w:numId w:val="1"/>
        </w:numPr>
      </w:pPr>
      <w:r>
        <w:t>Under no circumstances are drugs and alcohol permitted.</w:t>
      </w:r>
    </w:p>
    <w:p w14:paraId="30FECF98" w14:textId="77777777" w:rsidR="00FA499F" w:rsidRDefault="00FA499F" w:rsidP="00FA499F">
      <w:pPr>
        <w:pStyle w:val="ListParagraph"/>
      </w:pPr>
    </w:p>
    <w:p w14:paraId="73D3E8BE" w14:textId="2ECBE6DF" w:rsidR="00F37B28" w:rsidRDefault="00F37B28" w:rsidP="007C5E96">
      <w:pPr>
        <w:pStyle w:val="ListParagraph"/>
        <w:numPr>
          <w:ilvl w:val="0"/>
          <w:numId w:val="1"/>
        </w:numPr>
      </w:pPr>
      <w:r>
        <w:t>There will be no sexual liaisons during the camp week.</w:t>
      </w:r>
    </w:p>
    <w:p w14:paraId="5F64BFF8" w14:textId="77777777" w:rsidR="00FA499F" w:rsidRDefault="00FA499F" w:rsidP="00FA499F">
      <w:pPr>
        <w:pStyle w:val="ListParagraph"/>
      </w:pPr>
    </w:p>
    <w:p w14:paraId="02B69C14" w14:textId="41E5BE10" w:rsidR="00F37B28" w:rsidRDefault="00F37B28" w:rsidP="007C5E96">
      <w:pPr>
        <w:pStyle w:val="ListParagraph"/>
        <w:numPr>
          <w:ilvl w:val="0"/>
          <w:numId w:val="1"/>
        </w:numPr>
      </w:pPr>
      <w:r>
        <w:t xml:space="preserve">Smoking or Vaping is not permitted anywhere on the </w:t>
      </w:r>
      <w:r w:rsidR="00FA499F">
        <w:t>campgrounds</w:t>
      </w:r>
      <w:r>
        <w:t xml:space="preserve">.  </w:t>
      </w:r>
    </w:p>
    <w:p w14:paraId="25B94727" w14:textId="4FEB66C1" w:rsidR="00FA499F" w:rsidRDefault="00FA499F" w:rsidP="00FA499F">
      <w:pPr>
        <w:pStyle w:val="ListParagraph"/>
      </w:pPr>
    </w:p>
    <w:p w14:paraId="14D1CDD0" w14:textId="656C75C6" w:rsidR="00FA499F" w:rsidRPr="00FA499F" w:rsidRDefault="00FA499F" w:rsidP="00FA499F">
      <w:pPr>
        <w:rPr>
          <w:b/>
          <w:bCs/>
        </w:rPr>
      </w:pPr>
      <w:r w:rsidRPr="00FA499F">
        <w:rPr>
          <w:b/>
          <w:bCs/>
        </w:rPr>
        <w:t>Administration of the Code</w:t>
      </w:r>
    </w:p>
    <w:p w14:paraId="0CEF2425" w14:textId="0DFF006C" w:rsidR="00FA499F" w:rsidRDefault="00FA499F" w:rsidP="00FA499F">
      <w:pPr>
        <w:pStyle w:val="ListParagraph"/>
        <w:numPr>
          <w:ilvl w:val="0"/>
          <w:numId w:val="2"/>
        </w:numPr>
      </w:pPr>
      <w:r>
        <w:t>All b</w:t>
      </w:r>
      <w:r w:rsidR="00FD027C">
        <w:t>r</w:t>
      </w:r>
      <w:r>
        <w:t>eeches of the Code of Conduct will be acted upon immediately.</w:t>
      </w:r>
    </w:p>
    <w:p w14:paraId="446627B0" w14:textId="77777777" w:rsidR="00FA499F" w:rsidRDefault="00FA499F" w:rsidP="00FA499F">
      <w:pPr>
        <w:pStyle w:val="ListParagraph"/>
      </w:pPr>
    </w:p>
    <w:p w14:paraId="038ECBB9" w14:textId="07BF1EB4" w:rsidR="00FA499F" w:rsidRDefault="00FA499F" w:rsidP="00FA499F">
      <w:pPr>
        <w:pStyle w:val="ListParagraph"/>
        <w:numPr>
          <w:ilvl w:val="0"/>
          <w:numId w:val="2"/>
        </w:numPr>
      </w:pPr>
      <w:r>
        <w:t>The participant involved will have the right to be heard, and to have representation.</w:t>
      </w:r>
    </w:p>
    <w:p w14:paraId="02D1989E" w14:textId="77777777" w:rsidR="00FA499F" w:rsidRDefault="00FA499F" w:rsidP="00FA499F">
      <w:pPr>
        <w:pStyle w:val="ListParagraph"/>
      </w:pPr>
    </w:p>
    <w:p w14:paraId="0B32DD1A" w14:textId="5F98D194" w:rsidR="00FA499F" w:rsidRDefault="00FA499F" w:rsidP="00FA499F">
      <w:pPr>
        <w:pStyle w:val="ListParagraph"/>
        <w:numPr>
          <w:ilvl w:val="0"/>
          <w:numId w:val="2"/>
        </w:numPr>
      </w:pPr>
      <w:r>
        <w:t>It is expected that a major breech of the Code of Conduct will result in the participant being sent home at their own cost.</w:t>
      </w:r>
    </w:p>
    <w:p w14:paraId="12CF5037" w14:textId="4AF1ED90" w:rsidR="00FA499F" w:rsidRPr="00FA499F" w:rsidRDefault="00FA499F" w:rsidP="00FA499F">
      <w:pPr>
        <w:rPr>
          <w:sz w:val="16"/>
          <w:szCs w:val="16"/>
        </w:rPr>
      </w:pPr>
      <w:r w:rsidRPr="0002188D">
        <w:rPr>
          <w:noProof/>
        </w:rPr>
        <w:drawing>
          <wp:inline distT="0" distB="0" distL="0" distR="0" wp14:anchorId="36E2A898" wp14:editId="306A9760">
            <wp:extent cx="525766" cy="39306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706" cy="411711"/>
                    </a:xfrm>
                    <a:prstGeom prst="rect">
                      <a:avLst/>
                    </a:prstGeom>
                    <a:noFill/>
                    <a:ln>
                      <a:noFill/>
                    </a:ln>
                  </pic:spPr>
                </pic:pic>
              </a:graphicData>
            </a:graphic>
          </wp:inline>
        </w:drawing>
      </w:r>
      <w:r>
        <w:rPr>
          <w:sz w:val="16"/>
          <w:szCs w:val="16"/>
        </w:rPr>
        <w:t>District 9980</w:t>
      </w:r>
    </w:p>
    <w:sectPr w:rsidR="00FA499F" w:rsidRPr="00FA499F" w:rsidSect="00FA499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9374D"/>
    <w:multiLevelType w:val="hybridMultilevel"/>
    <w:tmpl w:val="62B66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15F75F7"/>
    <w:multiLevelType w:val="hybridMultilevel"/>
    <w:tmpl w:val="A3160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6"/>
    <w:rsid w:val="005775BD"/>
    <w:rsid w:val="00691053"/>
    <w:rsid w:val="007C5E96"/>
    <w:rsid w:val="008A37FD"/>
    <w:rsid w:val="00F37B28"/>
    <w:rsid w:val="00FA499F"/>
    <w:rsid w:val="00FD02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2198"/>
  <w15:chartTrackingRefBased/>
  <w15:docId w15:val="{94BC3058-FE00-4A4C-BF22-64658E4A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Lines</dc:creator>
  <cp:keywords/>
  <dc:description/>
  <cp:lastModifiedBy>Lee-Ann Lines</cp:lastModifiedBy>
  <cp:revision>2</cp:revision>
  <dcterms:created xsi:type="dcterms:W3CDTF">2020-08-05T04:47:00Z</dcterms:created>
  <dcterms:modified xsi:type="dcterms:W3CDTF">2020-08-05T22:44:00Z</dcterms:modified>
</cp:coreProperties>
</file>