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7BE01" w14:textId="77777777" w:rsidR="00D43E4C" w:rsidRDefault="00D43E4C" w:rsidP="00D43E4C">
      <w:pPr>
        <w:jc w:val="right"/>
      </w:pPr>
      <w:r>
        <w:rPr>
          <w:noProof/>
        </w:rPr>
        <w:drawing>
          <wp:inline distT="0" distB="0" distL="0" distR="0" wp14:anchorId="4B6C57C8" wp14:editId="11954FAD">
            <wp:extent cx="3601085" cy="1952590"/>
            <wp:effectExtent l="0" t="0" r="0" b="0"/>
            <wp:docPr id="1928484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84053" name="Picture 19284840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27607" cy="2021193"/>
                    </a:xfrm>
                    <a:prstGeom prst="rect">
                      <a:avLst/>
                    </a:prstGeom>
                  </pic:spPr>
                </pic:pic>
              </a:graphicData>
            </a:graphic>
          </wp:inline>
        </w:drawing>
      </w:r>
    </w:p>
    <w:p w14:paraId="7BF4BE4A" w14:textId="5B211317" w:rsidR="00751CB5" w:rsidRPr="00D43E4C" w:rsidRDefault="00751CB5" w:rsidP="00D43E4C">
      <w:pPr>
        <w:ind w:left="-567"/>
      </w:pPr>
      <w:r w:rsidRPr="00D43E4C">
        <w:rPr>
          <w:rFonts w:ascii="Arial" w:hAnsi="Arial" w:cs="Arial"/>
          <w:b/>
          <w:bCs/>
          <w:sz w:val="28"/>
          <w:szCs w:val="28"/>
        </w:rPr>
        <w:t xml:space="preserve">Date: </w:t>
      </w:r>
      <w:r w:rsidRPr="00D43E4C">
        <w:rPr>
          <w:rFonts w:ascii="Arial" w:hAnsi="Arial" w:cs="Arial"/>
          <w:sz w:val="28"/>
          <w:szCs w:val="28"/>
        </w:rPr>
        <w:t xml:space="preserve">Tuesday, 1 </w:t>
      </w:r>
      <w:proofErr w:type="gramStart"/>
      <w:r w:rsidRPr="00D43E4C">
        <w:rPr>
          <w:rFonts w:ascii="Arial" w:hAnsi="Arial" w:cs="Arial"/>
          <w:sz w:val="28"/>
          <w:szCs w:val="28"/>
        </w:rPr>
        <w:t>July,</w:t>
      </w:r>
      <w:proofErr w:type="gramEnd"/>
      <w:r w:rsidRPr="00D43E4C">
        <w:rPr>
          <w:rFonts w:ascii="Arial" w:hAnsi="Arial" w:cs="Arial"/>
          <w:sz w:val="28"/>
          <w:szCs w:val="28"/>
        </w:rPr>
        <w:t xml:space="preserve"> 2025</w:t>
      </w:r>
    </w:p>
    <w:p w14:paraId="3F316A47" w14:textId="77777777" w:rsidR="00D43E4C" w:rsidRDefault="00D43E4C" w:rsidP="00751CB5">
      <w:pPr>
        <w:ind w:left="-567" w:right="-613"/>
        <w:rPr>
          <w:rFonts w:ascii="Arial" w:hAnsi="Arial" w:cs="Arial"/>
          <w:b/>
          <w:bCs/>
          <w:sz w:val="28"/>
          <w:szCs w:val="28"/>
        </w:rPr>
      </w:pPr>
    </w:p>
    <w:p w14:paraId="77351D02" w14:textId="26AFBEA4" w:rsidR="00751CB5" w:rsidRPr="00D43E4C" w:rsidRDefault="00751CB5" w:rsidP="00751CB5">
      <w:pPr>
        <w:ind w:left="-567" w:right="-613"/>
        <w:rPr>
          <w:rFonts w:ascii="Arial" w:hAnsi="Arial" w:cs="Arial"/>
          <w:sz w:val="28"/>
          <w:szCs w:val="28"/>
        </w:rPr>
      </w:pPr>
      <w:r w:rsidRPr="00D43E4C">
        <w:rPr>
          <w:rFonts w:ascii="Arial" w:hAnsi="Arial" w:cs="Arial"/>
          <w:b/>
          <w:bCs/>
          <w:sz w:val="28"/>
          <w:szCs w:val="28"/>
        </w:rPr>
        <w:t>Headline</w:t>
      </w:r>
      <w:r w:rsidRPr="00D43E4C">
        <w:rPr>
          <w:rFonts w:ascii="Arial" w:hAnsi="Arial" w:cs="Arial"/>
          <w:sz w:val="28"/>
          <w:szCs w:val="28"/>
        </w:rPr>
        <w:t xml:space="preserve">: a catchy summary. </w:t>
      </w:r>
    </w:p>
    <w:p w14:paraId="1F5CF30A" w14:textId="77777777" w:rsidR="00D43E4C" w:rsidRDefault="00D43E4C" w:rsidP="00751CB5">
      <w:pPr>
        <w:ind w:left="-567" w:right="-613"/>
        <w:rPr>
          <w:rFonts w:ascii="Arial" w:hAnsi="Arial" w:cs="Arial"/>
          <w:b/>
          <w:bCs/>
          <w:sz w:val="28"/>
          <w:szCs w:val="28"/>
        </w:rPr>
      </w:pPr>
    </w:p>
    <w:p w14:paraId="582AF712" w14:textId="4722DBF4" w:rsidR="00751CB5" w:rsidRPr="00D43E4C" w:rsidRDefault="00751CB5" w:rsidP="00751CB5">
      <w:pPr>
        <w:ind w:left="-567" w:right="-613"/>
        <w:rPr>
          <w:rFonts w:ascii="Arial" w:hAnsi="Arial" w:cs="Arial"/>
          <w:sz w:val="28"/>
          <w:szCs w:val="28"/>
        </w:rPr>
      </w:pPr>
      <w:r w:rsidRPr="00D43E4C">
        <w:rPr>
          <w:rFonts w:ascii="Arial" w:hAnsi="Arial" w:cs="Arial"/>
          <w:b/>
          <w:bCs/>
          <w:sz w:val="28"/>
          <w:szCs w:val="28"/>
        </w:rPr>
        <w:t>Lead</w:t>
      </w:r>
      <w:r w:rsidRPr="00D43E4C">
        <w:rPr>
          <w:rFonts w:ascii="Arial" w:hAnsi="Arial" w:cs="Arial"/>
          <w:sz w:val="28"/>
          <w:szCs w:val="28"/>
        </w:rPr>
        <w:t>: Put the most important information first</w:t>
      </w:r>
      <w:r w:rsidR="00D43E4C">
        <w:rPr>
          <w:rFonts w:ascii="Arial" w:hAnsi="Arial" w:cs="Arial"/>
          <w:sz w:val="28"/>
          <w:szCs w:val="28"/>
        </w:rPr>
        <w:t>, c</w:t>
      </w:r>
      <w:r w:rsidRPr="00D43E4C">
        <w:rPr>
          <w:rFonts w:ascii="Arial" w:hAnsi="Arial" w:cs="Arial"/>
          <w:sz w:val="28"/>
          <w:szCs w:val="28"/>
        </w:rPr>
        <w:t>learly explains the focus of your story.</w:t>
      </w:r>
    </w:p>
    <w:p w14:paraId="0355607C" w14:textId="77777777" w:rsidR="00751CB5" w:rsidRPr="00D43E4C" w:rsidRDefault="00751CB5" w:rsidP="00751CB5">
      <w:pPr>
        <w:ind w:left="-567" w:right="-613"/>
        <w:rPr>
          <w:rFonts w:ascii="Arial" w:hAnsi="Arial" w:cs="Arial"/>
          <w:sz w:val="28"/>
          <w:szCs w:val="28"/>
        </w:rPr>
      </w:pPr>
      <w:r w:rsidRPr="00D43E4C">
        <w:rPr>
          <w:rFonts w:ascii="Arial" w:hAnsi="Arial" w:cs="Arial"/>
          <w:sz w:val="28"/>
          <w:szCs w:val="28"/>
        </w:rPr>
        <w:t>Who, what, when, where, why and how. Keep it at two to three lines long.</w:t>
      </w:r>
    </w:p>
    <w:p w14:paraId="7D631A95" w14:textId="627C1507" w:rsidR="00751CB5" w:rsidRPr="00D43E4C" w:rsidRDefault="00751CB5" w:rsidP="00751CB5">
      <w:pPr>
        <w:ind w:left="-567" w:right="-613"/>
        <w:rPr>
          <w:rFonts w:ascii="Arial" w:hAnsi="Arial" w:cs="Arial"/>
          <w:i/>
          <w:iCs/>
          <w:sz w:val="28"/>
          <w:szCs w:val="28"/>
        </w:rPr>
      </w:pPr>
      <w:r w:rsidRPr="00D43E4C">
        <w:rPr>
          <w:rFonts w:ascii="Arial" w:hAnsi="Arial" w:cs="Arial"/>
          <w:i/>
          <w:iCs/>
          <w:sz w:val="28"/>
          <w:szCs w:val="28"/>
        </w:rPr>
        <w:t xml:space="preserve">Rotary will hold an inaugural festival on Tuesday, 1 July, </w:t>
      </w:r>
      <w:proofErr w:type="gramStart"/>
      <w:r w:rsidRPr="00D43E4C">
        <w:rPr>
          <w:rFonts w:ascii="Arial" w:hAnsi="Arial" w:cs="Arial"/>
          <w:i/>
          <w:iCs/>
          <w:sz w:val="28"/>
          <w:szCs w:val="28"/>
        </w:rPr>
        <w:t>2025,  at</w:t>
      </w:r>
      <w:proofErr w:type="gramEnd"/>
      <w:r w:rsidRPr="00D43E4C">
        <w:rPr>
          <w:rFonts w:ascii="Arial" w:hAnsi="Arial" w:cs="Arial"/>
          <w:i/>
          <w:iCs/>
          <w:sz w:val="28"/>
          <w:szCs w:val="28"/>
        </w:rPr>
        <w:t xml:space="preserve"> Rotary House  to launch a scholarship program to those affected by domestic and family violence.</w:t>
      </w:r>
    </w:p>
    <w:p w14:paraId="5DFFC668" w14:textId="77777777" w:rsidR="00751CB5" w:rsidRPr="00D43E4C" w:rsidRDefault="00751CB5" w:rsidP="00751CB5">
      <w:pPr>
        <w:ind w:left="-567" w:right="-613"/>
        <w:rPr>
          <w:rFonts w:ascii="Arial" w:hAnsi="Arial" w:cs="Arial"/>
          <w:i/>
          <w:iCs/>
          <w:sz w:val="28"/>
          <w:szCs w:val="28"/>
        </w:rPr>
      </w:pPr>
      <w:r w:rsidRPr="00D43E4C">
        <w:rPr>
          <w:rFonts w:ascii="Arial" w:hAnsi="Arial" w:cs="Arial"/>
          <w:i/>
          <w:iCs/>
          <w:sz w:val="28"/>
          <w:szCs w:val="28"/>
        </w:rPr>
        <w:t>Or</w:t>
      </w:r>
    </w:p>
    <w:p w14:paraId="386B7380" w14:textId="7E57F895" w:rsidR="00751CB5" w:rsidRPr="00D43E4C" w:rsidRDefault="00751CB5" w:rsidP="00751CB5">
      <w:pPr>
        <w:ind w:left="-567" w:right="-613"/>
        <w:rPr>
          <w:rFonts w:ascii="Arial" w:hAnsi="Arial" w:cs="Arial"/>
          <w:i/>
          <w:iCs/>
          <w:sz w:val="28"/>
          <w:szCs w:val="28"/>
        </w:rPr>
      </w:pPr>
      <w:r w:rsidRPr="00D43E4C">
        <w:rPr>
          <w:rFonts w:ascii="Arial" w:hAnsi="Arial" w:cs="Arial"/>
          <w:i/>
          <w:iCs/>
          <w:sz w:val="28"/>
          <w:szCs w:val="28"/>
        </w:rPr>
        <w:t xml:space="preserve">Rotary is partnering with (local business or organisation </w:t>
      </w:r>
      <w:proofErr w:type="gramStart"/>
      <w:r w:rsidRPr="00D43E4C">
        <w:rPr>
          <w:rFonts w:ascii="Arial" w:hAnsi="Arial" w:cs="Arial"/>
          <w:i/>
          <w:iCs/>
          <w:sz w:val="28"/>
          <w:szCs w:val="28"/>
        </w:rPr>
        <w:t>name)  and</w:t>
      </w:r>
      <w:proofErr w:type="gramEnd"/>
      <w:r w:rsidRPr="00D43E4C">
        <w:rPr>
          <w:rFonts w:ascii="Arial" w:hAnsi="Arial" w:cs="Arial"/>
          <w:i/>
          <w:iCs/>
          <w:sz w:val="28"/>
          <w:szCs w:val="28"/>
        </w:rPr>
        <w:t xml:space="preserve"> the public to highlight issues surrounding domestic and family violence.</w:t>
      </w:r>
    </w:p>
    <w:p w14:paraId="1821AADB" w14:textId="77777777" w:rsidR="00D43E4C" w:rsidRDefault="00D43E4C" w:rsidP="00751CB5">
      <w:pPr>
        <w:ind w:left="-567" w:right="-613"/>
        <w:rPr>
          <w:rFonts w:ascii="Arial" w:hAnsi="Arial" w:cs="Arial"/>
          <w:b/>
          <w:bCs/>
          <w:sz w:val="28"/>
          <w:szCs w:val="28"/>
        </w:rPr>
      </w:pPr>
    </w:p>
    <w:p w14:paraId="233139CA" w14:textId="4BE4807A" w:rsidR="00751CB5" w:rsidRPr="00D43E4C" w:rsidRDefault="00751CB5" w:rsidP="00751CB5">
      <w:pPr>
        <w:ind w:left="-567" w:right="-613"/>
        <w:rPr>
          <w:rFonts w:ascii="Arial" w:hAnsi="Arial" w:cs="Arial"/>
          <w:sz w:val="28"/>
          <w:szCs w:val="28"/>
        </w:rPr>
      </w:pPr>
      <w:r w:rsidRPr="00D43E4C">
        <w:rPr>
          <w:rFonts w:ascii="Arial" w:hAnsi="Arial" w:cs="Arial"/>
          <w:b/>
          <w:bCs/>
          <w:sz w:val="28"/>
          <w:szCs w:val="28"/>
        </w:rPr>
        <w:t>Body</w:t>
      </w:r>
      <w:r w:rsidRPr="00D43E4C">
        <w:rPr>
          <w:rFonts w:ascii="Arial" w:hAnsi="Arial" w:cs="Arial"/>
          <w:sz w:val="28"/>
          <w:szCs w:val="28"/>
        </w:rPr>
        <w:t xml:space="preserve">: The next paragraph provides more information. </w:t>
      </w:r>
    </w:p>
    <w:p w14:paraId="3282C2EA" w14:textId="71300AC8" w:rsidR="00751CB5" w:rsidRPr="00D43E4C" w:rsidRDefault="00751CB5" w:rsidP="00751CB5">
      <w:pPr>
        <w:ind w:left="-567" w:right="-613"/>
        <w:rPr>
          <w:rFonts w:ascii="Arial" w:hAnsi="Arial" w:cs="Arial"/>
          <w:sz w:val="28"/>
          <w:szCs w:val="28"/>
        </w:rPr>
      </w:pPr>
      <w:r w:rsidRPr="00D43E4C">
        <w:rPr>
          <w:rFonts w:ascii="Arial" w:hAnsi="Arial" w:cs="Arial"/>
          <w:sz w:val="28"/>
          <w:szCs w:val="28"/>
        </w:rPr>
        <w:t>Write in an inverted pyramid structure – the most important information first.</w:t>
      </w:r>
    </w:p>
    <w:p w14:paraId="5D7C5E40" w14:textId="4A8837B3" w:rsidR="00751CB5" w:rsidRPr="00D43E4C" w:rsidRDefault="00751CB5" w:rsidP="00751CB5">
      <w:pPr>
        <w:ind w:left="-567" w:right="-613"/>
        <w:rPr>
          <w:rFonts w:ascii="Arial" w:hAnsi="Arial" w:cs="Arial"/>
          <w:sz w:val="28"/>
          <w:szCs w:val="28"/>
        </w:rPr>
      </w:pPr>
      <w:r w:rsidRPr="00D43E4C">
        <w:rPr>
          <w:rFonts w:ascii="Arial" w:hAnsi="Arial" w:cs="Arial"/>
          <w:sz w:val="28"/>
          <w:szCs w:val="28"/>
        </w:rPr>
        <w:t>This means if a journalist is needing a “fill” they can edit the story and the vital information remains.</w:t>
      </w:r>
    </w:p>
    <w:p w14:paraId="0738B5E3" w14:textId="77777777" w:rsidR="00751CB5" w:rsidRPr="00D43E4C" w:rsidRDefault="00751CB5" w:rsidP="00751CB5">
      <w:pPr>
        <w:ind w:left="-567" w:right="-613"/>
        <w:rPr>
          <w:rFonts w:ascii="Arial" w:hAnsi="Arial" w:cs="Arial"/>
          <w:sz w:val="28"/>
          <w:szCs w:val="28"/>
        </w:rPr>
      </w:pPr>
      <w:r w:rsidRPr="00D43E4C">
        <w:rPr>
          <w:rFonts w:ascii="Arial" w:hAnsi="Arial" w:cs="Arial"/>
          <w:sz w:val="28"/>
          <w:szCs w:val="28"/>
        </w:rPr>
        <w:t>Active verbs, short phrases, always in the third person.</w:t>
      </w:r>
    </w:p>
    <w:p w14:paraId="25A689E0" w14:textId="77777777" w:rsidR="00751CB5" w:rsidRPr="00D43E4C" w:rsidRDefault="00751CB5" w:rsidP="00751CB5">
      <w:pPr>
        <w:ind w:left="-567" w:right="-613"/>
        <w:rPr>
          <w:rFonts w:ascii="Arial" w:hAnsi="Arial" w:cs="Arial"/>
          <w:sz w:val="28"/>
          <w:szCs w:val="28"/>
        </w:rPr>
      </w:pPr>
      <w:r w:rsidRPr="00D43E4C">
        <w:rPr>
          <w:rFonts w:ascii="Arial" w:hAnsi="Arial" w:cs="Arial"/>
          <w:sz w:val="28"/>
          <w:szCs w:val="28"/>
        </w:rPr>
        <w:t>It is NOT a creative writing exercise – it is a clear writing skill.</w:t>
      </w:r>
    </w:p>
    <w:p w14:paraId="01042A00" w14:textId="77777777" w:rsidR="00751CB5" w:rsidRPr="00D43E4C" w:rsidRDefault="00751CB5" w:rsidP="00751CB5">
      <w:pPr>
        <w:ind w:left="-567" w:right="-613"/>
        <w:rPr>
          <w:rFonts w:ascii="Arial" w:hAnsi="Arial" w:cs="Arial"/>
          <w:sz w:val="28"/>
          <w:szCs w:val="28"/>
        </w:rPr>
      </w:pPr>
      <w:r w:rsidRPr="00D43E4C">
        <w:rPr>
          <w:rFonts w:ascii="Arial" w:hAnsi="Arial" w:cs="Arial"/>
          <w:sz w:val="28"/>
          <w:szCs w:val="28"/>
        </w:rPr>
        <w:t>Add some quotes:</w:t>
      </w:r>
    </w:p>
    <w:p w14:paraId="17CBEA64" w14:textId="2DEC7B2C" w:rsidR="00751CB5" w:rsidRPr="00D43E4C" w:rsidRDefault="00751CB5" w:rsidP="00751CB5">
      <w:pPr>
        <w:ind w:left="-567" w:right="-613"/>
        <w:rPr>
          <w:rFonts w:ascii="Arial" w:hAnsi="Arial" w:cs="Arial"/>
          <w:i/>
          <w:iCs/>
          <w:sz w:val="28"/>
          <w:szCs w:val="28"/>
        </w:rPr>
      </w:pPr>
      <w:r w:rsidRPr="00D43E4C">
        <w:rPr>
          <w:rFonts w:ascii="Arial" w:hAnsi="Arial" w:cs="Arial"/>
          <w:i/>
          <w:iCs/>
          <w:sz w:val="28"/>
          <w:szCs w:val="28"/>
        </w:rPr>
        <w:t xml:space="preserve">“The issues surrounding domestic violence need to be addressed now,” said Rotary </w:t>
      </w:r>
      <w:r w:rsidR="0001328B" w:rsidRPr="00D43E4C">
        <w:rPr>
          <w:rFonts w:ascii="Arial" w:hAnsi="Arial" w:cs="Arial"/>
          <w:i/>
          <w:iCs/>
          <w:sz w:val="28"/>
          <w:szCs w:val="28"/>
        </w:rPr>
        <w:t>XYZ President ABC.</w:t>
      </w:r>
    </w:p>
    <w:p w14:paraId="04EBAE23" w14:textId="77777777" w:rsidR="00751CB5" w:rsidRPr="00D43E4C" w:rsidRDefault="00751CB5" w:rsidP="00751CB5">
      <w:pPr>
        <w:ind w:left="-567" w:right="-613"/>
        <w:rPr>
          <w:rFonts w:ascii="Arial" w:hAnsi="Arial" w:cs="Arial"/>
          <w:i/>
          <w:iCs/>
          <w:sz w:val="28"/>
          <w:szCs w:val="28"/>
        </w:rPr>
      </w:pPr>
      <w:r w:rsidRPr="00D43E4C">
        <w:rPr>
          <w:rFonts w:ascii="Arial" w:hAnsi="Arial" w:cs="Arial"/>
          <w:i/>
          <w:iCs/>
          <w:sz w:val="28"/>
          <w:szCs w:val="28"/>
        </w:rPr>
        <w:t>“We know that domestic and family violence is disturbingly common. It is a major cause of homelessness experienced by women, children and men.</w:t>
      </w:r>
    </w:p>
    <w:p w14:paraId="60842F58" w14:textId="77777777" w:rsidR="00751CB5" w:rsidRPr="00D43E4C" w:rsidRDefault="00751CB5" w:rsidP="00751CB5">
      <w:pPr>
        <w:ind w:left="-567" w:right="-613"/>
        <w:rPr>
          <w:rFonts w:ascii="Arial" w:hAnsi="Arial" w:cs="Arial"/>
          <w:i/>
          <w:iCs/>
          <w:sz w:val="28"/>
          <w:szCs w:val="28"/>
        </w:rPr>
      </w:pPr>
      <w:r w:rsidRPr="00D43E4C">
        <w:rPr>
          <w:rFonts w:ascii="Arial" w:hAnsi="Arial" w:cs="Arial"/>
          <w:i/>
          <w:iCs/>
          <w:sz w:val="28"/>
          <w:szCs w:val="28"/>
        </w:rPr>
        <w:t xml:space="preserve">“Deaths continue to </w:t>
      </w:r>
      <w:proofErr w:type="gramStart"/>
      <w:r w:rsidRPr="00D43E4C">
        <w:rPr>
          <w:rFonts w:ascii="Arial" w:hAnsi="Arial" w:cs="Arial"/>
          <w:i/>
          <w:iCs/>
          <w:sz w:val="28"/>
          <w:szCs w:val="28"/>
        </w:rPr>
        <w:t>occur</w:t>
      </w:r>
      <w:proofErr w:type="gramEnd"/>
      <w:r w:rsidRPr="00D43E4C">
        <w:rPr>
          <w:rFonts w:ascii="Arial" w:hAnsi="Arial" w:cs="Arial"/>
          <w:i/>
          <w:iCs/>
          <w:sz w:val="28"/>
          <w:szCs w:val="28"/>
        </w:rPr>
        <w:t xml:space="preserve"> and Rotary believes attitudes can be changed.</w:t>
      </w:r>
    </w:p>
    <w:p w14:paraId="4A19351F" w14:textId="77777777" w:rsidR="00751CB5" w:rsidRPr="00D43E4C" w:rsidRDefault="00751CB5" w:rsidP="00751CB5">
      <w:pPr>
        <w:ind w:left="-567" w:right="-613"/>
        <w:rPr>
          <w:rFonts w:ascii="Arial" w:hAnsi="Arial" w:cs="Arial"/>
          <w:i/>
          <w:iCs/>
          <w:sz w:val="28"/>
          <w:szCs w:val="28"/>
        </w:rPr>
      </w:pPr>
      <w:r w:rsidRPr="00D43E4C">
        <w:rPr>
          <w:rFonts w:ascii="Arial" w:hAnsi="Arial" w:cs="Arial"/>
          <w:i/>
          <w:iCs/>
          <w:sz w:val="28"/>
          <w:szCs w:val="28"/>
        </w:rPr>
        <w:t>“We are partnering with other organisations, continuing to highlight this issue and provide information to those experiencing violence and to educate the community.”</w:t>
      </w:r>
    </w:p>
    <w:p w14:paraId="4417C8DE" w14:textId="77777777" w:rsidR="00751CB5" w:rsidRPr="00D43E4C" w:rsidRDefault="00751CB5" w:rsidP="00751CB5">
      <w:pPr>
        <w:ind w:left="-567" w:right="-613"/>
        <w:rPr>
          <w:rFonts w:ascii="Arial" w:hAnsi="Arial" w:cs="Arial"/>
          <w:sz w:val="28"/>
          <w:szCs w:val="28"/>
        </w:rPr>
      </w:pPr>
      <w:r w:rsidRPr="00D43E4C">
        <w:rPr>
          <w:rFonts w:ascii="Arial" w:hAnsi="Arial" w:cs="Arial"/>
          <w:sz w:val="28"/>
          <w:szCs w:val="28"/>
        </w:rPr>
        <w:t xml:space="preserve">Quotes must be attributed to a particular person, or the organisation. </w:t>
      </w:r>
    </w:p>
    <w:p w14:paraId="5E741F61" w14:textId="77777777" w:rsidR="00D43E4C" w:rsidRDefault="00D43E4C" w:rsidP="00751CB5">
      <w:pPr>
        <w:ind w:left="-567" w:right="-613"/>
        <w:rPr>
          <w:rFonts w:ascii="Arial" w:hAnsi="Arial" w:cs="Arial"/>
          <w:b/>
          <w:bCs/>
          <w:sz w:val="28"/>
          <w:szCs w:val="28"/>
        </w:rPr>
      </w:pPr>
    </w:p>
    <w:p w14:paraId="10E1F880" w14:textId="5EA44190" w:rsidR="00751CB5" w:rsidRPr="00D43E4C" w:rsidRDefault="00751CB5" w:rsidP="00751CB5">
      <w:pPr>
        <w:ind w:left="-567" w:right="-613"/>
        <w:rPr>
          <w:rFonts w:ascii="Arial" w:hAnsi="Arial" w:cs="Arial"/>
          <w:sz w:val="28"/>
          <w:szCs w:val="28"/>
        </w:rPr>
      </w:pPr>
      <w:r w:rsidRPr="00D43E4C">
        <w:rPr>
          <w:rFonts w:ascii="Arial" w:hAnsi="Arial" w:cs="Arial"/>
          <w:b/>
          <w:bCs/>
          <w:sz w:val="28"/>
          <w:szCs w:val="28"/>
        </w:rPr>
        <w:t>End</w:t>
      </w:r>
      <w:r w:rsidRPr="00D43E4C">
        <w:rPr>
          <w:rFonts w:ascii="Arial" w:hAnsi="Arial" w:cs="Arial"/>
          <w:sz w:val="28"/>
          <w:szCs w:val="28"/>
        </w:rPr>
        <w:t>: The least important information is at the end BUT don’t include irrelevant information.</w:t>
      </w:r>
    </w:p>
    <w:p w14:paraId="4806F3D5" w14:textId="16B97480" w:rsidR="00751CB5" w:rsidRPr="00D43E4C" w:rsidRDefault="00751CB5" w:rsidP="00751CB5">
      <w:pPr>
        <w:ind w:left="-567" w:right="-613"/>
        <w:rPr>
          <w:rFonts w:ascii="Arial" w:hAnsi="Arial" w:cs="Arial"/>
          <w:sz w:val="28"/>
          <w:szCs w:val="28"/>
        </w:rPr>
      </w:pPr>
      <w:r w:rsidRPr="00D43E4C">
        <w:rPr>
          <w:rFonts w:ascii="Arial" w:hAnsi="Arial" w:cs="Arial"/>
          <w:sz w:val="28"/>
          <w:szCs w:val="28"/>
        </w:rPr>
        <w:t>It is customary to finish the release with –</w:t>
      </w:r>
      <w:r w:rsidRPr="00D43E4C">
        <w:rPr>
          <w:rFonts w:ascii="Arial" w:hAnsi="Arial" w:cs="Arial"/>
          <w:b/>
          <w:bCs/>
          <w:sz w:val="28"/>
          <w:szCs w:val="28"/>
        </w:rPr>
        <w:t>ends-</w:t>
      </w:r>
      <w:r w:rsidRPr="00D43E4C">
        <w:rPr>
          <w:rFonts w:ascii="Arial" w:hAnsi="Arial" w:cs="Arial"/>
          <w:sz w:val="28"/>
          <w:szCs w:val="28"/>
        </w:rPr>
        <w:t xml:space="preserve"> so </w:t>
      </w:r>
      <w:r w:rsidR="0001328B" w:rsidRPr="00D43E4C">
        <w:rPr>
          <w:rFonts w:ascii="Arial" w:hAnsi="Arial" w:cs="Arial"/>
          <w:sz w:val="28"/>
          <w:szCs w:val="28"/>
        </w:rPr>
        <w:t>a</w:t>
      </w:r>
      <w:r w:rsidRPr="00D43E4C">
        <w:rPr>
          <w:rFonts w:ascii="Arial" w:hAnsi="Arial" w:cs="Arial"/>
          <w:sz w:val="28"/>
          <w:szCs w:val="28"/>
        </w:rPr>
        <w:t xml:space="preserve"> journalist knows it has finished.</w:t>
      </w:r>
    </w:p>
    <w:p w14:paraId="0E89C7FA" w14:textId="77777777" w:rsidR="00D43E4C" w:rsidRDefault="00D43E4C" w:rsidP="00751CB5">
      <w:pPr>
        <w:ind w:left="-567" w:right="-613"/>
        <w:rPr>
          <w:rFonts w:ascii="Arial" w:hAnsi="Arial" w:cs="Arial"/>
          <w:b/>
          <w:bCs/>
          <w:sz w:val="28"/>
          <w:szCs w:val="28"/>
        </w:rPr>
      </w:pPr>
    </w:p>
    <w:p w14:paraId="1AD47922" w14:textId="27E4C5EC" w:rsidR="00751CB5" w:rsidRPr="00D43E4C" w:rsidRDefault="00751CB5" w:rsidP="00751CB5">
      <w:pPr>
        <w:ind w:left="-567" w:right="-613"/>
        <w:rPr>
          <w:rFonts w:ascii="Arial" w:hAnsi="Arial" w:cs="Arial"/>
          <w:b/>
          <w:bCs/>
          <w:sz w:val="28"/>
          <w:szCs w:val="28"/>
        </w:rPr>
      </w:pPr>
      <w:r w:rsidRPr="00D43E4C">
        <w:rPr>
          <w:rFonts w:ascii="Arial" w:hAnsi="Arial" w:cs="Arial"/>
          <w:b/>
          <w:bCs/>
          <w:sz w:val="28"/>
          <w:szCs w:val="28"/>
        </w:rPr>
        <w:t xml:space="preserve">Contact information: </w:t>
      </w:r>
      <w:r w:rsidRPr="00D43E4C">
        <w:rPr>
          <w:rFonts w:ascii="Arial" w:hAnsi="Arial" w:cs="Arial"/>
          <w:sz w:val="28"/>
          <w:szCs w:val="28"/>
        </w:rPr>
        <w:t>If you want a contact for readers, put it in the body of the release.</w:t>
      </w:r>
    </w:p>
    <w:p w14:paraId="6437BCDB" w14:textId="29545648" w:rsidR="00751CB5" w:rsidRPr="00D43E4C" w:rsidRDefault="00751CB5" w:rsidP="00751CB5">
      <w:pPr>
        <w:ind w:left="-567" w:right="-613"/>
        <w:rPr>
          <w:rFonts w:ascii="Arial" w:hAnsi="Arial" w:cs="Arial"/>
          <w:sz w:val="28"/>
          <w:szCs w:val="28"/>
        </w:rPr>
      </w:pPr>
      <w:r w:rsidRPr="00D43E4C">
        <w:rPr>
          <w:rFonts w:ascii="Arial" w:hAnsi="Arial" w:cs="Arial"/>
          <w:sz w:val="28"/>
          <w:szCs w:val="28"/>
        </w:rPr>
        <w:t xml:space="preserve">After </w:t>
      </w:r>
      <w:r w:rsidRPr="00D43E4C">
        <w:rPr>
          <w:rFonts w:ascii="Arial" w:hAnsi="Arial" w:cs="Arial"/>
          <w:b/>
          <w:bCs/>
          <w:sz w:val="28"/>
          <w:szCs w:val="28"/>
        </w:rPr>
        <w:t>-ends</w:t>
      </w:r>
      <w:proofErr w:type="gramStart"/>
      <w:r w:rsidRPr="00D43E4C">
        <w:rPr>
          <w:rFonts w:ascii="Arial" w:hAnsi="Arial" w:cs="Arial"/>
          <w:b/>
          <w:bCs/>
          <w:sz w:val="28"/>
          <w:szCs w:val="28"/>
        </w:rPr>
        <w:t>-</w:t>
      </w:r>
      <w:r w:rsidRPr="00D43E4C">
        <w:rPr>
          <w:rFonts w:ascii="Arial" w:hAnsi="Arial" w:cs="Arial"/>
          <w:sz w:val="28"/>
          <w:szCs w:val="28"/>
        </w:rPr>
        <w:t xml:space="preserve">  add</w:t>
      </w:r>
      <w:proofErr w:type="gramEnd"/>
      <w:r w:rsidRPr="00D43E4C">
        <w:rPr>
          <w:rFonts w:ascii="Arial" w:hAnsi="Arial" w:cs="Arial"/>
          <w:sz w:val="28"/>
          <w:szCs w:val="28"/>
        </w:rPr>
        <w:t xml:space="preserve"> “For further media information </w:t>
      </w:r>
      <w:r w:rsidR="0001328B" w:rsidRPr="00D43E4C">
        <w:rPr>
          <w:rFonts w:ascii="Arial" w:hAnsi="Arial" w:cs="Arial"/>
          <w:sz w:val="28"/>
          <w:szCs w:val="28"/>
        </w:rPr>
        <w:t xml:space="preserve">only </w:t>
      </w:r>
      <w:r w:rsidRPr="00D43E4C">
        <w:rPr>
          <w:rFonts w:ascii="Arial" w:hAnsi="Arial" w:cs="Arial"/>
          <w:sz w:val="28"/>
          <w:szCs w:val="28"/>
        </w:rPr>
        <w:t>contact:” and include a contact name, email and phone number. (</w:t>
      </w:r>
      <w:r w:rsidR="0001328B" w:rsidRPr="00D43E4C">
        <w:rPr>
          <w:rFonts w:ascii="Arial" w:hAnsi="Arial" w:cs="Arial"/>
          <w:sz w:val="28"/>
          <w:szCs w:val="28"/>
        </w:rPr>
        <w:t>En</w:t>
      </w:r>
      <w:r w:rsidRPr="00D43E4C">
        <w:rPr>
          <w:rFonts w:ascii="Arial" w:hAnsi="Arial" w:cs="Arial"/>
          <w:sz w:val="28"/>
          <w:szCs w:val="28"/>
        </w:rPr>
        <w:t>sure that person will answer calls from an unknown number – journalists may not phone twice).</w:t>
      </w:r>
    </w:p>
    <w:p w14:paraId="0B91402C" w14:textId="77777777" w:rsidR="00D43E4C" w:rsidRDefault="00D43E4C" w:rsidP="00751CB5">
      <w:pPr>
        <w:ind w:left="-567" w:right="-613"/>
        <w:rPr>
          <w:rFonts w:ascii="Arial" w:hAnsi="Arial" w:cs="Arial"/>
          <w:b/>
          <w:bCs/>
          <w:sz w:val="28"/>
          <w:szCs w:val="28"/>
        </w:rPr>
      </w:pPr>
    </w:p>
    <w:p w14:paraId="5D5D78C2" w14:textId="77777777" w:rsidR="00D43E4C" w:rsidRDefault="00D43E4C" w:rsidP="00751CB5">
      <w:pPr>
        <w:ind w:left="-567" w:right="-613"/>
        <w:rPr>
          <w:rFonts w:ascii="Arial" w:hAnsi="Arial" w:cs="Arial"/>
          <w:b/>
          <w:bCs/>
          <w:sz w:val="28"/>
          <w:szCs w:val="28"/>
        </w:rPr>
      </w:pPr>
    </w:p>
    <w:p w14:paraId="09F80D5E" w14:textId="77777777" w:rsidR="00D43E4C" w:rsidRDefault="00D43E4C" w:rsidP="00751CB5">
      <w:pPr>
        <w:ind w:left="-567" w:right="-613"/>
        <w:rPr>
          <w:rFonts w:ascii="Arial" w:hAnsi="Arial" w:cs="Arial"/>
          <w:b/>
          <w:bCs/>
          <w:sz w:val="28"/>
          <w:szCs w:val="28"/>
        </w:rPr>
      </w:pPr>
    </w:p>
    <w:p w14:paraId="5C8F8B1F" w14:textId="65EE81D7" w:rsidR="00751CB5" w:rsidRDefault="00751CB5" w:rsidP="00751CB5">
      <w:pPr>
        <w:ind w:left="-567" w:right="-613"/>
        <w:rPr>
          <w:rFonts w:ascii="Arial" w:hAnsi="Arial" w:cs="Arial"/>
          <w:sz w:val="28"/>
          <w:szCs w:val="28"/>
        </w:rPr>
      </w:pPr>
      <w:r w:rsidRPr="00D43E4C">
        <w:rPr>
          <w:rFonts w:ascii="Arial" w:hAnsi="Arial" w:cs="Arial"/>
          <w:b/>
          <w:bCs/>
          <w:sz w:val="28"/>
          <w:szCs w:val="28"/>
        </w:rPr>
        <w:t>Boiler plate (About us)</w:t>
      </w:r>
      <w:r w:rsidRPr="00D43E4C">
        <w:rPr>
          <w:rFonts w:ascii="Arial" w:hAnsi="Arial" w:cs="Arial"/>
          <w:sz w:val="28"/>
          <w:szCs w:val="28"/>
        </w:rPr>
        <w:br/>
        <w:t>The boiler plate is a paragraph or two about the business, event or subject of the media release. This information will give the journalist an overview and isn’t necessarily needed in the release.</w:t>
      </w:r>
    </w:p>
    <w:p w14:paraId="7278031E" w14:textId="77777777" w:rsidR="00D43E4C" w:rsidRPr="00D43E4C" w:rsidRDefault="00D43E4C" w:rsidP="00751CB5">
      <w:pPr>
        <w:ind w:left="-567" w:right="-613"/>
        <w:rPr>
          <w:rFonts w:ascii="Arial" w:hAnsi="Arial" w:cs="Arial"/>
          <w:sz w:val="28"/>
          <w:szCs w:val="28"/>
        </w:rPr>
      </w:pPr>
    </w:p>
    <w:p w14:paraId="677006FE" w14:textId="6BED7E85" w:rsidR="00751CB5" w:rsidRPr="00D43E4C" w:rsidRDefault="00751CB5" w:rsidP="00D43E4C">
      <w:pPr>
        <w:ind w:left="-567" w:right="-613"/>
        <w:rPr>
          <w:rFonts w:ascii="Arial" w:hAnsi="Arial" w:cs="Arial"/>
          <w:i/>
          <w:iCs/>
          <w:sz w:val="28"/>
          <w:szCs w:val="28"/>
        </w:rPr>
      </w:pPr>
      <w:proofErr w:type="spellStart"/>
      <w:r w:rsidRPr="00D43E4C">
        <w:rPr>
          <w:rFonts w:ascii="Arial" w:hAnsi="Arial" w:cs="Arial"/>
          <w:i/>
          <w:iCs/>
          <w:sz w:val="28"/>
          <w:szCs w:val="28"/>
        </w:rPr>
        <w:t>Eg.</w:t>
      </w:r>
      <w:proofErr w:type="spellEnd"/>
      <w:r w:rsidRPr="00D43E4C">
        <w:rPr>
          <w:rFonts w:ascii="Arial" w:hAnsi="Arial" w:cs="Arial"/>
          <w:i/>
          <w:iCs/>
          <w:sz w:val="28"/>
          <w:szCs w:val="28"/>
        </w:rPr>
        <w:t xml:space="preserve">                </w:t>
      </w:r>
      <w:r w:rsidR="00D43E4C">
        <w:rPr>
          <w:rFonts w:ascii="Arial" w:hAnsi="Arial" w:cs="Arial"/>
          <w:i/>
          <w:iCs/>
          <w:sz w:val="28"/>
          <w:szCs w:val="28"/>
        </w:rPr>
        <w:t xml:space="preserve">                     </w:t>
      </w:r>
      <w:r w:rsidRPr="00D43E4C">
        <w:rPr>
          <w:rFonts w:ascii="Arial" w:eastAsia="Times New Roman" w:hAnsi="Arial" w:cs="Arial"/>
          <w:b/>
          <w:bCs/>
          <w:i/>
          <w:iCs/>
          <w:color w:val="000000" w:themeColor="text1"/>
          <w:kern w:val="0"/>
          <w:sz w:val="28"/>
          <w:szCs w:val="28"/>
          <w:lang w:eastAsia="en-GB"/>
          <w14:ligatures w14:val="none"/>
        </w:rPr>
        <w:t>Welcome to Rotary Pacific</w:t>
      </w:r>
    </w:p>
    <w:p w14:paraId="2DA29B33" w14:textId="0972A941" w:rsidR="00751CB5" w:rsidRPr="00D43E4C" w:rsidRDefault="00751CB5" w:rsidP="00751CB5">
      <w:pPr>
        <w:ind w:left="-567" w:right="-613"/>
        <w:jc w:val="center"/>
        <w:rPr>
          <w:rFonts w:ascii="Arial" w:eastAsia="Times New Roman" w:hAnsi="Arial" w:cs="Arial"/>
          <w:b/>
          <w:bCs/>
          <w:color w:val="000000" w:themeColor="text1"/>
          <w:kern w:val="0"/>
          <w:sz w:val="28"/>
          <w:szCs w:val="28"/>
          <w:lang w:eastAsia="en-GB"/>
          <w14:ligatures w14:val="none"/>
        </w:rPr>
      </w:pPr>
      <w:r w:rsidRPr="00D43E4C">
        <w:rPr>
          <w:rFonts w:ascii="Arial" w:eastAsia="Times New Roman" w:hAnsi="Arial" w:cs="Arial"/>
          <w:b/>
          <w:bCs/>
          <w:color w:val="000000" w:themeColor="text1"/>
          <w:kern w:val="0"/>
          <w:sz w:val="28"/>
          <w:szCs w:val="28"/>
          <w:lang w:eastAsia="en-GB"/>
          <w14:ligatures w14:val="none"/>
        </w:rPr>
        <w:t xml:space="preserve">Rotary South Pacific is a </w:t>
      </w:r>
      <w:proofErr w:type="spellStart"/>
      <w:r w:rsidRPr="00D43E4C">
        <w:rPr>
          <w:rFonts w:ascii="Arial" w:eastAsia="Times New Roman" w:hAnsi="Arial" w:cs="Arial"/>
          <w:b/>
          <w:bCs/>
          <w:color w:val="000000" w:themeColor="text1"/>
          <w:kern w:val="0"/>
          <w:sz w:val="28"/>
          <w:szCs w:val="28"/>
          <w:lang w:eastAsia="en-GB"/>
          <w14:ligatures w14:val="none"/>
        </w:rPr>
        <w:t>newt</w:t>
      </w:r>
      <w:r w:rsidR="00D43E4C">
        <w:rPr>
          <w:rFonts w:ascii="Arial" w:eastAsia="Times New Roman" w:hAnsi="Arial" w:cs="Arial"/>
          <w:b/>
          <w:bCs/>
          <w:color w:val="000000" w:themeColor="text1"/>
          <w:kern w:val="0"/>
          <w:sz w:val="28"/>
          <w:szCs w:val="28"/>
          <w:lang w:eastAsia="en-GB"/>
          <w14:ligatures w14:val="none"/>
        </w:rPr>
        <w:t>wo</w:t>
      </w:r>
      <w:r w:rsidRPr="00D43E4C">
        <w:rPr>
          <w:rFonts w:ascii="Arial" w:eastAsia="Times New Roman" w:hAnsi="Arial" w:cs="Arial"/>
          <w:b/>
          <w:bCs/>
          <w:color w:val="000000" w:themeColor="text1"/>
          <w:kern w:val="0"/>
          <w:sz w:val="28"/>
          <w:szCs w:val="28"/>
          <w:lang w:eastAsia="en-GB"/>
          <w14:ligatures w14:val="none"/>
        </w:rPr>
        <w:t>rk</w:t>
      </w:r>
      <w:proofErr w:type="spellEnd"/>
      <w:r w:rsidRPr="00D43E4C">
        <w:rPr>
          <w:rFonts w:ascii="Arial" w:eastAsia="Times New Roman" w:hAnsi="Arial" w:cs="Arial"/>
          <w:b/>
          <w:bCs/>
          <w:color w:val="000000" w:themeColor="text1"/>
          <w:kern w:val="0"/>
          <w:sz w:val="28"/>
          <w:szCs w:val="28"/>
          <w:lang w:eastAsia="en-GB"/>
          <w14:ligatures w14:val="none"/>
        </w:rPr>
        <w:t xml:space="preserve"> of passionate people creating lasting change – locally and globally. We support and connect Rotary and Rotaract Clubs across 16 nations.</w:t>
      </w:r>
    </w:p>
    <w:p w14:paraId="5ADC45D5" w14:textId="591D3A51" w:rsidR="00751CB5" w:rsidRDefault="00751CB5" w:rsidP="00751CB5">
      <w:pPr>
        <w:ind w:left="-567" w:right="-613"/>
        <w:jc w:val="center"/>
        <w:rPr>
          <w:rFonts w:ascii="Arial" w:eastAsia="Times New Roman" w:hAnsi="Arial" w:cs="Arial"/>
          <w:b/>
          <w:bCs/>
          <w:color w:val="000000" w:themeColor="text1"/>
          <w:kern w:val="0"/>
          <w:sz w:val="28"/>
          <w:szCs w:val="28"/>
          <w:lang w:eastAsia="en-GB"/>
          <w14:ligatures w14:val="none"/>
        </w:rPr>
      </w:pPr>
      <w:r w:rsidRPr="00D43E4C">
        <w:rPr>
          <w:rFonts w:ascii="Arial" w:eastAsia="Times New Roman" w:hAnsi="Arial" w:cs="Arial"/>
          <w:b/>
          <w:bCs/>
          <w:color w:val="000000" w:themeColor="text1"/>
          <w:kern w:val="0"/>
          <w:sz w:val="28"/>
          <w:szCs w:val="28"/>
          <w:lang w:eastAsia="en-GB"/>
          <w14:ligatures w14:val="none"/>
        </w:rPr>
        <w:t xml:space="preserve">Through service, leadership and friendship, our members work together to </w:t>
      </w:r>
      <w:proofErr w:type="gramStart"/>
      <w:r w:rsidRPr="00D43E4C">
        <w:rPr>
          <w:rFonts w:ascii="Arial" w:eastAsia="Times New Roman" w:hAnsi="Arial" w:cs="Arial"/>
          <w:b/>
          <w:bCs/>
          <w:color w:val="000000" w:themeColor="text1"/>
          <w:kern w:val="0"/>
          <w:sz w:val="28"/>
          <w:szCs w:val="28"/>
          <w:lang w:eastAsia="en-GB"/>
          <w14:ligatures w14:val="none"/>
        </w:rPr>
        <w:t>take action</w:t>
      </w:r>
      <w:proofErr w:type="gramEnd"/>
      <w:r w:rsidRPr="00D43E4C">
        <w:rPr>
          <w:rFonts w:ascii="Arial" w:eastAsia="Times New Roman" w:hAnsi="Arial" w:cs="Arial"/>
          <w:b/>
          <w:bCs/>
          <w:color w:val="000000" w:themeColor="text1"/>
          <w:kern w:val="0"/>
          <w:sz w:val="28"/>
          <w:szCs w:val="28"/>
          <w:lang w:eastAsia="en-GB"/>
          <w14:ligatures w14:val="none"/>
        </w:rPr>
        <w:t xml:space="preserve"> on the world’s most persistent challenges – promoting peace, fighting disease, supporting education, growing local economies, protecting the environment and more.</w:t>
      </w:r>
    </w:p>
    <w:p w14:paraId="3CC64283" w14:textId="77777777" w:rsidR="00D43E4C" w:rsidRPr="00D43E4C" w:rsidRDefault="00D43E4C" w:rsidP="00D43E4C">
      <w:pPr>
        <w:ind w:left="-567" w:right="-613"/>
        <w:rPr>
          <w:rFonts w:ascii="Arial" w:eastAsia="Times New Roman" w:hAnsi="Arial" w:cs="Arial"/>
          <w:color w:val="000000" w:themeColor="text1"/>
          <w:kern w:val="0"/>
          <w:sz w:val="28"/>
          <w:szCs w:val="28"/>
          <w:lang w:eastAsia="en-GB"/>
          <w14:ligatures w14:val="none"/>
        </w:rPr>
      </w:pPr>
    </w:p>
    <w:p w14:paraId="1921C27E" w14:textId="0A8B0040" w:rsidR="00D43E4C" w:rsidRDefault="00D43E4C" w:rsidP="00D43E4C">
      <w:pPr>
        <w:ind w:left="-567" w:right="-613"/>
        <w:rPr>
          <w:rFonts w:ascii="Arial" w:eastAsia="Times New Roman" w:hAnsi="Arial" w:cs="Arial"/>
          <w:i/>
          <w:iCs/>
          <w:color w:val="000000" w:themeColor="text1"/>
          <w:kern w:val="0"/>
          <w:sz w:val="28"/>
          <w:szCs w:val="28"/>
          <w:lang w:eastAsia="en-GB"/>
          <w14:ligatures w14:val="none"/>
        </w:rPr>
      </w:pPr>
      <w:r>
        <w:rPr>
          <w:rFonts w:ascii="Arial" w:eastAsia="Times New Roman" w:hAnsi="Arial" w:cs="Arial"/>
          <w:i/>
          <w:iCs/>
          <w:color w:val="000000" w:themeColor="text1"/>
          <w:kern w:val="0"/>
          <w:sz w:val="28"/>
          <w:szCs w:val="28"/>
          <w:lang w:eastAsia="en-GB"/>
          <w14:ligatures w14:val="none"/>
        </w:rPr>
        <w:t>Eg.</w:t>
      </w:r>
    </w:p>
    <w:p w14:paraId="4FC93077" w14:textId="0C259715" w:rsidR="00751CB5" w:rsidRPr="00D43E4C" w:rsidRDefault="00751CB5" w:rsidP="00751CB5">
      <w:pPr>
        <w:ind w:left="-567" w:right="-613"/>
        <w:jc w:val="center"/>
        <w:rPr>
          <w:rFonts w:ascii="Arial" w:eastAsia="Times New Roman" w:hAnsi="Arial" w:cs="Arial"/>
          <w:i/>
          <w:iCs/>
          <w:color w:val="000000" w:themeColor="text1"/>
          <w:kern w:val="0"/>
          <w:sz w:val="28"/>
          <w:szCs w:val="28"/>
          <w:lang w:eastAsia="en-GB"/>
          <w14:ligatures w14:val="none"/>
        </w:rPr>
      </w:pPr>
      <w:r w:rsidRPr="00D43E4C">
        <w:rPr>
          <w:rFonts w:ascii="Arial" w:eastAsia="Times New Roman" w:hAnsi="Arial" w:cs="Arial"/>
          <w:i/>
          <w:iCs/>
          <w:color w:val="000000" w:themeColor="text1"/>
          <w:kern w:val="0"/>
          <w:sz w:val="28"/>
          <w:szCs w:val="28"/>
          <w:lang w:eastAsia="en-GB"/>
          <w14:ligatures w14:val="none"/>
        </w:rPr>
        <w:t xml:space="preserve">Situated in the South Pacific, the Zone includes Australia, New Zealand, American Samoa, Cook Islands, Fiji, French Polynesia, Kiribati, Nauru, New Caledonia, Norfolk Island, Papua New Guinea, Samoa, Solomon Islands, Timor </w:t>
      </w:r>
      <w:proofErr w:type="spellStart"/>
      <w:r w:rsidRPr="00D43E4C">
        <w:rPr>
          <w:rFonts w:ascii="Arial" w:eastAsia="Times New Roman" w:hAnsi="Arial" w:cs="Arial"/>
          <w:i/>
          <w:iCs/>
          <w:color w:val="000000" w:themeColor="text1"/>
          <w:kern w:val="0"/>
          <w:sz w:val="28"/>
          <w:szCs w:val="28"/>
          <w:lang w:eastAsia="en-GB"/>
          <w14:ligatures w14:val="none"/>
        </w:rPr>
        <w:t>Leste</w:t>
      </w:r>
      <w:proofErr w:type="spellEnd"/>
      <w:r w:rsidRPr="00D43E4C">
        <w:rPr>
          <w:rFonts w:ascii="Arial" w:eastAsia="Times New Roman" w:hAnsi="Arial" w:cs="Arial"/>
          <w:i/>
          <w:iCs/>
          <w:color w:val="000000" w:themeColor="text1"/>
          <w:kern w:val="0"/>
          <w:sz w:val="28"/>
          <w:szCs w:val="28"/>
          <w:lang w:eastAsia="en-GB"/>
          <w14:ligatures w14:val="none"/>
        </w:rPr>
        <w:t>, Tonga and Vanuatu.</w:t>
      </w:r>
    </w:p>
    <w:p w14:paraId="694CAAE3" w14:textId="7FFC4693" w:rsidR="00DE4DAB" w:rsidRPr="00D43E4C" w:rsidRDefault="00DE4DAB">
      <w:pPr>
        <w:rPr>
          <w:rFonts w:ascii="Arial" w:hAnsi="Arial" w:cs="Arial"/>
          <w:sz w:val="28"/>
          <w:szCs w:val="28"/>
        </w:rPr>
      </w:pPr>
    </w:p>
    <w:p w14:paraId="1AA0CED3" w14:textId="77777777" w:rsidR="00DE4DAB" w:rsidRPr="00D43E4C" w:rsidRDefault="00DE4DAB">
      <w:pPr>
        <w:rPr>
          <w:rFonts w:ascii="Arial" w:hAnsi="Arial" w:cs="Arial"/>
          <w:sz w:val="28"/>
          <w:szCs w:val="28"/>
        </w:rPr>
      </w:pPr>
    </w:p>
    <w:p w14:paraId="600E52E7" w14:textId="77777777" w:rsidR="00DE4DAB" w:rsidRPr="00D43E4C" w:rsidRDefault="00DE4DAB">
      <w:pPr>
        <w:rPr>
          <w:rFonts w:ascii="Arial" w:hAnsi="Arial" w:cs="Arial"/>
          <w:sz w:val="28"/>
          <w:szCs w:val="28"/>
        </w:rPr>
      </w:pPr>
    </w:p>
    <w:p w14:paraId="0E7C4B8C" w14:textId="262B23EF" w:rsidR="00DE4DAB" w:rsidRPr="00D43E4C" w:rsidRDefault="00DE4DAB">
      <w:pPr>
        <w:rPr>
          <w:rFonts w:ascii="Arial" w:hAnsi="Arial" w:cs="Arial"/>
          <w:sz w:val="28"/>
          <w:szCs w:val="28"/>
        </w:rPr>
      </w:pPr>
      <w:r w:rsidRPr="00D43E4C">
        <w:rPr>
          <w:rFonts w:ascii="Arial" w:hAnsi="Arial" w:cs="Arial"/>
          <w:sz w:val="28"/>
          <w:szCs w:val="28"/>
        </w:rPr>
        <w:t>For more information contact publicimage@rotarysouthpacific.org</w:t>
      </w:r>
    </w:p>
    <w:sectPr w:rsidR="00DE4DAB" w:rsidRPr="00D43E4C" w:rsidSect="00DE4DAB">
      <w:pgSz w:w="11906" w:h="16838"/>
      <w:pgMar w:top="68" w:right="1440" w:bottom="47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AB"/>
    <w:rsid w:val="0001328B"/>
    <w:rsid w:val="00195AC3"/>
    <w:rsid w:val="00751CB5"/>
    <w:rsid w:val="008D55FD"/>
    <w:rsid w:val="009A1429"/>
    <w:rsid w:val="00B77077"/>
    <w:rsid w:val="00C22039"/>
    <w:rsid w:val="00CA2600"/>
    <w:rsid w:val="00D07894"/>
    <w:rsid w:val="00D2110E"/>
    <w:rsid w:val="00D43E4C"/>
    <w:rsid w:val="00DE4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424F3A8"/>
  <w15:chartTrackingRefBased/>
  <w15:docId w15:val="{C8AC4881-E93D-AA43-9125-D6DAB9B3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D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D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D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D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DAB"/>
    <w:rPr>
      <w:rFonts w:eastAsiaTheme="majorEastAsia" w:cstheme="majorBidi"/>
      <w:color w:val="272727" w:themeColor="text1" w:themeTint="D8"/>
    </w:rPr>
  </w:style>
  <w:style w:type="paragraph" w:styleId="Title">
    <w:name w:val="Title"/>
    <w:basedOn w:val="Normal"/>
    <w:next w:val="Normal"/>
    <w:link w:val="TitleChar"/>
    <w:uiPriority w:val="10"/>
    <w:qFormat/>
    <w:rsid w:val="00DE4D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D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D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4DAB"/>
    <w:rPr>
      <w:i/>
      <w:iCs/>
      <w:color w:val="404040" w:themeColor="text1" w:themeTint="BF"/>
    </w:rPr>
  </w:style>
  <w:style w:type="paragraph" w:styleId="ListParagraph">
    <w:name w:val="List Paragraph"/>
    <w:basedOn w:val="Normal"/>
    <w:uiPriority w:val="34"/>
    <w:qFormat/>
    <w:rsid w:val="00DE4DAB"/>
    <w:pPr>
      <w:ind w:left="720"/>
      <w:contextualSpacing/>
    </w:pPr>
  </w:style>
  <w:style w:type="character" w:styleId="IntenseEmphasis">
    <w:name w:val="Intense Emphasis"/>
    <w:basedOn w:val="DefaultParagraphFont"/>
    <w:uiPriority w:val="21"/>
    <w:qFormat/>
    <w:rsid w:val="00DE4DAB"/>
    <w:rPr>
      <w:i/>
      <w:iCs/>
      <w:color w:val="0F4761" w:themeColor="accent1" w:themeShade="BF"/>
    </w:rPr>
  </w:style>
  <w:style w:type="paragraph" w:styleId="IntenseQuote">
    <w:name w:val="Intense Quote"/>
    <w:basedOn w:val="Normal"/>
    <w:next w:val="Normal"/>
    <w:link w:val="IntenseQuoteChar"/>
    <w:uiPriority w:val="30"/>
    <w:qFormat/>
    <w:rsid w:val="00DE4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DAB"/>
    <w:rPr>
      <w:i/>
      <w:iCs/>
      <w:color w:val="0F4761" w:themeColor="accent1" w:themeShade="BF"/>
    </w:rPr>
  </w:style>
  <w:style w:type="character" w:styleId="IntenseReference">
    <w:name w:val="Intense Reference"/>
    <w:basedOn w:val="DefaultParagraphFont"/>
    <w:uiPriority w:val="32"/>
    <w:qFormat/>
    <w:rsid w:val="00DE4D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McDougall</dc:creator>
  <cp:keywords/>
  <dc:description/>
  <cp:lastModifiedBy>Liz McDougall</cp:lastModifiedBy>
  <cp:revision>3</cp:revision>
  <dcterms:created xsi:type="dcterms:W3CDTF">2025-05-18T00:44:00Z</dcterms:created>
  <dcterms:modified xsi:type="dcterms:W3CDTF">2025-05-22T05:52:00Z</dcterms:modified>
</cp:coreProperties>
</file>