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6F2D" w14:textId="605471DC" w:rsidR="00352F6C" w:rsidRPr="006922BA" w:rsidRDefault="00F82962" w:rsidP="00D7325B">
      <w:pPr>
        <w:autoSpaceDE w:val="0"/>
        <w:autoSpaceDN w:val="0"/>
        <w:adjustRightInd w:val="0"/>
        <w:spacing w:after="240" w:line="300" w:lineRule="atLeast"/>
        <w:jc w:val="center"/>
        <w:outlineLvl w:val="0"/>
        <w:rPr>
          <w:rFonts w:ascii="Georgia" w:hAnsi="Georgia"/>
          <w:b/>
          <w:bCs/>
          <w:sz w:val="32"/>
          <w:szCs w:val="24"/>
        </w:rPr>
      </w:pPr>
      <w:r>
        <w:rPr>
          <w:rFonts w:ascii="Georgia" w:hAnsi="Georgia"/>
          <w:b/>
          <w:bCs/>
          <w:caps/>
          <w:sz w:val="32"/>
          <w:szCs w:val="24"/>
          <w:lang w:val="fr-FR"/>
        </w:rPr>
        <w:t xml:space="preserve">Règlement intérieur type du </w:t>
      </w:r>
      <w:r>
        <w:rPr>
          <w:rFonts w:ascii="Georgia" w:hAnsi="Georgia"/>
          <w:b/>
          <w:bCs/>
          <w:sz w:val="32"/>
          <w:szCs w:val="24"/>
          <w:lang w:val="fr-FR"/>
        </w:rPr>
        <w:t>CLUB ROTARACT</w:t>
      </w:r>
    </w:p>
    <w:p w14:paraId="4C6D324B" w14:textId="52C7D710" w:rsidR="00C20944" w:rsidRPr="006922BA" w:rsidRDefault="005875DE" w:rsidP="004B41AC">
      <w:pPr>
        <w:autoSpaceDE w:val="0"/>
        <w:autoSpaceDN w:val="0"/>
        <w:adjustRightInd w:val="0"/>
        <w:spacing w:after="240" w:line="300" w:lineRule="atLeast"/>
        <w:rPr>
          <w:rFonts w:ascii="Georgia" w:hAnsi="Georgia"/>
          <w:i/>
          <w:sz w:val="24"/>
          <w:szCs w:val="24"/>
        </w:rPr>
      </w:pPr>
      <w:r>
        <w:rPr>
          <w:rFonts w:ascii="Georgia" w:hAnsi="Georgia"/>
          <w:i/>
          <w:iCs/>
          <w:sz w:val="24"/>
          <w:szCs w:val="24"/>
          <w:lang w:val="fr-FR"/>
        </w:rPr>
        <w:t xml:space="preserve">Ce règlement intérieur est un complément aux statuts types du club Rotaract. Il n’est qu’un modèle proposé par le Rotary, mais est contraignant pour les membres du club une fois adopté. Il peut être modifié par chaque club, pourvu que les changements apportés soient compatibles avec les statuts du club Rotaract, ainsi qu'avec les statuts et le règlement intérieur du Rotary, et le Rotary Code of </w:t>
      </w:r>
      <w:proofErr w:type="spellStart"/>
      <w:r>
        <w:rPr>
          <w:rFonts w:ascii="Georgia" w:hAnsi="Georgia"/>
          <w:i/>
          <w:iCs/>
          <w:sz w:val="24"/>
          <w:szCs w:val="24"/>
          <w:lang w:val="fr-FR"/>
        </w:rPr>
        <w:t>Policies</w:t>
      </w:r>
      <w:proofErr w:type="spellEnd"/>
      <w:r>
        <w:rPr>
          <w:rFonts w:ascii="Georgia" w:hAnsi="Georgia"/>
          <w:i/>
          <w:iCs/>
          <w:sz w:val="24"/>
          <w:szCs w:val="24"/>
          <w:lang w:val="fr-FR"/>
        </w:rPr>
        <w:t xml:space="preserve">. </w:t>
      </w:r>
    </w:p>
    <w:p w14:paraId="142F485B" w14:textId="77777777" w:rsidR="00F40900" w:rsidRPr="006922BA" w:rsidRDefault="00F40900" w:rsidP="004B41AC">
      <w:pPr>
        <w:autoSpaceDE w:val="0"/>
        <w:autoSpaceDN w:val="0"/>
        <w:adjustRightInd w:val="0"/>
        <w:spacing w:after="240" w:line="300" w:lineRule="atLeast"/>
        <w:rPr>
          <w:rFonts w:ascii="Georgia" w:hAnsi="Georgia"/>
          <w:i/>
          <w:sz w:val="24"/>
          <w:szCs w:val="24"/>
        </w:rPr>
      </w:pPr>
    </w:p>
    <w:p w14:paraId="7E54BC26" w14:textId="13C2E6EF" w:rsidR="00DB7EEA" w:rsidRDefault="00C20944" w:rsidP="00DB7EEA">
      <w:pPr>
        <w:autoSpaceDE w:val="0"/>
        <w:autoSpaceDN w:val="0"/>
        <w:adjustRightInd w:val="0"/>
        <w:spacing w:after="240" w:line="300" w:lineRule="atLeast"/>
        <w:jc w:val="center"/>
        <w:rPr>
          <w:rFonts w:ascii="Georgia" w:hAnsi="Georgia"/>
          <w:sz w:val="24"/>
          <w:szCs w:val="24"/>
        </w:rPr>
      </w:pPr>
      <w:r>
        <w:rPr>
          <w:rFonts w:ascii="Georgia" w:hAnsi="Georgia"/>
          <w:b/>
          <w:bCs/>
          <w:sz w:val="24"/>
          <w:szCs w:val="24"/>
          <w:lang w:val="fr-FR"/>
        </w:rPr>
        <w:t>Règlement intérieur du club Rotaract de</w:t>
      </w:r>
    </w:p>
    <w:p w14:paraId="74F78E1E" w14:textId="1FCE9E06" w:rsidR="00352F6C" w:rsidRPr="006922BA" w:rsidRDefault="008B2463" w:rsidP="00DB7EEA">
      <w:pPr>
        <w:autoSpaceDE w:val="0"/>
        <w:autoSpaceDN w:val="0"/>
        <w:adjustRightInd w:val="0"/>
        <w:spacing w:after="240" w:line="300" w:lineRule="atLeast"/>
        <w:rPr>
          <w:rFonts w:ascii="Georgia" w:hAnsi="Georgia"/>
          <w:sz w:val="24"/>
          <w:szCs w:val="24"/>
        </w:rPr>
      </w:pPr>
      <w:r>
        <w:rPr>
          <w:rFonts w:ascii="Georgia" w:hAnsi="Georgia"/>
          <w:sz w:val="24"/>
          <w:szCs w:val="24"/>
          <w:lang w:val="fr-FR"/>
        </w:rPr>
        <w:t>____________________________________________________________</w:t>
      </w:r>
    </w:p>
    <w:p w14:paraId="4D15B0C6" w14:textId="77777777" w:rsidR="008C55A6" w:rsidRPr="006922BA" w:rsidRDefault="008C55A6" w:rsidP="00D7325B">
      <w:pPr>
        <w:autoSpaceDE w:val="0"/>
        <w:autoSpaceDN w:val="0"/>
        <w:adjustRightInd w:val="0"/>
        <w:spacing w:after="240" w:line="300" w:lineRule="atLeast"/>
        <w:outlineLvl w:val="0"/>
        <w:rPr>
          <w:rFonts w:ascii="Georgia" w:eastAsia="MS Mincho" w:hAnsi="Georgia"/>
          <w:sz w:val="24"/>
          <w:szCs w:val="24"/>
        </w:rPr>
      </w:pPr>
      <w:r>
        <w:rPr>
          <w:rFonts w:ascii="Georgia" w:hAnsi="Georgia"/>
          <w:b/>
          <w:bCs/>
          <w:sz w:val="24"/>
          <w:szCs w:val="24"/>
          <w:lang w:val="fr-FR"/>
        </w:rPr>
        <w:t>Article 1 — Définitions</w:t>
      </w:r>
      <w:r>
        <w:rPr>
          <w:rFonts w:ascii="Georgia" w:hAnsi="Georgia"/>
          <w:sz w:val="24"/>
          <w:szCs w:val="24"/>
          <w:lang w:val="fr-FR"/>
        </w:rPr>
        <w:t xml:space="preserve"> </w:t>
      </w:r>
    </w:p>
    <w:p w14:paraId="679EDD0B" w14:textId="179FB524" w:rsidR="008C55A6" w:rsidRPr="006922BA" w:rsidRDefault="0023186B" w:rsidP="0023186B">
      <w:pPr>
        <w:autoSpaceDE w:val="0"/>
        <w:autoSpaceDN w:val="0"/>
        <w:adjustRightInd w:val="0"/>
        <w:spacing w:line="300" w:lineRule="atLeast"/>
        <w:ind w:left="360" w:hanging="360"/>
        <w:rPr>
          <w:rFonts w:ascii="Georgia" w:hAnsi="Georgia"/>
          <w:sz w:val="24"/>
          <w:szCs w:val="24"/>
        </w:rPr>
      </w:pPr>
      <w:r>
        <w:rPr>
          <w:rFonts w:ascii="Georgia" w:hAnsi="Georgia"/>
          <w:sz w:val="24"/>
          <w:szCs w:val="24"/>
          <w:lang w:val="fr-FR"/>
        </w:rPr>
        <w:t>1.</w:t>
      </w:r>
      <w:r>
        <w:rPr>
          <w:rFonts w:ascii="Georgia" w:hAnsi="Georgia"/>
          <w:sz w:val="24"/>
          <w:szCs w:val="24"/>
          <w:lang w:val="fr-FR"/>
        </w:rPr>
        <w:tab/>
        <w:t xml:space="preserve">Comité : le comité du club. </w:t>
      </w:r>
    </w:p>
    <w:p w14:paraId="6A06BD82" w14:textId="564E3664" w:rsidR="008C55A6" w:rsidRPr="006922BA" w:rsidRDefault="008C55A6" w:rsidP="0023186B">
      <w:pPr>
        <w:autoSpaceDE w:val="0"/>
        <w:autoSpaceDN w:val="0"/>
        <w:adjustRightInd w:val="0"/>
        <w:spacing w:line="300" w:lineRule="atLeast"/>
        <w:ind w:left="360" w:hanging="360"/>
        <w:rPr>
          <w:rFonts w:ascii="Georgia" w:hAnsi="Georgia"/>
          <w:sz w:val="24"/>
          <w:szCs w:val="24"/>
        </w:rPr>
      </w:pPr>
      <w:r>
        <w:rPr>
          <w:rFonts w:ascii="Georgia" w:hAnsi="Georgia"/>
          <w:sz w:val="24"/>
          <w:szCs w:val="24"/>
          <w:lang w:val="fr-FR"/>
        </w:rPr>
        <w:t xml:space="preserve">2. </w:t>
      </w:r>
      <w:r>
        <w:rPr>
          <w:rFonts w:ascii="Georgia" w:hAnsi="Georgia"/>
          <w:sz w:val="24"/>
          <w:szCs w:val="24"/>
          <w:lang w:val="fr-FR"/>
        </w:rPr>
        <w:tab/>
        <w:t xml:space="preserve">Administrateur : un membre du comité du club. </w:t>
      </w:r>
    </w:p>
    <w:p w14:paraId="010883C7" w14:textId="11896B7B" w:rsidR="008C55A6" w:rsidRPr="006922BA" w:rsidRDefault="008C55A6" w:rsidP="0023186B">
      <w:pPr>
        <w:autoSpaceDE w:val="0"/>
        <w:autoSpaceDN w:val="0"/>
        <w:adjustRightInd w:val="0"/>
        <w:spacing w:line="300" w:lineRule="atLeast"/>
        <w:ind w:left="360" w:hanging="360"/>
        <w:rPr>
          <w:rFonts w:ascii="Georgia" w:hAnsi="Georgia"/>
          <w:sz w:val="24"/>
          <w:szCs w:val="24"/>
        </w:rPr>
      </w:pPr>
      <w:r>
        <w:rPr>
          <w:rFonts w:ascii="Georgia" w:hAnsi="Georgia"/>
          <w:sz w:val="24"/>
          <w:szCs w:val="24"/>
          <w:lang w:val="fr-FR"/>
        </w:rPr>
        <w:t xml:space="preserve">3. </w:t>
      </w:r>
      <w:r>
        <w:rPr>
          <w:rFonts w:ascii="Georgia" w:hAnsi="Georgia"/>
          <w:sz w:val="24"/>
          <w:szCs w:val="24"/>
          <w:lang w:val="fr-FR"/>
        </w:rPr>
        <w:tab/>
        <w:t xml:space="preserve">Membre : tout membre, autre que d’honneur, du club. </w:t>
      </w:r>
    </w:p>
    <w:p w14:paraId="20C02C39" w14:textId="5FECF64B" w:rsidR="008C55A6" w:rsidRPr="006922BA" w:rsidRDefault="008C55A6" w:rsidP="0023186B">
      <w:pPr>
        <w:autoSpaceDE w:val="0"/>
        <w:autoSpaceDN w:val="0"/>
        <w:adjustRightInd w:val="0"/>
        <w:spacing w:line="300" w:lineRule="atLeast"/>
        <w:ind w:left="360" w:hanging="360"/>
        <w:rPr>
          <w:rFonts w:ascii="Georgia" w:hAnsi="Georgia"/>
          <w:sz w:val="24"/>
          <w:szCs w:val="24"/>
        </w:rPr>
      </w:pPr>
      <w:r>
        <w:rPr>
          <w:rFonts w:ascii="Georgia" w:hAnsi="Georgia"/>
          <w:sz w:val="24"/>
          <w:szCs w:val="24"/>
          <w:lang w:val="fr-FR"/>
        </w:rPr>
        <w:t xml:space="preserve">4. </w:t>
      </w:r>
      <w:r>
        <w:rPr>
          <w:rFonts w:ascii="Georgia" w:hAnsi="Georgia"/>
          <w:sz w:val="24"/>
          <w:szCs w:val="24"/>
          <w:lang w:val="fr-FR"/>
        </w:rPr>
        <w:tab/>
        <w:t xml:space="preserve">Quorum : nombre minimum de membres présents pour procéder à un vote : un tiers de l’effectif du club ou, pour le comité, la majorité de ses membres. </w:t>
      </w:r>
    </w:p>
    <w:p w14:paraId="055243C2" w14:textId="43C597A1" w:rsidR="008C55A6" w:rsidRPr="006922BA" w:rsidRDefault="008C55A6" w:rsidP="0023186B">
      <w:pPr>
        <w:autoSpaceDE w:val="0"/>
        <w:autoSpaceDN w:val="0"/>
        <w:adjustRightInd w:val="0"/>
        <w:spacing w:line="300" w:lineRule="atLeast"/>
        <w:ind w:left="360" w:hanging="360"/>
        <w:rPr>
          <w:rFonts w:ascii="Georgia" w:hAnsi="Georgia"/>
          <w:sz w:val="24"/>
          <w:szCs w:val="24"/>
        </w:rPr>
      </w:pPr>
      <w:r>
        <w:rPr>
          <w:rFonts w:ascii="Georgia" w:hAnsi="Georgia"/>
          <w:sz w:val="24"/>
          <w:szCs w:val="24"/>
          <w:lang w:val="fr-FR"/>
        </w:rPr>
        <w:t xml:space="preserve">5. </w:t>
      </w:r>
      <w:r>
        <w:rPr>
          <w:rFonts w:ascii="Georgia" w:hAnsi="Georgia"/>
          <w:sz w:val="24"/>
          <w:szCs w:val="24"/>
          <w:lang w:val="fr-FR"/>
        </w:rPr>
        <w:tab/>
        <w:t xml:space="preserve">R.I. : Rotary International. </w:t>
      </w:r>
    </w:p>
    <w:p w14:paraId="6B90A046" w14:textId="297A2A33" w:rsidR="008C55A6" w:rsidRPr="006922BA" w:rsidRDefault="008C55A6" w:rsidP="0023186B">
      <w:pPr>
        <w:autoSpaceDE w:val="0"/>
        <w:autoSpaceDN w:val="0"/>
        <w:adjustRightInd w:val="0"/>
        <w:spacing w:line="300" w:lineRule="atLeast"/>
        <w:ind w:left="360" w:hanging="360"/>
        <w:rPr>
          <w:rFonts w:ascii="Georgia" w:hAnsi="Georgia"/>
          <w:sz w:val="24"/>
          <w:szCs w:val="24"/>
        </w:rPr>
      </w:pPr>
      <w:r>
        <w:rPr>
          <w:rFonts w:ascii="Georgia" w:hAnsi="Georgia"/>
          <w:sz w:val="24"/>
          <w:szCs w:val="24"/>
          <w:lang w:val="fr-FR"/>
        </w:rPr>
        <w:t xml:space="preserve">6. </w:t>
      </w:r>
      <w:r>
        <w:rPr>
          <w:rFonts w:ascii="Georgia" w:hAnsi="Georgia"/>
          <w:sz w:val="24"/>
          <w:szCs w:val="24"/>
          <w:lang w:val="fr-FR"/>
        </w:rPr>
        <w:tab/>
        <w:t>Année : période de douze mois qui commence le 1</w:t>
      </w:r>
      <w:r>
        <w:rPr>
          <w:rFonts w:ascii="Georgia" w:hAnsi="Georgia"/>
          <w:sz w:val="24"/>
          <w:szCs w:val="24"/>
          <w:vertAlign w:val="superscript"/>
          <w:lang w:val="fr-FR"/>
        </w:rPr>
        <w:t>er</w:t>
      </w:r>
      <w:r>
        <w:rPr>
          <w:rFonts w:ascii="Georgia" w:hAnsi="Georgia"/>
          <w:sz w:val="24"/>
          <w:szCs w:val="24"/>
          <w:lang w:val="fr-FR"/>
        </w:rPr>
        <w:t xml:space="preserve"> juillet.  </w:t>
      </w:r>
    </w:p>
    <w:p w14:paraId="11D7B7C2" w14:textId="13D348BA" w:rsidR="008C55A6" w:rsidRPr="006922BA" w:rsidRDefault="00D635FA" w:rsidP="008C55A6">
      <w:pPr>
        <w:pBdr>
          <w:between w:val="single" w:sz="4" w:space="1" w:color="auto"/>
        </w:pBdr>
        <w:autoSpaceDE w:val="0"/>
        <w:autoSpaceDN w:val="0"/>
        <w:adjustRightInd w:val="0"/>
        <w:spacing w:line="300" w:lineRule="atLeast"/>
        <w:rPr>
          <w:rFonts w:ascii="Georgia" w:hAnsi="Georgia"/>
          <w:sz w:val="24"/>
          <w:szCs w:val="24"/>
        </w:rPr>
      </w:pPr>
      <w:r>
        <w:rPr>
          <w:rFonts w:ascii="Georgia" w:hAnsi="Georgia"/>
          <w:sz w:val="24"/>
          <w:szCs w:val="24"/>
          <w:lang w:val="fr-FR"/>
        </w:rPr>
        <w:pict w14:anchorId="2B99D4F9">
          <v:rect id="_x0000_i1025" style="width:0;height:1.5pt" o:hralign="center" o:hrstd="t" o:hr="t" fillcolor="#a0a0a0" stroked="f"/>
        </w:pict>
      </w:r>
    </w:p>
    <w:p w14:paraId="5ECFA631" w14:textId="4C849A14" w:rsidR="004B41AC" w:rsidRPr="006922BA" w:rsidRDefault="008C55A6" w:rsidP="00D7325B">
      <w:pPr>
        <w:autoSpaceDE w:val="0"/>
        <w:autoSpaceDN w:val="0"/>
        <w:adjustRightInd w:val="0"/>
        <w:spacing w:after="240" w:line="300" w:lineRule="atLeast"/>
        <w:outlineLvl w:val="0"/>
        <w:rPr>
          <w:rFonts w:ascii="Georgia" w:hAnsi="Georgia"/>
          <w:i/>
          <w:sz w:val="24"/>
          <w:szCs w:val="24"/>
        </w:rPr>
      </w:pPr>
      <w:r>
        <w:rPr>
          <w:rFonts w:ascii="Georgia" w:hAnsi="Georgia"/>
          <w:i/>
          <w:iCs/>
          <w:sz w:val="24"/>
          <w:szCs w:val="24"/>
          <w:lang w:val="fr-FR"/>
        </w:rPr>
        <w:t>Le club peut choisir la façon dont il définit le quorum pour les élections.</w:t>
      </w:r>
    </w:p>
    <w:p w14:paraId="308E77D5" w14:textId="2A346429" w:rsidR="00336F08" w:rsidRDefault="00336F08">
      <w:pPr>
        <w:rPr>
          <w:rFonts w:ascii="Georgia" w:hAnsi="Georgia"/>
          <w:b/>
          <w:sz w:val="24"/>
          <w:szCs w:val="24"/>
        </w:rPr>
      </w:pPr>
    </w:p>
    <w:p w14:paraId="5F278C14" w14:textId="71965D84"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Pr>
          <w:rFonts w:ascii="Georgia" w:hAnsi="Georgia"/>
          <w:b/>
          <w:bCs/>
          <w:sz w:val="24"/>
          <w:szCs w:val="24"/>
          <w:lang w:val="fr-FR"/>
        </w:rPr>
        <w:t>Article 2 — Élections et mandats</w:t>
      </w:r>
    </w:p>
    <w:p w14:paraId="0B35B2C9" w14:textId="557AC0EB" w:rsidR="00352F6C" w:rsidRPr="006922BA" w:rsidRDefault="002C2AF9" w:rsidP="007205E8">
      <w:pPr>
        <w:tabs>
          <w:tab w:val="left" w:pos="180"/>
        </w:tabs>
        <w:autoSpaceDE w:val="0"/>
        <w:autoSpaceDN w:val="0"/>
        <w:adjustRightInd w:val="0"/>
        <w:spacing w:after="240" w:line="300" w:lineRule="atLeast"/>
        <w:ind w:left="180" w:hanging="180"/>
        <w:rPr>
          <w:rFonts w:ascii="Georgia" w:hAnsi="Georgia"/>
          <w:sz w:val="24"/>
          <w:szCs w:val="24"/>
        </w:rPr>
      </w:pPr>
      <w:r>
        <w:rPr>
          <w:rFonts w:ascii="Georgia" w:hAnsi="Georgia"/>
          <w:sz w:val="24"/>
          <w:szCs w:val="24"/>
          <w:lang w:val="fr-FR"/>
        </w:rPr>
        <w:t>§ 1 — L'élection du président, du vice-président, du secrétaire, du trésorier et des membres du comité doit avoir lieu chaque année avant le ____________. Les membres élus entrent en fonction le 1</w:t>
      </w:r>
      <w:r>
        <w:rPr>
          <w:rFonts w:ascii="Georgia" w:hAnsi="Georgia"/>
          <w:sz w:val="24"/>
          <w:szCs w:val="24"/>
          <w:vertAlign w:val="superscript"/>
          <w:lang w:val="fr-FR"/>
        </w:rPr>
        <w:t>er</w:t>
      </w:r>
      <w:r>
        <w:rPr>
          <w:rFonts w:ascii="Georgia" w:hAnsi="Georgia"/>
          <w:sz w:val="24"/>
          <w:szCs w:val="24"/>
          <w:lang w:val="fr-FR"/>
        </w:rPr>
        <w:t xml:space="preserve"> juillet.</w:t>
      </w:r>
    </w:p>
    <w:p w14:paraId="2618827E" w14:textId="69923E87" w:rsidR="00352F6C" w:rsidRPr="006922BA" w:rsidRDefault="00C5350F" w:rsidP="007205E8">
      <w:pPr>
        <w:tabs>
          <w:tab w:val="left" w:pos="180"/>
        </w:tabs>
        <w:autoSpaceDE w:val="0"/>
        <w:autoSpaceDN w:val="0"/>
        <w:adjustRightInd w:val="0"/>
        <w:spacing w:after="240" w:line="300" w:lineRule="atLeast"/>
        <w:ind w:left="180" w:hanging="180"/>
        <w:rPr>
          <w:rFonts w:ascii="Georgia" w:hAnsi="Georgia"/>
          <w:sz w:val="24"/>
          <w:szCs w:val="24"/>
        </w:rPr>
      </w:pPr>
      <w:r>
        <w:rPr>
          <w:rFonts w:ascii="Georgia" w:hAnsi="Georgia"/>
          <w:sz w:val="24"/>
          <w:szCs w:val="24"/>
          <w:lang w:val="fr-FR"/>
        </w:rPr>
        <w:t>§ 2 — Un mois avant les élections, les nominations des candidats aux postes de président, vice-président, secrétaire, trésorier et à tout poste d’administrateur vacant peuvent être proposées par écrit, le jour de la réunion ou les deux. Le candidat élu est celui ayant obtenu la majorité des votes.</w:t>
      </w:r>
    </w:p>
    <w:p w14:paraId="1603AE7F" w14:textId="2429001A" w:rsidR="00981D94" w:rsidRDefault="00C5350F" w:rsidP="007205E8">
      <w:pPr>
        <w:tabs>
          <w:tab w:val="left" w:pos="180"/>
        </w:tabs>
        <w:spacing w:before="240" w:line="300" w:lineRule="atLeast"/>
        <w:ind w:left="180" w:hanging="180"/>
        <w:rPr>
          <w:rFonts w:ascii="Georgia" w:hAnsi="Georgia"/>
          <w:sz w:val="24"/>
          <w:szCs w:val="24"/>
        </w:rPr>
      </w:pPr>
      <w:r>
        <w:rPr>
          <w:rFonts w:ascii="Georgia" w:hAnsi="Georgia"/>
          <w:sz w:val="24"/>
          <w:szCs w:val="24"/>
          <w:lang w:val="fr-FR"/>
        </w:rPr>
        <w:t xml:space="preserve">§ 3 — Toute </w:t>
      </w:r>
      <w:proofErr w:type="gramStart"/>
      <w:r>
        <w:rPr>
          <w:rFonts w:ascii="Georgia" w:hAnsi="Georgia"/>
          <w:sz w:val="24"/>
          <w:szCs w:val="24"/>
          <w:lang w:val="fr-FR"/>
        </w:rPr>
        <w:t>vacance</w:t>
      </w:r>
      <w:proofErr w:type="gramEnd"/>
      <w:r>
        <w:rPr>
          <w:rFonts w:ascii="Georgia" w:hAnsi="Georgia"/>
          <w:sz w:val="24"/>
          <w:szCs w:val="24"/>
          <w:lang w:val="fr-FR"/>
        </w:rPr>
        <w:t xml:space="preserve"> aux postes d’administrateur ou de dirigeant est pourvue par les administrateurs restants pour le reste du mandat.</w:t>
      </w:r>
    </w:p>
    <w:p w14:paraId="7C520E12" w14:textId="673D2D3C" w:rsidR="00DF6071" w:rsidRPr="006922BA" w:rsidRDefault="00DF6071" w:rsidP="007205E8">
      <w:pPr>
        <w:tabs>
          <w:tab w:val="left" w:pos="180"/>
        </w:tabs>
        <w:spacing w:before="240" w:line="300" w:lineRule="atLeast"/>
        <w:ind w:left="180" w:hanging="180"/>
        <w:rPr>
          <w:rFonts w:ascii="Georgia" w:hAnsi="Georgia"/>
          <w:sz w:val="24"/>
          <w:szCs w:val="24"/>
        </w:rPr>
      </w:pPr>
      <w:r>
        <w:rPr>
          <w:rFonts w:ascii="Georgia" w:hAnsi="Georgia"/>
          <w:sz w:val="24"/>
          <w:szCs w:val="24"/>
          <w:lang w:val="fr-FR"/>
        </w:rPr>
        <w:t xml:space="preserve">§ 4 — Toute </w:t>
      </w:r>
      <w:proofErr w:type="gramStart"/>
      <w:r>
        <w:rPr>
          <w:rFonts w:ascii="Georgia" w:hAnsi="Georgia"/>
          <w:sz w:val="24"/>
          <w:szCs w:val="24"/>
          <w:lang w:val="fr-FR"/>
        </w:rPr>
        <w:t>vacance</w:t>
      </w:r>
      <w:proofErr w:type="gramEnd"/>
      <w:r>
        <w:rPr>
          <w:rFonts w:ascii="Georgia" w:hAnsi="Georgia"/>
          <w:sz w:val="24"/>
          <w:szCs w:val="24"/>
          <w:lang w:val="fr-FR"/>
        </w:rPr>
        <w:t xml:space="preserve"> aux postes d’administrateur ou de dirigeant entrant est pourvue par les administrateurs entrants restants.</w:t>
      </w:r>
    </w:p>
    <w:p w14:paraId="0541D4DF" w14:textId="7030210B" w:rsidR="00981D94" w:rsidRPr="006922BA" w:rsidRDefault="00C5350F" w:rsidP="005601B2">
      <w:pPr>
        <w:spacing w:before="240" w:line="300" w:lineRule="atLeast"/>
        <w:ind w:left="360" w:hanging="360"/>
        <w:rPr>
          <w:rFonts w:ascii="Georgia" w:hAnsi="Georgia"/>
          <w:sz w:val="24"/>
          <w:szCs w:val="24"/>
        </w:rPr>
      </w:pPr>
      <w:r>
        <w:rPr>
          <w:rFonts w:ascii="Georgia" w:hAnsi="Georgia"/>
          <w:sz w:val="24"/>
          <w:szCs w:val="24"/>
          <w:lang w:val="fr-FR"/>
        </w:rPr>
        <w:t xml:space="preserve">§ 5 — La durée de chaque mandat est de : </w:t>
      </w:r>
    </w:p>
    <w:p w14:paraId="49903179" w14:textId="26131559" w:rsidR="00981D94" w:rsidRPr="006922BA" w:rsidRDefault="00981D94" w:rsidP="00981D94">
      <w:pPr>
        <w:rPr>
          <w:rFonts w:ascii="Georgia" w:hAnsi="Georgia"/>
          <w:sz w:val="24"/>
          <w:szCs w:val="24"/>
        </w:rPr>
      </w:pPr>
    </w:p>
    <w:p w14:paraId="77D2749A" w14:textId="77777777" w:rsidR="00981D94" w:rsidRPr="006922BA" w:rsidRDefault="00981D94" w:rsidP="007205E8">
      <w:pPr>
        <w:ind w:left="180" w:firstLine="270"/>
        <w:outlineLvl w:val="0"/>
        <w:rPr>
          <w:rFonts w:ascii="Georgia" w:hAnsi="Georgia"/>
          <w:sz w:val="24"/>
          <w:szCs w:val="24"/>
        </w:rPr>
      </w:pPr>
      <w:r>
        <w:rPr>
          <w:rFonts w:ascii="Georgia" w:hAnsi="Georgia"/>
          <w:sz w:val="24"/>
          <w:szCs w:val="24"/>
          <w:lang w:val="fr-FR"/>
        </w:rPr>
        <w:t xml:space="preserve">Président — un an </w:t>
      </w:r>
    </w:p>
    <w:p w14:paraId="4ED3A07C" w14:textId="77777777" w:rsidR="00981D94" w:rsidRPr="006922BA" w:rsidRDefault="00981D94" w:rsidP="007205E8">
      <w:pPr>
        <w:ind w:left="180" w:firstLine="270"/>
        <w:rPr>
          <w:rFonts w:ascii="Georgia" w:hAnsi="Georgia"/>
          <w:sz w:val="24"/>
          <w:szCs w:val="24"/>
        </w:rPr>
      </w:pPr>
      <w:r>
        <w:rPr>
          <w:rFonts w:ascii="Georgia" w:hAnsi="Georgia"/>
          <w:sz w:val="24"/>
          <w:szCs w:val="24"/>
          <w:lang w:val="fr-FR"/>
        </w:rPr>
        <w:t xml:space="preserve">Vice-président — ______ </w:t>
      </w:r>
    </w:p>
    <w:p w14:paraId="7914BDFD" w14:textId="77777777" w:rsidR="00981D94" w:rsidRPr="006922BA" w:rsidRDefault="00981D94" w:rsidP="007205E8">
      <w:pPr>
        <w:ind w:left="180" w:firstLine="270"/>
        <w:rPr>
          <w:rFonts w:ascii="Georgia" w:hAnsi="Georgia"/>
          <w:sz w:val="24"/>
          <w:szCs w:val="24"/>
        </w:rPr>
      </w:pPr>
      <w:r>
        <w:rPr>
          <w:rFonts w:ascii="Georgia" w:hAnsi="Georgia"/>
          <w:sz w:val="24"/>
          <w:szCs w:val="24"/>
          <w:lang w:val="fr-FR"/>
        </w:rPr>
        <w:lastRenderedPageBreak/>
        <w:t xml:space="preserve">Secrétaire — ______ </w:t>
      </w:r>
    </w:p>
    <w:p w14:paraId="21058E56" w14:textId="77777777" w:rsidR="00981D94" w:rsidRPr="006922BA" w:rsidRDefault="00981D94" w:rsidP="007205E8">
      <w:pPr>
        <w:ind w:left="180" w:firstLine="270"/>
        <w:rPr>
          <w:rFonts w:ascii="Georgia" w:hAnsi="Georgia"/>
          <w:sz w:val="24"/>
          <w:szCs w:val="24"/>
        </w:rPr>
      </w:pPr>
      <w:r>
        <w:rPr>
          <w:rFonts w:ascii="Georgia" w:hAnsi="Georgia"/>
          <w:sz w:val="24"/>
          <w:szCs w:val="24"/>
          <w:lang w:val="fr-FR"/>
        </w:rPr>
        <w:t xml:space="preserve">Trésorier — ______ </w:t>
      </w:r>
    </w:p>
    <w:p w14:paraId="7FCF2E4C" w14:textId="3337FDD3" w:rsidR="00981D94" w:rsidRPr="006922BA" w:rsidRDefault="00981D94" w:rsidP="007205E8">
      <w:pPr>
        <w:ind w:left="180" w:firstLine="270"/>
        <w:rPr>
          <w:rFonts w:ascii="Georgia" w:hAnsi="Georgia"/>
          <w:sz w:val="24"/>
          <w:szCs w:val="24"/>
        </w:rPr>
      </w:pPr>
      <w:r>
        <w:rPr>
          <w:rFonts w:ascii="Georgia" w:hAnsi="Georgia"/>
          <w:sz w:val="24"/>
          <w:szCs w:val="24"/>
          <w:lang w:val="fr-FR"/>
        </w:rPr>
        <w:t xml:space="preserve">Administrateur — ______  </w:t>
      </w:r>
    </w:p>
    <w:p w14:paraId="08BFEEBD" w14:textId="022789C9" w:rsidR="00A11BA9" w:rsidRPr="006922BA" w:rsidRDefault="00D635FA" w:rsidP="00A11BA9">
      <w:pPr>
        <w:autoSpaceDE w:val="0"/>
        <w:autoSpaceDN w:val="0"/>
        <w:adjustRightInd w:val="0"/>
        <w:spacing w:line="300" w:lineRule="atLeast"/>
        <w:rPr>
          <w:rFonts w:ascii="Georgia" w:hAnsi="Georgia"/>
          <w:i/>
          <w:sz w:val="24"/>
          <w:szCs w:val="24"/>
        </w:rPr>
      </w:pPr>
      <w:r>
        <w:rPr>
          <w:rFonts w:ascii="Georgia" w:hAnsi="Georgia"/>
          <w:sz w:val="24"/>
          <w:szCs w:val="24"/>
          <w:lang w:val="fr-FR"/>
        </w:rPr>
        <w:pict w14:anchorId="221E5ECC">
          <v:rect id="_x0000_i1026" style="width:0;height:1.5pt" o:hralign="center" o:hrstd="t" o:hr="t" fillcolor="#a0a0a0" stroked="f"/>
        </w:pict>
      </w:r>
    </w:p>
    <w:p w14:paraId="097AFC12" w14:textId="7D7B6624" w:rsidR="00A11BA9" w:rsidRPr="006922BA" w:rsidRDefault="00A11BA9" w:rsidP="00A11BA9">
      <w:pPr>
        <w:autoSpaceDE w:val="0"/>
        <w:autoSpaceDN w:val="0"/>
        <w:adjustRightInd w:val="0"/>
        <w:spacing w:after="240" w:line="300" w:lineRule="atLeast"/>
        <w:rPr>
          <w:rFonts w:ascii="Georgia" w:hAnsi="Georgia"/>
          <w:i/>
          <w:sz w:val="24"/>
          <w:szCs w:val="24"/>
        </w:rPr>
      </w:pPr>
      <w:r>
        <w:rPr>
          <w:rFonts w:ascii="Georgia" w:hAnsi="Georgia"/>
          <w:i/>
          <w:iCs/>
          <w:sz w:val="24"/>
          <w:szCs w:val="24"/>
          <w:lang w:val="fr-FR"/>
        </w:rPr>
        <w:t>Les Statuts types du club Rotaract doivent inclure la procédure électorale indiquée dans le règlement intérieur, mais en aucun cas elle ne peut requérir plus de la majorité simple des membres présents et en règle.</w:t>
      </w:r>
    </w:p>
    <w:p w14:paraId="26BA26D8" w14:textId="77777777" w:rsidR="007A427C" w:rsidRPr="006922BA" w:rsidRDefault="007A427C" w:rsidP="004B41AC">
      <w:pPr>
        <w:autoSpaceDE w:val="0"/>
        <w:autoSpaceDN w:val="0"/>
        <w:adjustRightInd w:val="0"/>
        <w:spacing w:after="240" w:line="300" w:lineRule="atLeast"/>
        <w:rPr>
          <w:rFonts w:ascii="Georgia" w:hAnsi="Georgia"/>
          <w:sz w:val="24"/>
          <w:szCs w:val="24"/>
        </w:rPr>
      </w:pPr>
    </w:p>
    <w:p w14:paraId="4E70F24D" w14:textId="4378BA61"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Pr>
          <w:rFonts w:ascii="Georgia" w:hAnsi="Georgia"/>
          <w:b/>
          <w:bCs/>
          <w:sz w:val="24"/>
          <w:szCs w:val="24"/>
          <w:lang w:val="fr-FR"/>
        </w:rPr>
        <w:t>Article 3 — Responsabilités des dirigeants</w:t>
      </w:r>
    </w:p>
    <w:p w14:paraId="1ABB6319" w14:textId="736BD3D5" w:rsidR="00352F6C" w:rsidRPr="006922BA" w:rsidRDefault="00C616BE" w:rsidP="00C7227A">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lang w:val="fr-FR"/>
        </w:rPr>
        <w:t>§ 1 — Le président préside toutes les réunions du club et de son comité, est membre de droit de toutes les commissions et reste en contact régulier avec le district et le Rotary International.</w:t>
      </w:r>
    </w:p>
    <w:p w14:paraId="21D56D02" w14:textId="1D484D46" w:rsidR="00352F6C" w:rsidRPr="006922BA" w:rsidRDefault="00660D7E" w:rsidP="004B41AC">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lang w:val="fr-FR"/>
        </w:rPr>
        <w:t>§ 2 — Le vice-président préside toutes les réunions du club et de son comité en l'absence du président.</w:t>
      </w:r>
    </w:p>
    <w:p w14:paraId="13C39EAD" w14:textId="63DD8B22" w:rsidR="00352F6C" w:rsidRPr="006922BA" w:rsidRDefault="000F3F58" w:rsidP="004B41AC">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lang w:val="fr-FR"/>
        </w:rPr>
        <w:t>§ 3 — Le secrétaire est chargé des dossiers du club et de la rédaction des procès-verbaux des réunions du club et de son comité. Il veille aussi à ce que toutes les mises à jour de l'effectif soient signalées au Rotary dans les meilleurs délais.</w:t>
      </w:r>
    </w:p>
    <w:p w14:paraId="52AB081F" w14:textId="4B15B3F1" w:rsidR="00352F6C" w:rsidRPr="006922BA" w:rsidRDefault="000F3F58" w:rsidP="004B41AC">
      <w:pPr>
        <w:tabs>
          <w:tab w:val="left" w:pos="360"/>
        </w:tabs>
        <w:autoSpaceDE w:val="0"/>
        <w:autoSpaceDN w:val="0"/>
        <w:adjustRightInd w:val="0"/>
        <w:spacing w:after="240" w:line="300" w:lineRule="atLeast"/>
        <w:ind w:left="360" w:hanging="360"/>
        <w:rPr>
          <w:rFonts w:ascii="Georgia" w:hAnsi="Georgia"/>
          <w:strike/>
          <w:sz w:val="24"/>
          <w:szCs w:val="24"/>
        </w:rPr>
      </w:pPr>
      <w:r>
        <w:rPr>
          <w:rFonts w:ascii="Georgia" w:hAnsi="Georgia"/>
          <w:sz w:val="24"/>
          <w:szCs w:val="24"/>
          <w:lang w:val="fr-FR"/>
        </w:rPr>
        <w:t>§ 4 — Le trésorier est responsable des fonds du club et soumet des rapports financiers annuels. Il  effectue les règlements selon la procédure établie par le comité et tient les documents comptables à la disposition des membres sur demande.</w:t>
      </w:r>
    </w:p>
    <w:p w14:paraId="26A02D83" w14:textId="72FB0E39" w:rsidR="008B24A3" w:rsidRPr="006922BA" w:rsidRDefault="000F3F58" w:rsidP="004B41AC">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lang w:val="fr-FR"/>
        </w:rPr>
        <w:t xml:space="preserve">§ 5 — Conformément aux statuts, le comité est l'instance dirigeante du club. En l'absence du président ou du vice-président, le comité peut choisir un dirigeant ou l'un de ses membres pour présider les réunions du club. </w:t>
      </w:r>
    </w:p>
    <w:p w14:paraId="46672BDE" w14:textId="77777777" w:rsidR="009D136B" w:rsidRPr="006922BA" w:rsidRDefault="00D635FA" w:rsidP="009D136B">
      <w:pPr>
        <w:autoSpaceDE w:val="0"/>
        <w:autoSpaceDN w:val="0"/>
        <w:adjustRightInd w:val="0"/>
        <w:spacing w:line="300" w:lineRule="atLeast"/>
        <w:rPr>
          <w:rFonts w:ascii="Georgia" w:hAnsi="Georgia"/>
          <w:i/>
          <w:sz w:val="24"/>
          <w:szCs w:val="24"/>
        </w:rPr>
      </w:pPr>
      <w:r>
        <w:rPr>
          <w:rFonts w:ascii="Georgia" w:hAnsi="Georgia"/>
          <w:sz w:val="24"/>
          <w:szCs w:val="24"/>
          <w:lang w:val="fr-FR"/>
        </w:rPr>
        <w:pict w14:anchorId="113C03B7">
          <v:rect id="_x0000_i1027" style="width:0;height:1.5pt" o:hralign="center" o:hrstd="t" o:hr="t" fillcolor="#a0a0a0" stroked="f"/>
        </w:pict>
      </w:r>
    </w:p>
    <w:p w14:paraId="7F0AB9D0" w14:textId="0D986F52" w:rsidR="009D136B" w:rsidRPr="006922BA" w:rsidRDefault="00F439ED" w:rsidP="00D7325B">
      <w:pPr>
        <w:autoSpaceDE w:val="0"/>
        <w:autoSpaceDN w:val="0"/>
        <w:adjustRightInd w:val="0"/>
        <w:spacing w:after="240" w:line="300" w:lineRule="atLeast"/>
        <w:outlineLvl w:val="0"/>
        <w:rPr>
          <w:rFonts w:ascii="Georgia" w:hAnsi="Georgia"/>
          <w:i/>
          <w:sz w:val="24"/>
          <w:szCs w:val="24"/>
        </w:rPr>
      </w:pPr>
      <w:r>
        <w:rPr>
          <w:rFonts w:ascii="Georgia" w:hAnsi="Georgia"/>
          <w:i/>
          <w:iCs/>
          <w:sz w:val="24"/>
          <w:szCs w:val="24"/>
          <w:lang w:val="fr-FR"/>
        </w:rPr>
        <w:t xml:space="preserve">Ajouter ici les autres responsabilités et mandats éventuels. Pour plus de détails sur le rôle et les responsabilités de chaque dirigeant, </w:t>
      </w:r>
      <w:proofErr w:type="spellStart"/>
      <w:r>
        <w:rPr>
          <w:rFonts w:ascii="Georgia" w:hAnsi="Georgia"/>
          <w:i/>
          <w:iCs/>
          <w:sz w:val="24"/>
          <w:szCs w:val="24"/>
          <w:lang w:val="fr-FR"/>
        </w:rPr>
        <w:t>veuillez vous</w:t>
      </w:r>
      <w:proofErr w:type="spellEnd"/>
      <w:r>
        <w:rPr>
          <w:rFonts w:ascii="Georgia" w:hAnsi="Georgia"/>
          <w:i/>
          <w:iCs/>
          <w:sz w:val="24"/>
          <w:szCs w:val="24"/>
          <w:lang w:val="fr-FR"/>
        </w:rPr>
        <w:t xml:space="preserve"> référer aux cours correspondants du Centre de formation en ligne.</w:t>
      </w:r>
    </w:p>
    <w:p w14:paraId="06636CB9" w14:textId="11EA48B3" w:rsidR="007A427C" w:rsidRPr="006922BA" w:rsidRDefault="007A427C" w:rsidP="00A11BA9">
      <w:pPr>
        <w:autoSpaceDE w:val="0"/>
        <w:autoSpaceDN w:val="0"/>
        <w:adjustRightInd w:val="0"/>
        <w:spacing w:after="240" w:line="300" w:lineRule="atLeast"/>
        <w:rPr>
          <w:rFonts w:ascii="Georgia" w:hAnsi="Georgia"/>
          <w:sz w:val="24"/>
          <w:szCs w:val="24"/>
        </w:rPr>
      </w:pPr>
    </w:p>
    <w:p w14:paraId="3BF6EEE5" w14:textId="73ED1417" w:rsidR="00FC260E" w:rsidRPr="006922BA" w:rsidRDefault="00FC260E" w:rsidP="00D7325B">
      <w:pPr>
        <w:autoSpaceDE w:val="0"/>
        <w:autoSpaceDN w:val="0"/>
        <w:adjustRightInd w:val="0"/>
        <w:spacing w:after="240" w:line="300" w:lineRule="atLeast"/>
        <w:outlineLvl w:val="0"/>
        <w:rPr>
          <w:rFonts w:ascii="Georgia" w:hAnsi="Georgia"/>
          <w:b/>
          <w:bCs/>
          <w:sz w:val="24"/>
          <w:szCs w:val="24"/>
        </w:rPr>
      </w:pPr>
      <w:r>
        <w:rPr>
          <w:rFonts w:ascii="Georgia" w:hAnsi="Georgia"/>
          <w:b/>
          <w:bCs/>
          <w:sz w:val="24"/>
          <w:szCs w:val="24"/>
          <w:lang w:val="fr-FR"/>
        </w:rPr>
        <w:t>Article 4 — Commissions</w:t>
      </w:r>
    </w:p>
    <w:p w14:paraId="0B37A408" w14:textId="01B872DB" w:rsidR="00FC260E" w:rsidRPr="006922BA" w:rsidRDefault="0018250F" w:rsidP="00FC260E">
      <w:pPr>
        <w:tabs>
          <w:tab w:val="left" w:pos="0"/>
        </w:tabs>
        <w:autoSpaceDE w:val="0"/>
        <w:autoSpaceDN w:val="0"/>
        <w:adjustRightInd w:val="0"/>
        <w:spacing w:after="240" w:line="300" w:lineRule="atLeast"/>
        <w:rPr>
          <w:rFonts w:ascii="Georgia" w:hAnsi="Georgia"/>
          <w:sz w:val="24"/>
          <w:szCs w:val="24"/>
        </w:rPr>
      </w:pPr>
      <w:r>
        <w:rPr>
          <w:rFonts w:ascii="Georgia" w:hAnsi="Georgia"/>
          <w:sz w:val="24"/>
          <w:szCs w:val="24"/>
          <w:lang w:val="fr-FR"/>
        </w:rPr>
        <w:t>§ 1 — Avec l’accord du comité, le président peut créer les commissions permanentes suivantes, ou des commissions spéciales, selon les besoins ou de nature à faciliter l’administration du club, dont il définit les tâches au moment de leur formation.</w:t>
      </w:r>
    </w:p>
    <w:p w14:paraId="3E5D6FC8" w14:textId="40C88F9D" w:rsidR="00FC260E" w:rsidRPr="006922BA" w:rsidRDefault="000A1017" w:rsidP="00FC260E">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lang w:val="fr-FR"/>
        </w:rPr>
        <w:t xml:space="preserve">(a) </w:t>
      </w:r>
      <w:r>
        <w:rPr>
          <w:rFonts w:ascii="Georgia" w:hAnsi="Georgia"/>
          <w:i/>
          <w:iCs/>
          <w:sz w:val="24"/>
          <w:szCs w:val="24"/>
          <w:lang w:val="fr-FR"/>
        </w:rPr>
        <w:t>Actions.</w:t>
      </w:r>
      <w:r>
        <w:rPr>
          <w:rFonts w:ascii="Georgia" w:hAnsi="Georgia"/>
          <w:sz w:val="24"/>
          <w:szCs w:val="24"/>
          <w:lang w:val="fr-FR"/>
        </w:rPr>
        <w:t xml:space="preserve"> Chaque année, cette commission planifie et met en œuvre au moins une activité ou une action visant à apporter un changement durable international et une autre locale. Elle collabore également avec la commission Fondation pour identifier les opportunités de financement des actions par des subventions du Rotary.</w:t>
      </w:r>
    </w:p>
    <w:p w14:paraId="18AD84DD" w14:textId="1540DF4C" w:rsidR="00FC260E" w:rsidRPr="006922BA" w:rsidRDefault="0084128F" w:rsidP="00FC260E">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lang w:val="fr-FR"/>
        </w:rPr>
        <w:lastRenderedPageBreak/>
        <w:t xml:space="preserve">(b) </w:t>
      </w:r>
      <w:r>
        <w:rPr>
          <w:rFonts w:ascii="Georgia" w:hAnsi="Georgia"/>
          <w:i/>
          <w:iCs/>
          <w:sz w:val="24"/>
          <w:szCs w:val="24"/>
          <w:lang w:val="fr-FR"/>
        </w:rPr>
        <w:t>Développement professionnel.</w:t>
      </w:r>
      <w:r>
        <w:rPr>
          <w:rFonts w:ascii="Georgia" w:hAnsi="Georgia"/>
          <w:sz w:val="24"/>
          <w:szCs w:val="24"/>
          <w:lang w:val="fr-FR"/>
        </w:rPr>
        <w:t xml:space="preserve"> Cette commission a pour mission d'organiser un programme de développement professionnel afin d'étendre les réseaux des participants, de leur permettre d'échanger avec d'autres leaders et de développer leurs compétences par la formation au leadership.</w:t>
      </w:r>
      <w:r>
        <w:rPr>
          <w:rFonts w:ascii="Georgia" w:hAnsi="Georgia"/>
          <w:strike/>
          <w:sz w:val="24"/>
          <w:szCs w:val="24"/>
          <w:lang w:val="fr-FR"/>
        </w:rPr>
        <w:t xml:space="preserve"> </w:t>
      </w:r>
    </w:p>
    <w:p w14:paraId="53CEC78F" w14:textId="6705634D" w:rsidR="00FC260E" w:rsidRPr="006922BA" w:rsidRDefault="002B3D42" w:rsidP="00FC260E">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lang w:val="fr-FR"/>
        </w:rPr>
        <w:t xml:space="preserve">(c) </w:t>
      </w:r>
      <w:r>
        <w:rPr>
          <w:rFonts w:ascii="Georgia" w:hAnsi="Georgia"/>
          <w:i/>
          <w:iCs/>
          <w:sz w:val="24"/>
          <w:szCs w:val="24"/>
          <w:lang w:val="fr-FR"/>
        </w:rPr>
        <w:t>Finances.</w:t>
      </w:r>
      <w:r>
        <w:rPr>
          <w:rFonts w:ascii="Georgia" w:hAnsi="Georgia"/>
          <w:sz w:val="24"/>
          <w:szCs w:val="24"/>
          <w:lang w:val="fr-FR"/>
        </w:rPr>
        <w:t xml:space="preserve"> Cette commission définit, avec les commissions concernées, les modes de financement requis pour les activités du club. Elle tient également les dossiers financiers du club conformément aux législations locales et participe à la préparation du rapport annuel détaillé pour présentation à la fin de l'année et à celle du budget pour l'année suivante.</w:t>
      </w:r>
    </w:p>
    <w:p w14:paraId="3ECA9869" w14:textId="0C3C5865" w:rsidR="00FC260E" w:rsidRDefault="00155DFB" w:rsidP="00FC260E">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lang w:val="fr-FR"/>
        </w:rPr>
        <w:t xml:space="preserve">(d) </w:t>
      </w:r>
      <w:r>
        <w:rPr>
          <w:rFonts w:ascii="Georgia" w:hAnsi="Georgia"/>
          <w:i/>
          <w:iCs/>
          <w:sz w:val="24"/>
          <w:szCs w:val="24"/>
          <w:lang w:val="fr-FR"/>
        </w:rPr>
        <w:t>Administration du club.</w:t>
      </w:r>
      <w:r>
        <w:rPr>
          <w:rFonts w:ascii="Georgia" w:hAnsi="Georgia"/>
          <w:sz w:val="24"/>
          <w:szCs w:val="24"/>
          <w:lang w:val="fr-FR"/>
        </w:rPr>
        <w:t xml:space="preserve"> Cette commission est chargée d'organiser des réunions de club et des événements intéressants, de produire des communications, d'aider le trésorier à collecter les cotisations, de suivre les progrès vers les objectifs du club, d'obtenir la Citation du Rotary et de traiter d'autres questions, le cas échéant.</w:t>
      </w:r>
    </w:p>
    <w:p w14:paraId="3FA33105" w14:textId="66DFB2B2" w:rsidR="00890A74" w:rsidRDefault="0088705B" w:rsidP="00336F08">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lang w:val="fr-FR"/>
        </w:rPr>
        <w:t>(e)</w:t>
      </w:r>
      <w:r>
        <w:rPr>
          <w:rFonts w:ascii="Georgia" w:hAnsi="Georgia"/>
          <w:i/>
          <w:iCs/>
          <w:sz w:val="24"/>
          <w:szCs w:val="24"/>
          <w:lang w:val="fr-FR"/>
        </w:rPr>
        <w:t xml:space="preserve"> Fondation.</w:t>
      </w:r>
      <w:r>
        <w:rPr>
          <w:rFonts w:ascii="Georgia" w:hAnsi="Georgia"/>
          <w:sz w:val="24"/>
          <w:szCs w:val="24"/>
          <w:lang w:val="fr-FR"/>
        </w:rPr>
        <w:t xml:space="preserve"> Cette commission propose des opportunités de formation, diffuse des informations aux membres et élabore des stratégies de recherche de fonds pour motiver les membres à faire un don à la Fondation Rotary. Elle collabore également avec la commission Actions pour identifier les opportunités de financement des actions par des subventions du Rotary.</w:t>
      </w:r>
    </w:p>
    <w:p w14:paraId="5BAF4CD6" w14:textId="4602090F" w:rsidR="00473063" w:rsidRDefault="00473063" w:rsidP="00336F08">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lang w:val="fr-FR"/>
        </w:rPr>
        <w:t xml:space="preserve">(f) </w:t>
      </w:r>
      <w:r>
        <w:rPr>
          <w:rFonts w:ascii="Georgia" w:hAnsi="Georgia"/>
          <w:i/>
          <w:iCs/>
          <w:sz w:val="24"/>
          <w:szCs w:val="24"/>
          <w:lang w:val="fr-FR"/>
        </w:rPr>
        <w:t>Effectif.</w:t>
      </w:r>
      <w:r>
        <w:rPr>
          <w:rFonts w:ascii="Georgia" w:hAnsi="Georgia"/>
          <w:sz w:val="24"/>
          <w:szCs w:val="24"/>
          <w:lang w:val="fr-FR"/>
        </w:rPr>
        <w:t xml:space="preserve"> Cette commission doit élaborer et mettre en œuvre un plan pour attirer et impliquer les membres. Elle aide également à étudier et à suivre les membres potentiels assignés au club.</w:t>
      </w:r>
    </w:p>
    <w:p w14:paraId="3F2F36AD" w14:textId="2FDF1816" w:rsidR="00473063" w:rsidRDefault="00473063" w:rsidP="00336F08">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lang w:val="fr-FR"/>
        </w:rPr>
        <w:t xml:space="preserve">(g) </w:t>
      </w:r>
      <w:r>
        <w:rPr>
          <w:rFonts w:ascii="Georgia" w:hAnsi="Georgia"/>
          <w:i/>
          <w:iCs/>
          <w:sz w:val="24"/>
          <w:szCs w:val="24"/>
          <w:lang w:val="fr-FR"/>
        </w:rPr>
        <w:t>Image publique.</w:t>
      </w:r>
      <w:r>
        <w:rPr>
          <w:rFonts w:ascii="Georgia" w:hAnsi="Georgia"/>
          <w:sz w:val="24"/>
          <w:szCs w:val="24"/>
          <w:lang w:val="fr-FR"/>
        </w:rPr>
        <w:t xml:space="preserve"> Cette commission est chargée d'élaborer et de mettre en œuvre un plan pour promouvoir le Rotary auprès du grand public, ainsi que les actions et les activités du club, en collaboration avec les autres commissions.</w:t>
      </w:r>
    </w:p>
    <w:p w14:paraId="360D0351" w14:textId="651E1042" w:rsidR="00473063" w:rsidRPr="00473063" w:rsidRDefault="00207D30" w:rsidP="00E36B00">
      <w:pPr>
        <w:tabs>
          <w:tab w:val="left" w:pos="360"/>
        </w:tabs>
        <w:autoSpaceDE w:val="0"/>
        <w:autoSpaceDN w:val="0"/>
        <w:adjustRightInd w:val="0"/>
        <w:spacing w:after="240" w:line="300" w:lineRule="atLeast"/>
        <w:rPr>
          <w:rFonts w:ascii="Georgia" w:hAnsi="Georgia"/>
          <w:sz w:val="24"/>
          <w:szCs w:val="24"/>
        </w:rPr>
      </w:pPr>
      <w:r>
        <w:rPr>
          <w:rFonts w:ascii="Georgia" w:hAnsi="Georgia"/>
          <w:sz w:val="24"/>
          <w:szCs w:val="24"/>
          <w:lang w:val="fr-FR"/>
        </w:rPr>
        <w:t>§ 2 — Chaque responsable est chargé des réunions et des activités, supervise et coordonne le travail, et rend compte des activités de sa commission au comité.</w:t>
      </w:r>
    </w:p>
    <w:p w14:paraId="7697F546" w14:textId="77777777" w:rsidR="00FC260E" w:rsidRPr="006922BA" w:rsidRDefault="00D635FA" w:rsidP="00FC260E">
      <w:pPr>
        <w:autoSpaceDE w:val="0"/>
        <w:autoSpaceDN w:val="0"/>
        <w:adjustRightInd w:val="0"/>
        <w:spacing w:line="300" w:lineRule="atLeast"/>
        <w:rPr>
          <w:rFonts w:ascii="Georgia" w:hAnsi="Georgia"/>
          <w:i/>
          <w:sz w:val="24"/>
          <w:szCs w:val="24"/>
        </w:rPr>
      </w:pPr>
      <w:r>
        <w:rPr>
          <w:rFonts w:ascii="Georgia" w:hAnsi="Georgia"/>
          <w:sz w:val="24"/>
          <w:szCs w:val="24"/>
          <w:lang w:val="fr-FR"/>
        </w:rPr>
        <w:pict w14:anchorId="16EA777F">
          <v:rect id="_x0000_i1028" style="width:0;height:1.5pt" o:hralign="center" o:hrstd="t" o:hr="t" fillcolor="#a0a0a0" stroked="f"/>
        </w:pict>
      </w:r>
    </w:p>
    <w:p w14:paraId="15E2D968" w14:textId="3C97A523" w:rsidR="00184C0A" w:rsidRDefault="00FC260E" w:rsidP="00D7325B">
      <w:pPr>
        <w:autoSpaceDE w:val="0"/>
        <w:autoSpaceDN w:val="0"/>
        <w:adjustRightInd w:val="0"/>
        <w:spacing w:after="240" w:line="300" w:lineRule="atLeast"/>
        <w:outlineLvl w:val="0"/>
        <w:rPr>
          <w:rFonts w:ascii="Georgia" w:hAnsi="Georgia"/>
          <w:i/>
          <w:sz w:val="24"/>
          <w:szCs w:val="24"/>
        </w:rPr>
      </w:pPr>
      <w:r>
        <w:rPr>
          <w:rFonts w:ascii="Georgia" w:hAnsi="Georgia"/>
          <w:i/>
          <w:iCs/>
          <w:sz w:val="24"/>
          <w:szCs w:val="24"/>
          <w:lang w:val="fr-FR"/>
        </w:rPr>
        <w:t>D'autres commissions, accompagnées de leurs responsabilités, peuvent être listées ici.</w:t>
      </w:r>
    </w:p>
    <w:p w14:paraId="20A6FCF8" w14:textId="77777777" w:rsidR="00184C0A" w:rsidRPr="00184C0A" w:rsidRDefault="00184C0A" w:rsidP="00184C0A">
      <w:pPr>
        <w:rPr>
          <w:rStyle w:val="Emphasis"/>
        </w:rPr>
      </w:pPr>
    </w:p>
    <w:p w14:paraId="2F4EB86B" w14:textId="2EF55C4E"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Pr>
          <w:rFonts w:ascii="Georgia" w:hAnsi="Georgia"/>
          <w:b/>
          <w:bCs/>
          <w:sz w:val="24"/>
          <w:szCs w:val="24"/>
          <w:lang w:val="fr-FR"/>
        </w:rPr>
        <w:t>Article 5 — Réunions</w:t>
      </w:r>
    </w:p>
    <w:p w14:paraId="70B45885" w14:textId="2ED74410" w:rsidR="008B24A3" w:rsidRDefault="002F7DC2" w:rsidP="008B24A3">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lang w:val="fr-FR"/>
        </w:rPr>
        <w:t xml:space="preserve">§1 — Le club et le comité se réunissent tous les ans au plus tard le _____________ pour discuter des projets et des objectifs pour l'année en cours et/ou l'année suivante. </w:t>
      </w:r>
    </w:p>
    <w:p w14:paraId="7A05B816" w14:textId="7FD7B779" w:rsidR="00352F6C" w:rsidRPr="006922BA" w:rsidRDefault="002F7DC2" w:rsidP="008B24A3">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lang w:val="fr-FR"/>
        </w:rPr>
        <w:t>§ 2 — Les réunions statutaires du club ont lieu : _____________________________. Les membres doivent être avisés en temps utile de tout changement ou annulation de réunion.</w:t>
      </w:r>
    </w:p>
    <w:p w14:paraId="27475D8D" w14:textId="11A69093" w:rsidR="003F7379" w:rsidRPr="006922BA" w:rsidRDefault="002F7DC2" w:rsidP="003F7379">
      <w:pPr>
        <w:tabs>
          <w:tab w:val="left" w:pos="360"/>
        </w:tabs>
        <w:ind w:left="360" w:hanging="360"/>
        <w:rPr>
          <w:rFonts w:ascii="Georgia" w:hAnsi="Georgia"/>
          <w:sz w:val="24"/>
          <w:szCs w:val="24"/>
        </w:rPr>
      </w:pPr>
      <w:r>
        <w:rPr>
          <w:rFonts w:ascii="Georgia" w:hAnsi="Georgia"/>
          <w:sz w:val="24"/>
          <w:szCs w:val="24"/>
          <w:lang w:val="fr-FR"/>
        </w:rPr>
        <w:lastRenderedPageBreak/>
        <w:t xml:space="preserve">§ 3 — Chaque membre doit assister à au moins ______ % des réunions statutaires du club. </w:t>
      </w:r>
    </w:p>
    <w:p w14:paraId="07ADBCDB" w14:textId="24C16756" w:rsidR="008B24A3" w:rsidRPr="006922BA" w:rsidRDefault="008B24A3" w:rsidP="008B24A3">
      <w:pPr>
        <w:tabs>
          <w:tab w:val="left" w:pos="360"/>
        </w:tabs>
        <w:rPr>
          <w:rFonts w:ascii="Georgia" w:hAnsi="Georgia"/>
          <w:sz w:val="24"/>
          <w:szCs w:val="24"/>
        </w:rPr>
      </w:pPr>
    </w:p>
    <w:p w14:paraId="636AA15D" w14:textId="67E6D215" w:rsidR="008B24A3" w:rsidRPr="006922BA" w:rsidRDefault="00DB1EC2" w:rsidP="008B24A3">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lang w:val="fr-FR"/>
        </w:rPr>
        <w:t xml:space="preserve">§ 4 — Tout membre absent à une réunion statutaire du club peut compenser son absence de l'une des façons suivantes : </w:t>
      </w:r>
    </w:p>
    <w:p w14:paraId="0CBD4DE5" w14:textId="1D164D84" w:rsidR="008B24A3" w:rsidRPr="006922BA" w:rsidRDefault="008B24A3" w:rsidP="0023186B">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lang w:val="fr-FR"/>
        </w:rPr>
        <w:tab/>
        <w:t>a)</w:t>
      </w:r>
      <w:r>
        <w:rPr>
          <w:rFonts w:ascii="Georgia" w:hAnsi="Georgia"/>
          <w:sz w:val="24"/>
          <w:szCs w:val="24"/>
          <w:lang w:val="fr-FR"/>
        </w:rPr>
        <w:tab/>
        <w:t xml:space="preserve">assister à une réunion statutaire d'un autre club Rotaract ou Rotary </w:t>
      </w:r>
    </w:p>
    <w:p w14:paraId="55620D40" w14:textId="797BB5DC" w:rsidR="008B24A3" w:rsidRPr="006922BA" w:rsidRDefault="008B24A3" w:rsidP="0023186B">
      <w:pPr>
        <w:tabs>
          <w:tab w:val="left" w:pos="360"/>
        </w:tabs>
        <w:autoSpaceDE w:val="0"/>
        <w:autoSpaceDN w:val="0"/>
        <w:adjustRightInd w:val="0"/>
        <w:spacing w:after="240" w:line="300" w:lineRule="atLeast"/>
        <w:ind w:left="720" w:hanging="720"/>
        <w:rPr>
          <w:rFonts w:ascii="Georgia" w:hAnsi="Georgia"/>
          <w:sz w:val="24"/>
          <w:szCs w:val="24"/>
        </w:rPr>
      </w:pPr>
      <w:r>
        <w:rPr>
          <w:rFonts w:ascii="Georgia" w:hAnsi="Georgia"/>
          <w:sz w:val="24"/>
          <w:szCs w:val="24"/>
          <w:lang w:val="fr-FR"/>
        </w:rPr>
        <w:tab/>
        <w:t>b)</w:t>
      </w:r>
      <w:r>
        <w:rPr>
          <w:rFonts w:ascii="Georgia" w:hAnsi="Georgia"/>
          <w:sz w:val="24"/>
          <w:szCs w:val="24"/>
          <w:lang w:val="fr-FR"/>
        </w:rPr>
        <w:tab/>
        <w:t>assister et participer à une action du club ou une manifestation ou réunion locale parrainée par le club</w:t>
      </w:r>
    </w:p>
    <w:p w14:paraId="2DA33FE5" w14:textId="7BA88B47" w:rsidR="008B24A3" w:rsidRDefault="008B24A3" w:rsidP="0023186B">
      <w:pPr>
        <w:tabs>
          <w:tab w:val="left" w:pos="360"/>
        </w:tabs>
        <w:autoSpaceDE w:val="0"/>
        <w:autoSpaceDN w:val="0"/>
        <w:adjustRightInd w:val="0"/>
        <w:spacing w:after="240" w:line="300" w:lineRule="atLeast"/>
        <w:ind w:left="720" w:hanging="720"/>
        <w:rPr>
          <w:rFonts w:ascii="Georgia" w:hAnsi="Georgia"/>
          <w:sz w:val="24"/>
          <w:szCs w:val="24"/>
        </w:rPr>
      </w:pPr>
      <w:r>
        <w:rPr>
          <w:rFonts w:ascii="Georgia" w:hAnsi="Georgia"/>
          <w:sz w:val="24"/>
          <w:szCs w:val="24"/>
          <w:lang w:val="fr-FR"/>
        </w:rPr>
        <w:tab/>
        <w:t>c)</w:t>
      </w:r>
      <w:r>
        <w:rPr>
          <w:rFonts w:ascii="Georgia" w:hAnsi="Georgia"/>
          <w:sz w:val="24"/>
          <w:szCs w:val="24"/>
          <w:lang w:val="fr-FR"/>
        </w:rPr>
        <w:tab/>
        <w:t>assister à une convention du Rotary International, à une formation ou à une conférence de district ou multi-district du Rotary ou du Rotaract, ou à une autre réunion autorisée par le comité.</w:t>
      </w:r>
    </w:p>
    <w:p w14:paraId="0070328E" w14:textId="45D5F9B5" w:rsidR="002B0088" w:rsidRPr="006922BA" w:rsidRDefault="002B0088" w:rsidP="00E36B00">
      <w:pPr>
        <w:tabs>
          <w:tab w:val="left" w:pos="360"/>
        </w:tabs>
        <w:autoSpaceDE w:val="0"/>
        <w:autoSpaceDN w:val="0"/>
        <w:adjustRightInd w:val="0"/>
        <w:spacing w:after="240" w:line="300" w:lineRule="atLeast"/>
        <w:rPr>
          <w:rFonts w:ascii="Georgia" w:hAnsi="Georgia"/>
          <w:sz w:val="24"/>
          <w:szCs w:val="24"/>
        </w:rPr>
      </w:pPr>
      <w:r>
        <w:rPr>
          <w:rFonts w:ascii="Georgia" w:hAnsi="Georgia"/>
          <w:sz w:val="24"/>
          <w:szCs w:val="24"/>
          <w:lang w:val="fr-FR"/>
        </w:rPr>
        <w:t>§ 5 — Le comité se réunit le ________________________________. Le président peut, de son chef ou à la demande de deux administrateurs, convoquer des réunions supplémentaires qui doivent être annoncées dans des délais raisonnables.</w:t>
      </w:r>
    </w:p>
    <w:p w14:paraId="7BA41639" w14:textId="77777777" w:rsidR="00890A74" w:rsidRPr="006922BA" w:rsidRDefault="00D635FA" w:rsidP="00890A74">
      <w:pPr>
        <w:tabs>
          <w:tab w:val="left" w:pos="360"/>
        </w:tabs>
        <w:autoSpaceDE w:val="0"/>
        <w:autoSpaceDN w:val="0"/>
        <w:adjustRightInd w:val="0"/>
        <w:spacing w:line="300" w:lineRule="atLeast"/>
        <w:ind w:left="360" w:hanging="360"/>
        <w:rPr>
          <w:rFonts w:ascii="Georgia" w:hAnsi="Georgia"/>
          <w:i/>
          <w:sz w:val="24"/>
          <w:szCs w:val="24"/>
        </w:rPr>
      </w:pPr>
      <w:r>
        <w:rPr>
          <w:rFonts w:ascii="Georgia" w:hAnsi="Georgia"/>
          <w:sz w:val="24"/>
          <w:szCs w:val="24"/>
          <w:lang w:val="fr-FR"/>
        </w:rPr>
        <w:pict w14:anchorId="7AB48D77">
          <v:rect id="_x0000_i1029" style="width:0;height:1.5pt" o:hralign="center" o:hrstd="t" o:hr="t" fillcolor="#a0a0a0" stroked="f"/>
        </w:pict>
      </w:r>
    </w:p>
    <w:p w14:paraId="60F57C9F" w14:textId="7D2FA6E9" w:rsidR="00890A74" w:rsidRPr="00336F08" w:rsidRDefault="00890A74" w:rsidP="00890A74">
      <w:pPr>
        <w:tabs>
          <w:tab w:val="left" w:pos="360"/>
        </w:tabs>
        <w:autoSpaceDE w:val="0"/>
        <w:autoSpaceDN w:val="0"/>
        <w:adjustRightInd w:val="0"/>
        <w:spacing w:after="240" w:line="300" w:lineRule="atLeast"/>
        <w:rPr>
          <w:rFonts w:ascii="Georgia" w:hAnsi="Georgia"/>
          <w:i/>
          <w:sz w:val="24"/>
          <w:szCs w:val="24"/>
        </w:rPr>
      </w:pPr>
      <w:r>
        <w:rPr>
          <w:rFonts w:ascii="Georgia" w:hAnsi="Georgia"/>
          <w:i/>
          <w:iCs/>
          <w:sz w:val="24"/>
          <w:szCs w:val="24"/>
          <w:lang w:val="fr-FR"/>
        </w:rPr>
        <w:t>Il est recommandé aux clubs Rotaract parrainés par un club Rotary ou Rotaract de planifier au moins une réunion annuelle et de préciser les attentes en matière d'assiduité aux réunions statutaires pour encourager la collaboration et la communication, et établir des attentes claires quant à la relation de parrainage.</w:t>
      </w:r>
    </w:p>
    <w:p w14:paraId="6A80FA77" w14:textId="77777777" w:rsidR="0013651C" w:rsidRPr="006922BA" w:rsidRDefault="0013651C" w:rsidP="003F7379">
      <w:pPr>
        <w:tabs>
          <w:tab w:val="left" w:pos="360"/>
        </w:tabs>
        <w:autoSpaceDE w:val="0"/>
        <w:autoSpaceDN w:val="0"/>
        <w:adjustRightInd w:val="0"/>
        <w:spacing w:after="240" w:line="300" w:lineRule="atLeast"/>
        <w:ind w:left="360" w:hanging="360"/>
        <w:rPr>
          <w:rFonts w:ascii="Georgia" w:hAnsi="Georgia"/>
          <w:sz w:val="24"/>
          <w:szCs w:val="24"/>
        </w:rPr>
      </w:pPr>
    </w:p>
    <w:p w14:paraId="2ABDF9EE" w14:textId="683206A2"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Pr>
          <w:rFonts w:ascii="Georgia" w:hAnsi="Georgia"/>
          <w:b/>
          <w:bCs/>
          <w:sz w:val="24"/>
          <w:szCs w:val="24"/>
          <w:lang w:val="fr-FR"/>
        </w:rPr>
        <w:t>Article 6 —Finances</w:t>
      </w:r>
    </w:p>
    <w:p w14:paraId="5529EF42" w14:textId="2304DC6E" w:rsidR="00352F6C" w:rsidRPr="006922BA" w:rsidRDefault="00BA0308" w:rsidP="0084725C">
      <w:pPr>
        <w:tabs>
          <w:tab w:val="left" w:pos="0"/>
        </w:tabs>
        <w:autoSpaceDE w:val="0"/>
        <w:autoSpaceDN w:val="0"/>
        <w:adjustRightInd w:val="0"/>
        <w:spacing w:after="240" w:line="300" w:lineRule="atLeast"/>
        <w:ind w:left="180" w:hanging="180"/>
        <w:rPr>
          <w:rFonts w:ascii="Georgia" w:hAnsi="Georgia"/>
          <w:sz w:val="24"/>
          <w:szCs w:val="24"/>
        </w:rPr>
      </w:pPr>
      <w:r>
        <w:rPr>
          <w:rFonts w:ascii="Georgia" w:hAnsi="Georgia"/>
          <w:sz w:val="24"/>
          <w:szCs w:val="24"/>
          <w:lang w:val="fr-FR"/>
        </w:rPr>
        <w:t>§ 1 — Le droit d'admission des nouveaux membres est fixé à ____________. La cotisation annuelle est de ____________ par membre et est réglée selon la méthode suivante : _________________.</w:t>
      </w:r>
    </w:p>
    <w:p w14:paraId="796EB5FB" w14:textId="062A536E" w:rsidR="007A427C" w:rsidRDefault="00D2040A" w:rsidP="0084725C">
      <w:pPr>
        <w:tabs>
          <w:tab w:val="left" w:pos="0"/>
        </w:tabs>
        <w:autoSpaceDE w:val="0"/>
        <w:autoSpaceDN w:val="0"/>
        <w:adjustRightInd w:val="0"/>
        <w:spacing w:after="240" w:line="300" w:lineRule="atLeast"/>
        <w:ind w:left="180" w:hanging="180"/>
        <w:rPr>
          <w:rFonts w:ascii="Georgia" w:hAnsi="Georgia"/>
          <w:sz w:val="24"/>
          <w:szCs w:val="24"/>
        </w:rPr>
      </w:pPr>
      <w:r>
        <w:rPr>
          <w:rFonts w:ascii="Georgia" w:hAnsi="Georgia"/>
          <w:sz w:val="24"/>
          <w:szCs w:val="24"/>
          <w:lang w:val="fr-FR"/>
        </w:rPr>
        <w:t>§ 2 — Avant le début de chaque exercice, le comité et la commission Finances établissent un budget détaillant les recettes et les charges attendues.</w:t>
      </w:r>
    </w:p>
    <w:p w14:paraId="3DF183F9" w14:textId="31BDBF55" w:rsidR="00D2040A" w:rsidRDefault="00D2040A" w:rsidP="0084725C">
      <w:pPr>
        <w:autoSpaceDE w:val="0"/>
        <w:autoSpaceDN w:val="0"/>
        <w:adjustRightInd w:val="0"/>
        <w:spacing w:after="240" w:line="300" w:lineRule="atLeast"/>
        <w:ind w:left="180" w:hanging="180"/>
        <w:rPr>
          <w:rFonts w:ascii="Georgia" w:hAnsi="Georgia"/>
          <w:sz w:val="24"/>
          <w:szCs w:val="24"/>
        </w:rPr>
      </w:pPr>
      <w:r>
        <w:rPr>
          <w:rFonts w:ascii="Georgia" w:hAnsi="Georgia"/>
          <w:sz w:val="24"/>
          <w:szCs w:val="24"/>
          <w:lang w:val="fr-FR"/>
        </w:rPr>
        <w:t>§ 3 — Le trésorier dépose les fonds du club auprès d’une ou des banques désignées par le comité. Les fonds sont déposés sur deux comptes différents : un pour le fonctionnement du club et l’autre pour les actions du club.</w:t>
      </w:r>
    </w:p>
    <w:p w14:paraId="222D522D" w14:textId="77777777" w:rsidR="00694C1F" w:rsidRDefault="00D2040A" w:rsidP="0084725C">
      <w:pPr>
        <w:autoSpaceDE w:val="0"/>
        <w:autoSpaceDN w:val="0"/>
        <w:adjustRightInd w:val="0"/>
        <w:spacing w:after="240" w:line="300" w:lineRule="atLeast"/>
        <w:ind w:left="180" w:hanging="180"/>
        <w:rPr>
          <w:rFonts w:ascii="Georgia" w:hAnsi="Georgia"/>
          <w:sz w:val="24"/>
          <w:szCs w:val="24"/>
        </w:rPr>
      </w:pPr>
      <w:r>
        <w:rPr>
          <w:rFonts w:ascii="Georgia" w:hAnsi="Georgia"/>
          <w:sz w:val="24"/>
          <w:szCs w:val="24"/>
          <w:lang w:val="fr-FR"/>
        </w:rPr>
        <w:t>§ 4 — Les factures sont payées par le trésorier ou tout autre responsable sur autorisation signée par deux autres dirigeants ou membres du comité du club.</w:t>
      </w:r>
    </w:p>
    <w:p w14:paraId="548A330D" w14:textId="77777777" w:rsidR="00694C1F" w:rsidRDefault="00694C1F" w:rsidP="0084725C">
      <w:pPr>
        <w:autoSpaceDE w:val="0"/>
        <w:autoSpaceDN w:val="0"/>
        <w:adjustRightInd w:val="0"/>
        <w:spacing w:after="240" w:line="300" w:lineRule="atLeast"/>
        <w:ind w:left="180" w:hanging="180"/>
        <w:rPr>
          <w:rFonts w:ascii="Georgia" w:hAnsi="Georgia"/>
          <w:sz w:val="24"/>
          <w:szCs w:val="24"/>
        </w:rPr>
      </w:pPr>
      <w:r>
        <w:rPr>
          <w:rFonts w:ascii="Georgia" w:hAnsi="Georgia"/>
          <w:sz w:val="24"/>
          <w:szCs w:val="24"/>
          <w:lang w:val="fr-FR"/>
        </w:rPr>
        <w:t>§ 5 — Une personne qualifiée effectue chaque année une vérification des comptes du club.</w:t>
      </w:r>
    </w:p>
    <w:p w14:paraId="79951ACA" w14:textId="77777777" w:rsidR="00694C1F" w:rsidRDefault="00694C1F" w:rsidP="0013651C">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lang w:val="fr-FR"/>
        </w:rPr>
        <w:t>§ 6 — Un rapport annuel sur les finances du club est distribué aux membres.</w:t>
      </w:r>
    </w:p>
    <w:p w14:paraId="481AE10D" w14:textId="77777777" w:rsidR="00BA517F" w:rsidRDefault="00694C1F" w:rsidP="0013651C">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lang w:val="fr-FR"/>
        </w:rPr>
        <w:t>§ 7 — L’exercice fiscal commence le 1</w:t>
      </w:r>
      <w:r>
        <w:rPr>
          <w:rFonts w:ascii="Georgia" w:hAnsi="Georgia"/>
          <w:sz w:val="24"/>
          <w:szCs w:val="24"/>
          <w:vertAlign w:val="superscript"/>
          <w:lang w:val="fr-FR"/>
        </w:rPr>
        <w:t xml:space="preserve">er </w:t>
      </w:r>
      <w:r>
        <w:rPr>
          <w:rFonts w:ascii="Georgia" w:hAnsi="Georgia"/>
          <w:sz w:val="24"/>
          <w:szCs w:val="24"/>
          <w:lang w:val="fr-FR"/>
        </w:rPr>
        <w:t>juillet pour finir le 30 juin.</w:t>
      </w:r>
    </w:p>
    <w:p w14:paraId="10BC2777" w14:textId="390965A1" w:rsidR="00D2040A" w:rsidRPr="006922BA" w:rsidRDefault="00D635FA" w:rsidP="00E36B00">
      <w:pPr>
        <w:tabs>
          <w:tab w:val="left" w:pos="360"/>
        </w:tabs>
        <w:autoSpaceDE w:val="0"/>
        <w:autoSpaceDN w:val="0"/>
        <w:adjustRightInd w:val="0"/>
        <w:spacing w:after="240" w:line="300" w:lineRule="atLeast"/>
        <w:ind w:left="360" w:hanging="360"/>
        <w:jc w:val="center"/>
        <w:rPr>
          <w:rFonts w:ascii="Georgia" w:hAnsi="Georgia"/>
          <w:sz w:val="24"/>
          <w:szCs w:val="24"/>
        </w:rPr>
      </w:pPr>
      <w:r>
        <w:rPr>
          <w:rFonts w:ascii="Georgia" w:hAnsi="Georgia"/>
          <w:sz w:val="24"/>
          <w:szCs w:val="24"/>
          <w:lang w:val="fr-FR"/>
        </w:rPr>
        <w:pict w14:anchorId="7C93CDD0">
          <v:rect id="_x0000_i1030" style="width:0;height:1.5pt" o:hralign="center" o:hrstd="t" o:hr="t" fillcolor="#a0a0a0" stroked="f"/>
        </w:pict>
      </w:r>
    </w:p>
    <w:p w14:paraId="4B89BCB6" w14:textId="3EABCA31" w:rsidR="00C34852" w:rsidRDefault="00061836" w:rsidP="00061836">
      <w:pPr>
        <w:tabs>
          <w:tab w:val="left" w:pos="0"/>
        </w:tabs>
        <w:autoSpaceDE w:val="0"/>
        <w:autoSpaceDN w:val="0"/>
        <w:adjustRightInd w:val="0"/>
        <w:spacing w:after="240" w:line="300" w:lineRule="atLeast"/>
        <w:rPr>
          <w:rFonts w:ascii="Georgia" w:hAnsi="Georgia"/>
          <w:i/>
          <w:iCs/>
          <w:sz w:val="24"/>
          <w:szCs w:val="24"/>
          <w:lang w:val="fr-FR"/>
        </w:rPr>
      </w:pPr>
      <w:r>
        <w:rPr>
          <w:rFonts w:ascii="Georgia" w:hAnsi="Georgia"/>
          <w:i/>
          <w:iCs/>
          <w:sz w:val="24"/>
          <w:szCs w:val="24"/>
          <w:lang w:val="fr-FR"/>
        </w:rPr>
        <w:t>Les statuts types du club Rotaract exigent que le règlement intérieur précise un délai dans lequel un membre doit payer sa cotisation.</w:t>
      </w:r>
    </w:p>
    <w:p w14:paraId="5F788BD8" w14:textId="5F418802" w:rsidR="00D635FA" w:rsidRPr="00E36B00" w:rsidRDefault="00D635FA" w:rsidP="00061836">
      <w:pPr>
        <w:tabs>
          <w:tab w:val="left" w:pos="0"/>
        </w:tabs>
        <w:autoSpaceDE w:val="0"/>
        <w:autoSpaceDN w:val="0"/>
        <w:adjustRightInd w:val="0"/>
        <w:spacing w:after="240" w:line="300" w:lineRule="atLeast"/>
        <w:rPr>
          <w:rFonts w:ascii="Georgia" w:hAnsi="Georgia"/>
          <w:bCs/>
          <w:i/>
          <w:iCs/>
          <w:sz w:val="24"/>
          <w:szCs w:val="24"/>
        </w:rPr>
      </w:pPr>
    </w:p>
    <w:p w14:paraId="26922BDD" w14:textId="3DEE6819" w:rsidR="00C34852" w:rsidRPr="006922BA" w:rsidRDefault="009A15CA" w:rsidP="00D7325B">
      <w:pPr>
        <w:tabs>
          <w:tab w:val="left" w:pos="360"/>
        </w:tabs>
        <w:autoSpaceDE w:val="0"/>
        <w:autoSpaceDN w:val="0"/>
        <w:adjustRightInd w:val="0"/>
        <w:spacing w:after="240" w:line="300" w:lineRule="atLeast"/>
        <w:ind w:left="360" w:hanging="360"/>
        <w:outlineLvl w:val="0"/>
        <w:rPr>
          <w:rFonts w:ascii="Georgia" w:hAnsi="Georgia"/>
          <w:b/>
          <w:sz w:val="24"/>
          <w:szCs w:val="24"/>
        </w:rPr>
      </w:pPr>
      <w:r>
        <w:rPr>
          <w:rFonts w:ascii="Georgia" w:hAnsi="Georgia"/>
          <w:b/>
          <w:bCs/>
          <w:sz w:val="24"/>
          <w:szCs w:val="24"/>
          <w:lang w:val="fr-FR"/>
        </w:rPr>
        <w:t xml:space="preserve">Article 7 — Procédure d'admission </w:t>
      </w:r>
    </w:p>
    <w:p w14:paraId="50A98F08" w14:textId="20CF4402" w:rsidR="00C34852" w:rsidRPr="006922BA" w:rsidRDefault="00462E09" w:rsidP="00C34852">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lang w:val="fr-FR"/>
        </w:rPr>
        <w:t>§ 1 — Un membre peut proposer un prospect au comité ou à la commission Effectif de son club, un prospect peut déposer sa candidature et un club peut également proposer à un autre club un de ses membres qui en part ou un de ses anciens membres. Pour les clubs rattaché à une université, la méthode doit être approuvée par la direction de l'établissement.</w:t>
      </w:r>
    </w:p>
    <w:p w14:paraId="13E10644" w14:textId="4A70B82C" w:rsidR="00C34852" w:rsidRPr="006922BA" w:rsidRDefault="00462E09" w:rsidP="00C34852">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lang w:val="fr-FR"/>
        </w:rPr>
        <w:t xml:space="preserve">§ 2 — Le comité du club doit approuver ou rejeter les candidatures dans les _______ jours et notifier les candidats de sa décision. </w:t>
      </w:r>
    </w:p>
    <w:p w14:paraId="3ABA28CF" w14:textId="77777777" w:rsidR="00C34852" w:rsidRPr="006922BA" w:rsidRDefault="00D635FA" w:rsidP="00AC4CD7">
      <w:pPr>
        <w:tabs>
          <w:tab w:val="left" w:pos="360"/>
        </w:tabs>
        <w:autoSpaceDE w:val="0"/>
        <w:autoSpaceDN w:val="0"/>
        <w:adjustRightInd w:val="0"/>
        <w:spacing w:line="300" w:lineRule="atLeast"/>
        <w:ind w:left="360" w:hanging="360"/>
        <w:rPr>
          <w:rFonts w:ascii="Georgia" w:hAnsi="Georgia"/>
          <w:i/>
          <w:sz w:val="24"/>
          <w:szCs w:val="24"/>
        </w:rPr>
      </w:pPr>
      <w:r>
        <w:rPr>
          <w:rFonts w:ascii="Georgia" w:hAnsi="Georgia"/>
          <w:sz w:val="24"/>
          <w:szCs w:val="24"/>
          <w:lang w:val="fr-FR"/>
        </w:rPr>
        <w:pict w14:anchorId="4AD69EAD">
          <v:rect id="_x0000_i1031" style="width:0;height:1.5pt" o:hralign="center" o:hrstd="t" o:hr="t" fillcolor="#a0a0a0" stroked="f"/>
        </w:pict>
      </w:r>
    </w:p>
    <w:p w14:paraId="12BC5954" w14:textId="7656D82F" w:rsidR="00C34852" w:rsidRPr="006922BA" w:rsidRDefault="00C34852" w:rsidP="00AC4CD7">
      <w:pPr>
        <w:tabs>
          <w:tab w:val="left" w:pos="360"/>
        </w:tabs>
        <w:autoSpaceDE w:val="0"/>
        <w:autoSpaceDN w:val="0"/>
        <w:adjustRightInd w:val="0"/>
        <w:spacing w:after="240" w:line="300" w:lineRule="atLeast"/>
        <w:rPr>
          <w:rFonts w:ascii="Georgia" w:hAnsi="Georgia"/>
          <w:i/>
          <w:sz w:val="24"/>
          <w:szCs w:val="24"/>
        </w:rPr>
      </w:pPr>
      <w:r>
        <w:rPr>
          <w:rFonts w:ascii="Georgia" w:hAnsi="Georgia"/>
          <w:i/>
          <w:iCs/>
          <w:sz w:val="24"/>
          <w:szCs w:val="24"/>
          <w:lang w:val="fr-FR"/>
        </w:rPr>
        <w:t>D'autres critères ou procédures d'admission peuvent être inclus ici. Vous devez inclure une procédure pour entendre les objections avancées par des membres du club.</w:t>
      </w:r>
    </w:p>
    <w:p w14:paraId="4F99841C" w14:textId="77777777" w:rsidR="007A427C" w:rsidRPr="006922BA" w:rsidRDefault="007A427C" w:rsidP="004B41AC">
      <w:pPr>
        <w:tabs>
          <w:tab w:val="left" w:pos="360"/>
        </w:tabs>
        <w:autoSpaceDE w:val="0"/>
        <w:autoSpaceDN w:val="0"/>
        <w:adjustRightInd w:val="0"/>
        <w:spacing w:after="240" w:line="300" w:lineRule="atLeast"/>
        <w:ind w:left="360" w:hanging="360"/>
        <w:rPr>
          <w:rFonts w:ascii="Georgia" w:hAnsi="Georgia"/>
          <w:sz w:val="24"/>
          <w:szCs w:val="24"/>
        </w:rPr>
      </w:pPr>
    </w:p>
    <w:p w14:paraId="4F6DFA3E" w14:textId="7A484B63"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Pr>
          <w:rFonts w:ascii="Georgia" w:hAnsi="Georgia"/>
          <w:b/>
          <w:bCs/>
          <w:sz w:val="24"/>
          <w:szCs w:val="24"/>
          <w:lang w:val="fr-FR"/>
        </w:rPr>
        <w:t>Article 8 — Amendements</w:t>
      </w:r>
    </w:p>
    <w:p w14:paraId="50B59937" w14:textId="291721B9" w:rsidR="002E000F" w:rsidRPr="006922BA" w:rsidRDefault="006643E2" w:rsidP="00651579">
      <w:pPr>
        <w:autoSpaceDE w:val="0"/>
        <w:autoSpaceDN w:val="0"/>
        <w:adjustRightInd w:val="0"/>
        <w:spacing w:after="240" w:line="300" w:lineRule="atLeast"/>
        <w:rPr>
          <w:rFonts w:ascii="Georgia" w:hAnsi="Georgia"/>
          <w:sz w:val="24"/>
          <w:szCs w:val="24"/>
        </w:rPr>
      </w:pPr>
      <w:r>
        <w:rPr>
          <w:rFonts w:ascii="Georgia" w:hAnsi="Georgia"/>
          <w:sz w:val="24"/>
          <w:szCs w:val="24"/>
          <w:lang w:val="fr-FR"/>
        </w:rPr>
        <w:t xml:space="preserve">Le présent règlement peut être modifié au cours d’une réunion statutaire ou spéciale où le quorum est atteint, par un vote à la majorité des deux tiers des membres présents, à condition toutefois que les membres aient été avisés par écrit du projet d’amendement au moins 21 jours avant la réunion. </w:t>
      </w:r>
    </w:p>
    <w:p w14:paraId="4F43ECA6" w14:textId="520873BD" w:rsidR="00482B9A" w:rsidRPr="006922BA" w:rsidRDefault="00F439ED" w:rsidP="00E36B00">
      <w:pPr>
        <w:tabs>
          <w:tab w:val="left" w:pos="360"/>
        </w:tabs>
        <w:autoSpaceDE w:val="0"/>
        <w:autoSpaceDN w:val="0"/>
        <w:adjustRightInd w:val="0"/>
        <w:spacing w:after="240" w:line="300" w:lineRule="atLeast"/>
        <w:rPr>
          <w:rFonts w:ascii="Georgia" w:hAnsi="Georgia"/>
          <w:sz w:val="24"/>
          <w:szCs w:val="24"/>
        </w:rPr>
      </w:pPr>
      <w:r>
        <w:rPr>
          <w:rFonts w:ascii="Georgia" w:hAnsi="Georgia"/>
          <w:sz w:val="24"/>
          <w:szCs w:val="24"/>
          <w:lang w:val="fr-FR"/>
        </w:rPr>
        <w:t xml:space="preserve">Pour être apportée au présent règlement, toute modification doit être compatible avec les statuts types du club Rotaract, les statuts et règlement intérieur du Rotary International ainsi que le Rotary Code of </w:t>
      </w:r>
      <w:proofErr w:type="spellStart"/>
      <w:r>
        <w:rPr>
          <w:rFonts w:ascii="Georgia" w:hAnsi="Georgia"/>
          <w:sz w:val="24"/>
          <w:szCs w:val="24"/>
          <w:lang w:val="fr-FR"/>
        </w:rPr>
        <w:t>Policies</w:t>
      </w:r>
      <w:proofErr w:type="spellEnd"/>
      <w:r>
        <w:rPr>
          <w:rFonts w:ascii="Georgia" w:hAnsi="Georgia"/>
          <w:sz w:val="24"/>
          <w:szCs w:val="24"/>
          <w:lang w:val="fr-FR"/>
        </w:rPr>
        <w:t>.</w:t>
      </w:r>
    </w:p>
    <w:p w14:paraId="7BDA740B" w14:textId="77777777" w:rsidR="00612CBC" w:rsidRPr="006922BA" w:rsidRDefault="00612CBC" w:rsidP="004B41AC">
      <w:pPr>
        <w:tabs>
          <w:tab w:val="left" w:pos="360"/>
        </w:tabs>
        <w:autoSpaceDE w:val="0"/>
        <w:autoSpaceDN w:val="0"/>
        <w:adjustRightInd w:val="0"/>
        <w:spacing w:after="240" w:line="300" w:lineRule="atLeast"/>
        <w:ind w:left="360" w:hanging="360"/>
        <w:rPr>
          <w:rFonts w:ascii="Georgia" w:hAnsi="Georgia"/>
          <w:sz w:val="24"/>
          <w:szCs w:val="24"/>
        </w:rPr>
      </w:pPr>
    </w:p>
    <w:p w14:paraId="2C7C0C23" w14:textId="5208035E" w:rsidR="00482B9A" w:rsidRPr="006922BA" w:rsidRDefault="00612CBC" w:rsidP="00336F08">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lang w:val="fr-FR"/>
        </w:rPr>
        <w:t>[FIN]</w:t>
      </w:r>
    </w:p>
    <w:sectPr w:rsidR="00482B9A" w:rsidRPr="006922BA" w:rsidSect="00D7325B">
      <w:footerReference w:type="even" r:id="rId9"/>
      <w:footerReference w:type="default" r:id="rId10"/>
      <w:pgSz w:w="12240" w:h="15840"/>
      <w:pgMar w:top="864"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0D75" w14:textId="77777777" w:rsidR="000F47FC" w:rsidRDefault="000F47FC">
      <w:r>
        <w:separator/>
      </w:r>
    </w:p>
  </w:endnote>
  <w:endnote w:type="continuationSeparator" w:id="0">
    <w:p w14:paraId="0458F5F2" w14:textId="77777777" w:rsidR="000F47FC" w:rsidRDefault="000F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1A26" w14:textId="183A3B50" w:rsidR="006922BA" w:rsidRDefault="006922BA" w:rsidP="00301F64">
    <w:pPr>
      <w:pStyle w:val="Footer"/>
      <w:framePr w:wrap="none" w:vAnchor="text" w:hAnchor="margin" w:xAlign="right" w:y="1"/>
      <w:rPr>
        <w:rStyle w:val="PageNumber"/>
      </w:rPr>
    </w:pPr>
    <w:r>
      <w:rPr>
        <w:rStyle w:val="PageNumber"/>
        <w:lang w:val="fr-FR"/>
      </w:rPr>
      <w:fldChar w:fldCharType="begin"/>
    </w:r>
    <w:r>
      <w:rPr>
        <w:rStyle w:val="PageNumber"/>
        <w:lang w:val="fr-FR"/>
      </w:rPr>
      <w:instrText xml:space="preserve">PAGE  </w:instrText>
    </w:r>
    <w:r>
      <w:rPr>
        <w:rStyle w:val="PageNumber"/>
        <w:lang w:val="fr-FR"/>
      </w:rPr>
      <w:fldChar w:fldCharType="separate"/>
    </w:r>
    <w:r>
      <w:rPr>
        <w:rStyle w:val="PageNumber"/>
        <w:noProof/>
        <w:lang w:val="fr-FR"/>
      </w:rPr>
      <w:t>3</w:t>
    </w:r>
    <w:r>
      <w:rPr>
        <w:rStyle w:val="PageNumber"/>
        <w:lang w:val="fr-FR"/>
      </w:rPr>
      <w:fldChar w:fldCharType="end"/>
    </w:r>
  </w:p>
  <w:p w14:paraId="7A742236" w14:textId="77777777" w:rsidR="006922BA" w:rsidRDefault="006922BA" w:rsidP="006922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007D" w14:textId="21A5E24A" w:rsidR="006922BA" w:rsidRDefault="006922BA" w:rsidP="00301F64">
    <w:pPr>
      <w:pStyle w:val="Footer"/>
      <w:framePr w:wrap="none" w:vAnchor="text" w:hAnchor="margin" w:xAlign="right" w:y="1"/>
      <w:rPr>
        <w:rStyle w:val="PageNumber"/>
      </w:rPr>
    </w:pPr>
    <w:r>
      <w:rPr>
        <w:rStyle w:val="PageNumber"/>
        <w:lang w:val="fr-FR"/>
      </w:rPr>
      <w:fldChar w:fldCharType="begin"/>
    </w:r>
    <w:r>
      <w:rPr>
        <w:rStyle w:val="PageNumber"/>
        <w:lang w:val="fr-FR"/>
      </w:rPr>
      <w:instrText xml:space="preserve">PAGE  </w:instrText>
    </w:r>
    <w:r>
      <w:rPr>
        <w:rStyle w:val="PageNumber"/>
        <w:lang w:val="fr-FR"/>
      </w:rPr>
      <w:fldChar w:fldCharType="separate"/>
    </w:r>
    <w:r>
      <w:rPr>
        <w:rStyle w:val="PageNumber"/>
        <w:noProof/>
        <w:lang w:val="fr-FR"/>
      </w:rPr>
      <w:t>1</w:t>
    </w:r>
    <w:r>
      <w:rPr>
        <w:rStyle w:val="PageNumber"/>
        <w:lang w:val="fr-FR"/>
      </w:rPr>
      <w:fldChar w:fldCharType="end"/>
    </w:r>
  </w:p>
  <w:p w14:paraId="545D0D77" w14:textId="4E8B496E" w:rsidR="006922BA" w:rsidRPr="006922BA" w:rsidRDefault="00A16F68" w:rsidP="00E36B00">
    <w:pPr>
      <w:pStyle w:val="Footer"/>
      <w:ind w:right="360"/>
      <w:jc w:val="center"/>
      <w:rPr>
        <w:rFonts w:ascii="Georgia" w:hAnsi="Georgia"/>
      </w:rPr>
    </w:pPr>
    <w:r>
      <w:rPr>
        <w:rFonts w:ascii="Georgia" w:hAnsi="Georgia"/>
        <w:lang w:val="fr-FR"/>
      </w:rPr>
      <w:t>(Avril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D3F7" w14:textId="77777777" w:rsidR="000F47FC" w:rsidRDefault="000F47FC">
      <w:r>
        <w:separator/>
      </w:r>
    </w:p>
  </w:footnote>
  <w:footnote w:type="continuationSeparator" w:id="0">
    <w:p w14:paraId="6B4C2113" w14:textId="77777777" w:rsidR="000F47FC" w:rsidRDefault="000F4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F6C"/>
    <w:rsid w:val="00001EE5"/>
    <w:rsid w:val="00061836"/>
    <w:rsid w:val="00084A6A"/>
    <w:rsid w:val="00084A79"/>
    <w:rsid w:val="000A1017"/>
    <w:rsid w:val="000C721A"/>
    <w:rsid w:val="000F3F58"/>
    <w:rsid w:val="000F47FC"/>
    <w:rsid w:val="001172C6"/>
    <w:rsid w:val="00117DDB"/>
    <w:rsid w:val="001215CC"/>
    <w:rsid w:val="0013651C"/>
    <w:rsid w:val="00142B97"/>
    <w:rsid w:val="00150842"/>
    <w:rsid w:val="00155DFB"/>
    <w:rsid w:val="00177BF5"/>
    <w:rsid w:val="0018250F"/>
    <w:rsid w:val="00184C0A"/>
    <w:rsid w:val="001C23A5"/>
    <w:rsid w:val="001C3FC6"/>
    <w:rsid w:val="001C4AEB"/>
    <w:rsid w:val="001F369A"/>
    <w:rsid w:val="00206010"/>
    <w:rsid w:val="002065C9"/>
    <w:rsid w:val="00206E4C"/>
    <w:rsid w:val="00207D30"/>
    <w:rsid w:val="00210FBE"/>
    <w:rsid w:val="002305D5"/>
    <w:rsid w:val="0023186B"/>
    <w:rsid w:val="0024042A"/>
    <w:rsid w:val="00274D53"/>
    <w:rsid w:val="002937D7"/>
    <w:rsid w:val="002A3D0A"/>
    <w:rsid w:val="002B0088"/>
    <w:rsid w:val="002B2A5A"/>
    <w:rsid w:val="002B3D42"/>
    <w:rsid w:val="002B6F20"/>
    <w:rsid w:val="002C2AF9"/>
    <w:rsid w:val="002C714D"/>
    <w:rsid w:val="002E000F"/>
    <w:rsid w:val="002E594F"/>
    <w:rsid w:val="002F2C6D"/>
    <w:rsid w:val="002F305B"/>
    <w:rsid w:val="002F7DC2"/>
    <w:rsid w:val="00301F64"/>
    <w:rsid w:val="00312239"/>
    <w:rsid w:val="0032416C"/>
    <w:rsid w:val="00331FC7"/>
    <w:rsid w:val="00336F08"/>
    <w:rsid w:val="00343CFC"/>
    <w:rsid w:val="00352F6C"/>
    <w:rsid w:val="003624CD"/>
    <w:rsid w:val="00366BFD"/>
    <w:rsid w:val="00367005"/>
    <w:rsid w:val="003B0AFE"/>
    <w:rsid w:val="003B7A08"/>
    <w:rsid w:val="003D17C3"/>
    <w:rsid w:val="003D2625"/>
    <w:rsid w:val="003F7379"/>
    <w:rsid w:val="00402FF3"/>
    <w:rsid w:val="00416F20"/>
    <w:rsid w:val="0042036B"/>
    <w:rsid w:val="00440146"/>
    <w:rsid w:val="004473D9"/>
    <w:rsid w:val="00453B5C"/>
    <w:rsid w:val="00462E09"/>
    <w:rsid w:val="00473063"/>
    <w:rsid w:val="00482B9A"/>
    <w:rsid w:val="0048642B"/>
    <w:rsid w:val="00492126"/>
    <w:rsid w:val="004B41AC"/>
    <w:rsid w:val="004E7FCD"/>
    <w:rsid w:val="004F5E33"/>
    <w:rsid w:val="00531ED9"/>
    <w:rsid w:val="00541608"/>
    <w:rsid w:val="00546FD6"/>
    <w:rsid w:val="005601B2"/>
    <w:rsid w:val="00573349"/>
    <w:rsid w:val="005875DE"/>
    <w:rsid w:val="005924C9"/>
    <w:rsid w:val="005A69FD"/>
    <w:rsid w:val="00612CBC"/>
    <w:rsid w:val="00651579"/>
    <w:rsid w:val="00660D7E"/>
    <w:rsid w:val="006643E2"/>
    <w:rsid w:val="00670575"/>
    <w:rsid w:val="006802FE"/>
    <w:rsid w:val="006922BA"/>
    <w:rsid w:val="00694C1F"/>
    <w:rsid w:val="006C4303"/>
    <w:rsid w:val="006D05A3"/>
    <w:rsid w:val="006E3D40"/>
    <w:rsid w:val="006E5E74"/>
    <w:rsid w:val="006F5BE9"/>
    <w:rsid w:val="00712073"/>
    <w:rsid w:val="007205E8"/>
    <w:rsid w:val="00736595"/>
    <w:rsid w:val="007821AE"/>
    <w:rsid w:val="00786DF4"/>
    <w:rsid w:val="007A427C"/>
    <w:rsid w:val="007A4603"/>
    <w:rsid w:val="007B53F6"/>
    <w:rsid w:val="007C3A6F"/>
    <w:rsid w:val="007D4419"/>
    <w:rsid w:val="007F56E2"/>
    <w:rsid w:val="008262FE"/>
    <w:rsid w:val="0084128F"/>
    <w:rsid w:val="00844186"/>
    <w:rsid w:val="008461B9"/>
    <w:rsid w:val="0084725C"/>
    <w:rsid w:val="00875D24"/>
    <w:rsid w:val="00884B54"/>
    <w:rsid w:val="0088705B"/>
    <w:rsid w:val="00890A74"/>
    <w:rsid w:val="008B2463"/>
    <w:rsid w:val="008B24A3"/>
    <w:rsid w:val="008C55A6"/>
    <w:rsid w:val="008C61D6"/>
    <w:rsid w:val="009234EA"/>
    <w:rsid w:val="009451DC"/>
    <w:rsid w:val="00950CAF"/>
    <w:rsid w:val="00951993"/>
    <w:rsid w:val="00981D94"/>
    <w:rsid w:val="009A15CA"/>
    <w:rsid w:val="009C6E5E"/>
    <w:rsid w:val="009D134E"/>
    <w:rsid w:val="009D136B"/>
    <w:rsid w:val="009D4640"/>
    <w:rsid w:val="009F17F5"/>
    <w:rsid w:val="00A0629D"/>
    <w:rsid w:val="00A07E2B"/>
    <w:rsid w:val="00A11BA9"/>
    <w:rsid w:val="00A153B1"/>
    <w:rsid w:val="00A16171"/>
    <w:rsid w:val="00A16F68"/>
    <w:rsid w:val="00A26B07"/>
    <w:rsid w:val="00A5456F"/>
    <w:rsid w:val="00A74FC9"/>
    <w:rsid w:val="00A801EC"/>
    <w:rsid w:val="00A8623C"/>
    <w:rsid w:val="00AC4CD7"/>
    <w:rsid w:val="00B14CE0"/>
    <w:rsid w:val="00B17289"/>
    <w:rsid w:val="00B24A80"/>
    <w:rsid w:val="00B86AC2"/>
    <w:rsid w:val="00BA0308"/>
    <w:rsid w:val="00BA0E00"/>
    <w:rsid w:val="00BA517F"/>
    <w:rsid w:val="00BA7AA9"/>
    <w:rsid w:val="00BB3689"/>
    <w:rsid w:val="00BB6285"/>
    <w:rsid w:val="00BD0034"/>
    <w:rsid w:val="00C04F4F"/>
    <w:rsid w:val="00C075E5"/>
    <w:rsid w:val="00C14ED1"/>
    <w:rsid w:val="00C20944"/>
    <w:rsid w:val="00C34852"/>
    <w:rsid w:val="00C47BDA"/>
    <w:rsid w:val="00C5350F"/>
    <w:rsid w:val="00C616BE"/>
    <w:rsid w:val="00C7227A"/>
    <w:rsid w:val="00C810F7"/>
    <w:rsid w:val="00C8796C"/>
    <w:rsid w:val="00C97E1E"/>
    <w:rsid w:val="00CA6C08"/>
    <w:rsid w:val="00CB085A"/>
    <w:rsid w:val="00CC6BA5"/>
    <w:rsid w:val="00CF35B7"/>
    <w:rsid w:val="00D11DD3"/>
    <w:rsid w:val="00D2040A"/>
    <w:rsid w:val="00D26974"/>
    <w:rsid w:val="00D26F3F"/>
    <w:rsid w:val="00D404DC"/>
    <w:rsid w:val="00D635FA"/>
    <w:rsid w:val="00D7325B"/>
    <w:rsid w:val="00D77A52"/>
    <w:rsid w:val="00D85EC0"/>
    <w:rsid w:val="00DB1EC2"/>
    <w:rsid w:val="00DB7EEA"/>
    <w:rsid w:val="00DC23D5"/>
    <w:rsid w:val="00DC25B6"/>
    <w:rsid w:val="00DC4CC5"/>
    <w:rsid w:val="00DE3036"/>
    <w:rsid w:val="00DF6071"/>
    <w:rsid w:val="00E36B00"/>
    <w:rsid w:val="00EA271E"/>
    <w:rsid w:val="00EC5737"/>
    <w:rsid w:val="00ED4597"/>
    <w:rsid w:val="00F04C90"/>
    <w:rsid w:val="00F11514"/>
    <w:rsid w:val="00F40900"/>
    <w:rsid w:val="00F439ED"/>
    <w:rsid w:val="00F65224"/>
    <w:rsid w:val="00F82962"/>
    <w:rsid w:val="00F97328"/>
    <w:rsid w:val="00FC260E"/>
    <w:rsid w:val="00FF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5B60DC6A"/>
  <w15:chartTrackingRefBased/>
  <w15:docId w15:val="{D8DB5698-C819-4D2D-8B67-FD4C2199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7A08"/>
    <w:pPr>
      <w:tabs>
        <w:tab w:val="center" w:pos="4320"/>
        <w:tab w:val="right" w:pos="8640"/>
      </w:tabs>
    </w:pPr>
  </w:style>
  <w:style w:type="paragraph" w:styleId="Footer">
    <w:name w:val="footer"/>
    <w:basedOn w:val="Normal"/>
    <w:rsid w:val="003B7A08"/>
    <w:pPr>
      <w:tabs>
        <w:tab w:val="center" w:pos="4320"/>
        <w:tab w:val="right" w:pos="8640"/>
      </w:tabs>
    </w:pPr>
  </w:style>
  <w:style w:type="character" w:styleId="CommentReference">
    <w:name w:val="annotation reference"/>
    <w:basedOn w:val="DefaultParagraphFont"/>
    <w:rsid w:val="00440146"/>
    <w:rPr>
      <w:sz w:val="16"/>
      <w:szCs w:val="16"/>
    </w:rPr>
  </w:style>
  <w:style w:type="paragraph" w:styleId="CommentText">
    <w:name w:val="annotation text"/>
    <w:basedOn w:val="Normal"/>
    <w:link w:val="CommentTextChar"/>
    <w:rsid w:val="00440146"/>
  </w:style>
  <w:style w:type="character" w:customStyle="1" w:styleId="CommentTextChar">
    <w:name w:val="Comment Text Char"/>
    <w:basedOn w:val="DefaultParagraphFont"/>
    <w:link w:val="CommentText"/>
    <w:rsid w:val="00440146"/>
    <w:rPr>
      <w:lang w:eastAsia="en-US"/>
    </w:rPr>
  </w:style>
  <w:style w:type="paragraph" w:styleId="CommentSubject">
    <w:name w:val="annotation subject"/>
    <w:basedOn w:val="CommentText"/>
    <w:next w:val="CommentText"/>
    <w:link w:val="CommentSubjectChar"/>
    <w:rsid w:val="00440146"/>
    <w:rPr>
      <w:b/>
      <w:bCs/>
    </w:rPr>
  </w:style>
  <w:style w:type="character" w:customStyle="1" w:styleId="CommentSubjectChar">
    <w:name w:val="Comment Subject Char"/>
    <w:basedOn w:val="CommentTextChar"/>
    <w:link w:val="CommentSubject"/>
    <w:rsid w:val="00440146"/>
    <w:rPr>
      <w:b/>
      <w:bCs/>
      <w:lang w:eastAsia="en-US"/>
    </w:rPr>
  </w:style>
  <w:style w:type="paragraph" w:styleId="BalloonText">
    <w:name w:val="Balloon Text"/>
    <w:basedOn w:val="Normal"/>
    <w:link w:val="BalloonTextChar"/>
    <w:rsid w:val="00440146"/>
    <w:rPr>
      <w:rFonts w:ascii="Segoe UI" w:hAnsi="Segoe UI" w:cs="Segoe UI"/>
      <w:sz w:val="18"/>
      <w:szCs w:val="18"/>
    </w:rPr>
  </w:style>
  <w:style w:type="character" w:customStyle="1" w:styleId="BalloonTextChar">
    <w:name w:val="Balloon Text Char"/>
    <w:basedOn w:val="DefaultParagraphFont"/>
    <w:link w:val="BalloonText"/>
    <w:rsid w:val="00440146"/>
    <w:rPr>
      <w:rFonts w:ascii="Segoe UI" w:hAnsi="Segoe UI" w:cs="Segoe UI"/>
      <w:sz w:val="18"/>
      <w:szCs w:val="18"/>
      <w:lang w:eastAsia="en-US"/>
    </w:rPr>
  </w:style>
  <w:style w:type="character" w:styleId="PageNumber">
    <w:name w:val="page number"/>
    <w:basedOn w:val="DefaultParagraphFont"/>
    <w:rsid w:val="006922BA"/>
  </w:style>
  <w:style w:type="character" w:styleId="Emphasis">
    <w:name w:val="Emphasis"/>
    <w:basedOn w:val="DefaultParagraphFont"/>
    <w:qFormat/>
    <w:rsid w:val="00184C0A"/>
    <w:rPr>
      <w:i/>
      <w:iCs/>
    </w:rPr>
  </w:style>
  <w:style w:type="paragraph" w:styleId="Revision">
    <w:name w:val="Revision"/>
    <w:hidden/>
    <w:uiPriority w:val="99"/>
    <w:semiHidden/>
    <w:rsid w:val="00A545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74DF8-26C4-4A30-99BF-E666FAF0086A}">
  <ds:schemaRefs>
    <ds:schemaRef ds:uri="http://schemas.microsoft.com/sharepoint/v3/contenttype/forms"/>
  </ds:schemaRefs>
</ds:datastoreItem>
</file>

<file path=customXml/itemProps2.xml><?xml version="1.0" encoding="utf-8"?>
<ds:datastoreItem xmlns:ds="http://schemas.openxmlformats.org/officeDocument/2006/customXml" ds:itemID="{25D67A37-9E74-46F7-8A7F-307509B2B571}">
  <ds:schemaRefs>
    <ds:schemaRef ds:uri="http://schemas.microsoft.com/office/2006/metadata/properties"/>
    <ds:schemaRef ds:uri="http://schemas.microsoft.com/office/infopath/2007/PartnerControls"/>
    <ds:schemaRef ds:uri="069370df-1b75-469d-a9d4-424b0b9f5a67"/>
    <ds:schemaRef ds:uri="710d263c-44d6-4b3f-885c-e31229c24d0d"/>
  </ds:schemaRefs>
</ds:datastoreItem>
</file>

<file path=customXml/itemProps3.xml><?xml version="1.0" encoding="utf-8"?>
<ds:datastoreItem xmlns:ds="http://schemas.openxmlformats.org/officeDocument/2006/customXml" ds:itemID="{59C495C4-6313-4B3A-8189-4C36ECF3D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1583</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Standard Rotaract Club Constitution</vt:lpstr>
    </vt:vector>
  </TitlesOfParts>
  <Company>Rotary International</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Rotaract Club Constitution</dc:title>
  <dc:subject/>
  <dc:creator>Haris Sofradzija</dc:creator>
  <cp:keywords/>
  <dc:description/>
  <cp:lastModifiedBy>Marc Prevot</cp:lastModifiedBy>
  <cp:revision>69</cp:revision>
  <cp:lastPrinted>2023-04-19T22:05:00Z</cp:lastPrinted>
  <dcterms:created xsi:type="dcterms:W3CDTF">2019-11-07T20:30:00Z</dcterms:created>
  <dcterms:modified xsi:type="dcterms:W3CDTF">2023-06-22T18:39:00Z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