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C7F8" w14:textId="77777777" w:rsidR="00C850DD" w:rsidRPr="005672F2" w:rsidRDefault="00C850DD">
      <w:pPr>
        <w:pStyle w:val="BodyText"/>
        <w:rPr>
          <w:sz w:val="24"/>
          <w:szCs w:val="24"/>
        </w:rPr>
      </w:pPr>
    </w:p>
    <w:p w14:paraId="39B83DDA" w14:textId="15727CAA" w:rsidR="00C850DD" w:rsidRPr="005672F2" w:rsidRDefault="002E3193" w:rsidP="002E3193">
      <w:pPr>
        <w:pStyle w:val="BodyText"/>
        <w:jc w:val="center"/>
        <w:rPr>
          <w:b/>
          <w:bCs/>
          <w:sz w:val="24"/>
          <w:szCs w:val="24"/>
        </w:rPr>
      </w:pPr>
      <w:r>
        <w:rPr>
          <w:b/>
          <w:bCs/>
          <w:sz w:val="24"/>
          <w:szCs w:val="24"/>
          <w:lang w:val="fr-FR"/>
        </w:rPr>
        <w:t>Statuts types du club Rotaract de</w:t>
      </w:r>
    </w:p>
    <w:p w14:paraId="620E8B65" w14:textId="77777777" w:rsidR="00984B8C" w:rsidRPr="005672F2" w:rsidRDefault="00984B8C" w:rsidP="002E3193">
      <w:pPr>
        <w:pStyle w:val="BodyText"/>
        <w:jc w:val="center"/>
        <w:rPr>
          <w:b/>
          <w:bCs/>
          <w:sz w:val="24"/>
          <w:szCs w:val="24"/>
        </w:rPr>
      </w:pPr>
    </w:p>
    <w:p w14:paraId="1C6BC0F1" w14:textId="3FF516A4" w:rsidR="002E3193" w:rsidRPr="005672F2" w:rsidRDefault="00984B8C" w:rsidP="00FE694B">
      <w:pPr>
        <w:pStyle w:val="BodyText"/>
        <w:jc w:val="center"/>
        <w:rPr>
          <w:sz w:val="24"/>
          <w:szCs w:val="24"/>
        </w:rPr>
      </w:pPr>
      <w:r>
        <w:rPr>
          <w:sz w:val="24"/>
          <w:szCs w:val="24"/>
          <w:lang w:val="fr-FR"/>
        </w:rPr>
        <w:t>________________________________________________________</w:t>
      </w:r>
    </w:p>
    <w:p w14:paraId="6C2995FB" w14:textId="77777777" w:rsidR="00C850DD" w:rsidRPr="005672F2" w:rsidRDefault="00C850DD">
      <w:pPr>
        <w:pStyle w:val="BodyText"/>
        <w:rPr>
          <w:sz w:val="24"/>
          <w:szCs w:val="24"/>
        </w:rPr>
      </w:pPr>
    </w:p>
    <w:p w14:paraId="08314948" w14:textId="6DC551B2" w:rsidR="007628A5" w:rsidRPr="005672F2" w:rsidRDefault="00984B8C">
      <w:pPr>
        <w:pStyle w:val="BodyText"/>
        <w:rPr>
          <w:b/>
          <w:bCs/>
          <w:sz w:val="24"/>
          <w:szCs w:val="24"/>
        </w:rPr>
      </w:pPr>
      <w:r>
        <w:rPr>
          <w:b/>
          <w:bCs/>
          <w:sz w:val="24"/>
          <w:szCs w:val="24"/>
          <w:lang w:val="fr-FR"/>
        </w:rPr>
        <w:t>Article 1 — Définitions</w:t>
      </w:r>
    </w:p>
    <w:tbl>
      <w:tblPr>
        <w:tblStyle w:val="TableGrid"/>
        <w:tblW w:w="9928" w:type="dxa"/>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6954"/>
      </w:tblGrid>
      <w:tr w:rsidR="007628A5" w:rsidRPr="005672F2" w14:paraId="5A5C9B07" w14:textId="77777777" w:rsidTr="003C697B">
        <w:tc>
          <w:tcPr>
            <w:tcW w:w="2974" w:type="dxa"/>
          </w:tcPr>
          <w:p w14:paraId="0D4F1787" w14:textId="77777777" w:rsidR="007628A5" w:rsidRPr="005672F2" w:rsidRDefault="007628A5" w:rsidP="007628A5">
            <w:pPr>
              <w:pStyle w:val="Heading1"/>
              <w:numPr>
                <w:ilvl w:val="0"/>
                <w:numId w:val="7"/>
              </w:numPr>
              <w:ind w:left="464"/>
              <w:rPr>
                <w:b w:val="0"/>
                <w:bCs w:val="0"/>
                <w:sz w:val="24"/>
                <w:szCs w:val="24"/>
              </w:rPr>
            </w:pPr>
            <w:r>
              <w:rPr>
                <w:b w:val="0"/>
                <w:bCs w:val="0"/>
                <w:sz w:val="24"/>
                <w:szCs w:val="24"/>
                <w:lang w:val="fr-FR"/>
              </w:rPr>
              <w:t>Comité :</w:t>
            </w:r>
          </w:p>
        </w:tc>
        <w:tc>
          <w:tcPr>
            <w:tcW w:w="6954" w:type="dxa"/>
          </w:tcPr>
          <w:p w14:paraId="2E464F4A" w14:textId="77777777" w:rsidR="007628A5" w:rsidRPr="005672F2" w:rsidRDefault="007628A5" w:rsidP="003C697B">
            <w:pPr>
              <w:pStyle w:val="Heading1"/>
              <w:ind w:left="0"/>
              <w:rPr>
                <w:sz w:val="24"/>
                <w:szCs w:val="24"/>
              </w:rPr>
            </w:pPr>
            <w:r>
              <w:rPr>
                <w:b w:val="0"/>
                <w:bCs w:val="0"/>
                <w:sz w:val="24"/>
                <w:szCs w:val="24"/>
                <w:lang w:val="fr-FR"/>
              </w:rPr>
              <w:t>le comité du club.</w:t>
            </w:r>
          </w:p>
        </w:tc>
      </w:tr>
      <w:tr w:rsidR="007628A5" w:rsidRPr="005672F2" w14:paraId="18CB9EB2" w14:textId="77777777" w:rsidTr="003C697B">
        <w:tc>
          <w:tcPr>
            <w:tcW w:w="2974" w:type="dxa"/>
          </w:tcPr>
          <w:p w14:paraId="2DB450E2" w14:textId="77777777" w:rsidR="007628A5" w:rsidRPr="005672F2" w:rsidRDefault="007628A5" w:rsidP="007628A5">
            <w:pPr>
              <w:pStyle w:val="Heading1"/>
              <w:numPr>
                <w:ilvl w:val="0"/>
                <w:numId w:val="7"/>
              </w:numPr>
              <w:ind w:left="464"/>
              <w:rPr>
                <w:b w:val="0"/>
                <w:bCs w:val="0"/>
                <w:sz w:val="24"/>
                <w:szCs w:val="24"/>
              </w:rPr>
            </w:pPr>
            <w:r>
              <w:rPr>
                <w:b w:val="0"/>
                <w:bCs w:val="0"/>
                <w:sz w:val="24"/>
                <w:szCs w:val="24"/>
                <w:lang w:val="fr-FR"/>
              </w:rPr>
              <w:t>Règlement intérieur :</w:t>
            </w:r>
          </w:p>
        </w:tc>
        <w:tc>
          <w:tcPr>
            <w:tcW w:w="6954" w:type="dxa"/>
          </w:tcPr>
          <w:p w14:paraId="798FB2CF" w14:textId="77777777" w:rsidR="007628A5" w:rsidRPr="005672F2" w:rsidRDefault="007628A5" w:rsidP="003C697B">
            <w:pPr>
              <w:pStyle w:val="Heading1"/>
              <w:ind w:left="0"/>
              <w:rPr>
                <w:sz w:val="24"/>
                <w:szCs w:val="24"/>
              </w:rPr>
            </w:pPr>
            <w:r>
              <w:rPr>
                <w:b w:val="0"/>
                <w:bCs w:val="0"/>
                <w:sz w:val="24"/>
                <w:szCs w:val="24"/>
                <w:lang w:val="fr-FR"/>
              </w:rPr>
              <w:t>le règlement intérieur du club.</w:t>
            </w:r>
          </w:p>
        </w:tc>
      </w:tr>
      <w:tr w:rsidR="007628A5" w:rsidRPr="005672F2" w14:paraId="799B4364" w14:textId="77777777" w:rsidTr="003C697B">
        <w:tc>
          <w:tcPr>
            <w:tcW w:w="2974" w:type="dxa"/>
          </w:tcPr>
          <w:p w14:paraId="5693D0EE" w14:textId="77777777" w:rsidR="007628A5" w:rsidRPr="005672F2" w:rsidRDefault="007628A5" w:rsidP="007628A5">
            <w:pPr>
              <w:pStyle w:val="Heading1"/>
              <w:numPr>
                <w:ilvl w:val="0"/>
                <w:numId w:val="7"/>
              </w:numPr>
              <w:ind w:left="464"/>
              <w:rPr>
                <w:b w:val="0"/>
                <w:bCs w:val="0"/>
                <w:sz w:val="24"/>
                <w:szCs w:val="24"/>
              </w:rPr>
            </w:pPr>
            <w:r>
              <w:rPr>
                <w:b w:val="0"/>
                <w:bCs w:val="0"/>
                <w:sz w:val="24"/>
                <w:szCs w:val="24"/>
                <w:lang w:val="fr-FR"/>
              </w:rPr>
              <w:t>Administrateur :</w:t>
            </w:r>
          </w:p>
        </w:tc>
        <w:tc>
          <w:tcPr>
            <w:tcW w:w="6954" w:type="dxa"/>
          </w:tcPr>
          <w:p w14:paraId="7FC31220" w14:textId="77777777" w:rsidR="007628A5" w:rsidRPr="005672F2" w:rsidRDefault="007628A5" w:rsidP="003C697B">
            <w:pPr>
              <w:pStyle w:val="Heading1"/>
              <w:ind w:left="0"/>
              <w:rPr>
                <w:sz w:val="24"/>
                <w:szCs w:val="24"/>
              </w:rPr>
            </w:pPr>
            <w:r>
              <w:rPr>
                <w:b w:val="0"/>
                <w:bCs w:val="0"/>
                <w:sz w:val="24"/>
                <w:szCs w:val="24"/>
                <w:lang w:val="fr-FR"/>
              </w:rPr>
              <w:t>un membre du comité du club.</w:t>
            </w:r>
          </w:p>
        </w:tc>
      </w:tr>
      <w:tr w:rsidR="007628A5" w:rsidRPr="005672F2" w14:paraId="01F3C0A0" w14:textId="77777777" w:rsidTr="003C697B">
        <w:tc>
          <w:tcPr>
            <w:tcW w:w="2974" w:type="dxa"/>
          </w:tcPr>
          <w:p w14:paraId="54755793" w14:textId="77777777" w:rsidR="007628A5" w:rsidRPr="005672F2" w:rsidRDefault="007628A5" w:rsidP="007628A5">
            <w:pPr>
              <w:pStyle w:val="Heading1"/>
              <w:numPr>
                <w:ilvl w:val="0"/>
                <w:numId w:val="7"/>
              </w:numPr>
              <w:ind w:left="464"/>
              <w:rPr>
                <w:b w:val="0"/>
                <w:bCs w:val="0"/>
                <w:sz w:val="24"/>
                <w:szCs w:val="24"/>
              </w:rPr>
            </w:pPr>
            <w:r>
              <w:rPr>
                <w:b w:val="0"/>
                <w:bCs w:val="0"/>
                <w:sz w:val="24"/>
                <w:szCs w:val="24"/>
                <w:lang w:val="fr-FR"/>
              </w:rPr>
              <w:t>Membre :</w:t>
            </w:r>
          </w:p>
        </w:tc>
        <w:tc>
          <w:tcPr>
            <w:tcW w:w="6954" w:type="dxa"/>
          </w:tcPr>
          <w:p w14:paraId="34AD932C" w14:textId="77777777" w:rsidR="007628A5" w:rsidRPr="005672F2" w:rsidRDefault="007628A5" w:rsidP="003C697B">
            <w:pPr>
              <w:pStyle w:val="Heading1"/>
              <w:ind w:left="0"/>
              <w:rPr>
                <w:sz w:val="24"/>
                <w:szCs w:val="24"/>
              </w:rPr>
            </w:pPr>
            <w:r>
              <w:rPr>
                <w:b w:val="0"/>
                <w:bCs w:val="0"/>
                <w:sz w:val="24"/>
                <w:szCs w:val="24"/>
                <w:lang w:val="fr-FR"/>
              </w:rPr>
              <w:t>tout membre, autre que d’honneur, du club.</w:t>
            </w:r>
          </w:p>
        </w:tc>
      </w:tr>
      <w:tr w:rsidR="007628A5" w:rsidRPr="005672F2" w14:paraId="51F5354E" w14:textId="77777777" w:rsidTr="003C697B">
        <w:tc>
          <w:tcPr>
            <w:tcW w:w="2974" w:type="dxa"/>
          </w:tcPr>
          <w:p w14:paraId="7F317218" w14:textId="77777777" w:rsidR="007628A5" w:rsidRPr="005672F2" w:rsidRDefault="007628A5" w:rsidP="007628A5">
            <w:pPr>
              <w:pStyle w:val="Heading1"/>
              <w:numPr>
                <w:ilvl w:val="0"/>
                <w:numId w:val="7"/>
              </w:numPr>
              <w:ind w:left="464"/>
              <w:rPr>
                <w:b w:val="0"/>
                <w:bCs w:val="0"/>
                <w:sz w:val="24"/>
                <w:szCs w:val="24"/>
              </w:rPr>
            </w:pPr>
            <w:r>
              <w:rPr>
                <w:b w:val="0"/>
                <w:bCs w:val="0"/>
                <w:sz w:val="24"/>
                <w:szCs w:val="24"/>
                <w:lang w:val="fr-FR"/>
              </w:rPr>
              <w:t>R.I. :</w:t>
            </w:r>
          </w:p>
        </w:tc>
        <w:tc>
          <w:tcPr>
            <w:tcW w:w="6954" w:type="dxa"/>
          </w:tcPr>
          <w:p w14:paraId="26F2F6DD" w14:textId="77777777" w:rsidR="007628A5" w:rsidRPr="005672F2" w:rsidRDefault="007628A5" w:rsidP="003C697B">
            <w:pPr>
              <w:pStyle w:val="Heading1"/>
              <w:ind w:left="0"/>
              <w:rPr>
                <w:b w:val="0"/>
                <w:bCs w:val="0"/>
                <w:sz w:val="24"/>
                <w:szCs w:val="24"/>
              </w:rPr>
            </w:pPr>
            <w:r>
              <w:rPr>
                <w:b w:val="0"/>
                <w:bCs w:val="0"/>
                <w:sz w:val="24"/>
                <w:szCs w:val="24"/>
                <w:lang w:val="fr-FR"/>
              </w:rPr>
              <w:t>Rotary International</w:t>
            </w:r>
          </w:p>
        </w:tc>
      </w:tr>
      <w:tr w:rsidR="007628A5" w:rsidRPr="005672F2" w14:paraId="730FB169" w14:textId="77777777" w:rsidTr="003C697B">
        <w:tc>
          <w:tcPr>
            <w:tcW w:w="2974" w:type="dxa"/>
          </w:tcPr>
          <w:p w14:paraId="470AD3F1" w14:textId="77777777" w:rsidR="007628A5" w:rsidRPr="005672F2" w:rsidRDefault="007628A5" w:rsidP="007628A5">
            <w:pPr>
              <w:pStyle w:val="Heading1"/>
              <w:numPr>
                <w:ilvl w:val="0"/>
                <w:numId w:val="7"/>
              </w:numPr>
              <w:ind w:left="464"/>
              <w:rPr>
                <w:b w:val="0"/>
                <w:bCs w:val="0"/>
                <w:sz w:val="24"/>
                <w:szCs w:val="24"/>
              </w:rPr>
            </w:pPr>
            <w:r>
              <w:rPr>
                <w:b w:val="0"/>
                <w:bCs w:val="0"/>
                <w:sz w:val="24"/>
                <w:szCs w:val="24"/>
                <w:lang w:val="fr-FR"/>
              </w:rPr>
              <w:t>Club satellite (le cas échéant) :</w:t>
            </w:r>
          </w:p>
        </w:tc>
        <w:tc>
          <w:tcPr>
            <w:tcW w:w="6954" w:type="dxa"/>
          </w:tcPr>
          <w:p w14:paraId="05719FE4" w14:textId="77777777" w:rsidR="007628A5" w:rsidRPr="005672F2" w:rsidRDefault="007628A5" w:rsidP="003C697B">
            <w:pPr>
              <w:pStyle w:val="Heading1"/>
              <w:ind w:left="0"/>
              <w:rPr>
                <w:b w:val="0"/>
                <w:bCs w:val="0"/>
                <w:sz w:val="24"/>
                <w:szCs w:val="24"/>
              </w:rPr>
            </w:pPr>
            <w:r>
              <w:rPr>
                <w:b w:val="0"/>
                <w:bCs w:val="0"/>
                <w:sz w:val="24"/>
                <w:szCs w:val="24"/>
                <w:lang w:val="fr-FR"/>
              </w:rPr>
              <w:t>un sous-groupe de ce club visant à proposer des horaires et des lieux de réunion flexibles ou à créer un nouveau club à l'avenir.</w:t>
            </w:r>
          </w:p>
        </w:tc>
      </w:tr>
      <w:tr w:rsidR="007628A5" w:rsidRPr="005672F2" w14:paraId="2BE48D97" w14:textId="77777777" w:rsidTr="003C697B">
        <w:tc>
          <w:tcPr>
            <w:tcW w:w="2974" w:type="dxa"/>
          </w:tcPr>
          <w:p w14:paraId="3C160334" w14:textId="77777777" w:rsidR="007628A5" w:rsidRPr="005672F2" w:rsidRDefault="007628A5" w:rsidP="007628A5">
            <w:pPr>
              <w:pStyle w:val="Heading1"/>
              <w:numPr>
                <w:ilvl w:val="0"/>
                <w:numId w:val="7"/>
              </w:numPr>
              <w:ind w:left="464"/>
              <w:rPr>
                <w:b w:val="0"/>
                <w:bCs w:val="0"/>
                <w:sz w:val="24"/>
                <w:szCs w:val="24"/>
              </w:rPr>
            </w:pPr>
            <w:r>
              <w:rPr>
                <w:b w:val="0"/>
                <w:bCs w:val="0"/>
                <w:sz w:val="24"/>
                <w:szCs w:val="24"/>
                <w:lang w:val="fr-FR"/>
              </w:rPr>
              <w:t>Université :</w:t>
            </w:r>
          </w:p>
        </w:tc>
        <w:tc>
          <w:tcPr>
            <w:tcW w:w="6954" w:type="dxa"/>
          </w:tcPr>
          <w:p w14:paraId="3385B7AF" w14:textId="77777777" w:rsidR="007628A5" w:rsidRPr="005672F2" w:rsidRDefault="007628A5" w:rsidP="003C697B">
            <w:pPr>
              <w:pStyle w:val="Heading1"/>
              <w:ind w:left="0"/>
              <w:rPr>
                <w:b w:val="0"/>
                <w:bCs w:val="0"/>
                <w:sz w:val="24"/>
                <w:szCs w:val="24"/>
              </w:rPr>
            </w:pPr>
            <w:r>
              <w:rPr>
                <w:b w:val="0"/>
                <w:bCs w:val="0"/>
                <w:sz w:val="24"/>
                <w:szCs w:val="24"/>
                <w:lang w:val="fr-FR"/>
              </w:rPr>
              <w:t>établissement d'enseignement supérieur</w:t>
            </w:r>
          </w:p>
        </w:tc>
      </w:tr>
      <w:tr w:rsidR="007628A5" w:rsidRPr="005672F2" w14:paraId="75FD6196" w14:textId="77777777" w:rsidTr="003C697B">
        <w:tc>
          <w:tcPr>
            <w:tcW w:w="2974" w:type="dxa"/>
          </w:tcPr>
          <w:p w14:paraId="7A18AB99" w14:textId="77777777" w:rsidR="007628A5" w:rsidRPr="005672F2" w:rsidRDefault="007628A5" w:rsidP="007628A5">
            <w:pPr>
              <w:pStyle w:val="Heading1"/>
              <w:numPr>
                <w:ilvl w:val="0"/>
                <w:numId w:val="7"/>
              </w:numPr>
              <w:ind w:left="464"/>
              <w:rPr>
                <w:b w:val="0"/>
                <w:bCs w:val="0"/>
                <w:sz w:val="24"/>
                <w:szCs w:val="24"/>
              </w:rPr>
            </w:pPr>
            <w:r>
              <w:rPr>
                <w:b w:val="0"/>
                <w:bCs w:val="0"/>
                <w:sz w:val="24"/>
                <w:szCs w:val="24"/>
                <w:lang w:val="fr-FR"/>
              </w:rPr>
              <w:t>Année :</w:t>
            </w:r>
          </w:p>
        </w:tc>
        <w:tc>
          <w:tcPr>
            <w:tcW w:w="6954" w:type="dxa"/>
          </w:tcPr>
          <w:p w14:paraId="1F7C134E" w14:textId="77777777" w:rsidR="007628A5" w:rsidRPr="005672F2" w:rsidRDefault="007628A5" w:rsidP="003C697B">
            <w:pPr>
              <w:pStyle w:val="Heading1"/>
              <w:ind w:left="0"/>
              <w:rPr>
                <w:b w:val="0"/>
                <w:bCs w:val="0"/>
                <w:sz w:val="24"/>
                <w:szCs w:val="24"/>
              </w:rPr>
            </w:pPr>
            <w:r>
              <w:rPr>
                <w:b w:val="0"/>
                <w:bCs w:val="0"/>
                <w:sz w:val="24"/>
                <w:szCs w:val="24"/>
                <w:lang w:val="fr-FR"/>
              </w:rPr>
              <w:t>période de douze mois débutant le 1</w:t>
            </w:r>
            <w:r>
              <w:rPr>
                <w:b w:val="0"/>
                <w:bCs w:val="0"/>
                <w:sz w:val="24"/>
                <w:szCs w:val="24"/>
                <w:vertAlign w:val="superscript"/>
                <w:lang w:val="fr-FR"/>
              </w:rPr>
              <w:t>er</w:t>
            </w:r>
            <w:r>
              <w:rPr>
                <w:b w:val="0"/>
                <w:bCs w:val="0"/>
                <w:sz w:val="24"/>
                <w:szCs w:val="24"/>
                <w:lang w:val="fr-FR"/>
              </w:rPr>
              <w:t xml:space="preserve"> juillet.</w:t>
            </w:r>
          </w:p>
        </w:tc>
      </w:tr>
    </w:tbl>
    <w:p w14:paraId="12A5176F" w14:textId="77777777" w:rsidR="00984B8C" w:rsidRPr="005672F2" w:rsidRDefault="00984B8C">
      <w:pPr>
        <w:pStyle w:val="BodyText"/>
        <w:rPr>
          <w:sz w:val="24"/>
          <w:szCs w:val="24"/>
        </w:rPr>
      </w:pPr>
    </w:p>
    <w:p w14:paraId="36D51CFC" w14:textId="0B7FF8DC" w:rsidR="007628A5" w:rsidRPr="005672F2" w:rsidRDefault="007628A5">
      <w:pPr>
        <w:pStyle w:val="BodyText"/>
        <w:rPr>
          <w:sz w:val="24"/>
          <w:szCs w:val="24"/>
        </w:rPr>
      </w:pPr>
      <w:r>
        <w:rPr>
          <w:sz w:val="24"/>
          <w:szCs w:val="24"/>
          <w:lang w:val="fr-FR"/>
        </w:rPr>
        <w:t>Dans la version anglaise de ce document, les verbes « shall », « is » et « are » ont un sens d’obligation, et « may » et « should » sont permissifs.</w:t>
      </w:r>
    </w:p>
    <w:p w14:paraId="2D26C5D1" w14:textId="77777777" w:rsidR="007628A5" w:rsidRPr="005672F2" w:rsidRDefault="007628A5">
      <w:pPr>
        <w:pStyle w:val="BodyText"/>
        <w:rPr>
          <w:sz w:val="24"/>
          <w:szCs w:val="24"/>
        </w:rPr>
      </w:pPr>
    </w:p>
    <w:p w14:paraId="4777101D" w14:textId="36D9A626" w:rsidR="00C850DD" w:rsidRPr="005672F2" w:rsidRDefault="00D2369A" w:rsidP="00902A24">
      <w:pPr>
        <w:pStyle w:val="Heading1"/>
        <w:ind w:left="0"/>
        <w:rPr>
          <w:b w:val="0"/>
          <w:sz w:val="24"/>
          <w:szCs w:val="24"/>
        </w:rPr>
      </w:pPr>
      <w:r>
        <w:rPr>
          <w:sz w:val="24"/>
          <w:szCs w:val="24"/>
          <w:lang w:val="fr-FR"/>
        </w:rPr>
        <w:t>Article 2 — Dénomination</w:t>
      </w:r>
    </w:p>
    <w:p w14:paraId="38D31F70" w14:textId="77777777" w:rsidR="00561869" w:rsidRDefault="00D2369A" w:rsidP="00561869">
      <w:pPr>
        <w:pStyle w:val="BodyText"/>
        <w:ind w:right="5"/>
        <w:rPr>
          <w:sz w:val="24"/>
          <w:szCs w:val="24"/>
          <w:lang w:val="fr-FR"/>
        </w:rPr>
      </w:pPr>
      <w:r>
        <w:rPr>
          <w:sz w:val="24"/>
          <w:szCs w:val="24"/>
          <w:lang w:val="fr-FR"/>
        </w:rPr>
        <w:t>Le nom est : Club Rotaract de</w:t>
      </w:r>
    </w:p>
    <w:p w14:paraId="69F11A92" w14:textId="6FA5312A" w:rsidR="00C850DD" w:rsidRPr="005672F2" w:rsidRDefault="00561869" w:rsidP="00561869">
      <w:pPr>
        <w:pStyle w:val="BodyText"/>
        <w:ind w:right="5"/>
        <w:rPr>
          <w:sz w:val="24"/>
          <w:szCs w:val="24"/>
        </w:rPr>
      </w:pPr>
      <w:r>
        <w:rPr>
          <w:sz w:val="24"/>
          <w:szCs w:val="24"/>
          <w:lang w:val="fr-FR"/>
        </w:rPr>
        <w:t>____________________________</w:t>
      </w:r>
      <w:r>
        <w:rPr>
          <w:sz w:val="24"/>
          <w:szCs w:val="24"/>
          <w:u w:val="single"/>
          <w:lang w:val="fr-FR"/>
        </w:rPr>
        <w:t xml:space="preserve">      </w:t>
      </w:r>
      <w:r>
        <w:rPr>
          <w:sz w:val="24"/>
          <w:szCs w:val="24"/>
          <w:lang w:val="fr-FR"/>
        </w:rPr>
        <w:t>______</w:t>
      </w:r>
      <w:r>
        <w:rPr>
          <w:sz w:val="24"/>
          <w:szCs w:val="24"/>
          <w:u w:val="single"/>
          <w:lang w:val="fr-FR"/>
        </w:rPr>
        <w:t xml:space="preserve">      </w:t>
      </w:r>
      <w:r>
        <w:rPr>
          <w:sz w:val="24"/>
          <w:szCs w:val="24"/>
          <w:lang w:val="fr-FR"/>
        </w:rPr>
        <w:t>______</w:t>
      </w:r>
      <w:r>
        <w:rPr>
          <w:sz w:val="24"/>
          <w:szCs w:val="24"/>
          <w:u w:val="single"/>
          <w:lang w:val="fr-FR"/>
        </w:rPr>
        <w:t xml:space="preserve">      </w:t>
      </w:r>
      <w:r>
        <w:rPr>
          <w:sz w:val="24"/>
          <w:szCs w:val="24"/>
          <w:lang w:val="fr-FR"/>
        </w:rPr>
        <w:t>______</w:t>
      </w:r>
      <w:r>
        <w:rPr>
          <w:sz w:val="24"/>
          <w:szCs w:val="24"/>
          <w:u w:val="single"/>
          <w:lang w:val="fr-FR"/>
        </w:rPr>
        <w:t xml:space="preserve">      </w:t>
      </w:r>
      <w:r w:rsidR="00D2369A">
        <w:rPr>
          <w:sz w:val="24"/>
          <w:szCs w:val="24"/>
          <w:u w:val="single"/>
          <w:lang w:val="fr-FR"/>
        </w:rPr>
        <w:t xml:space="preserve">           </w:t>
      </w:r>
      <w:r w:rsidR="00D2369A">
        <w:rPr>
          <w:sz w:val="24"/>
          <w:szCs w:val="24"/>
          <w:lang w:val="fr-FR"/>
        </w:rPr>
        <w:t>.</w:t>
      </w:r>
    </w:p>
    <w:p w14:paraId="61953D10" w14:textId="77777777" w:rsidR="00C850DD" w:rsidRPr="005672F2" w:rsidRDefault="00C850DD">
      <w:pPr>
        <w:pStyle w:val="BodyText"/>
        <w:spacing w:before="3"/>
        <w:rPr>
          <w:sz w:val="24"/>
          <w:szCs w:val="24"/>
        </w:rPr>
      </w:pPr>
    </w:p>
    <w:p w14:paraId="3554697A" w14:textId="02E9EC09" w:rsidR="00C850DD" w:rsidRPr="005672F2" w:rsidRDefault="00B64F6B" w:rsidP="00037C08">
      <w:pPr>
        <w:pStyle w:val="BodyText"/>
        <w:ind w:right="6"/>
        <w:rPr>
          <w:sz w:val="24"/>
          <w:szCs w:val="24"/>
        </w:rPr>
      </w:pPr>
      <w:r>
        <w:rPr>
          <w:sz w:val="24"/>
          <w:szCs w:val="24"/>
          <w:lang w:val="fr-FR"/>
        </w:rPr>
        <w:t>Le nom d'un satellite de ce club est club Rotaract satellite de</w:t>
      </w:r>
    </w:p>
    <w:p w14:paraId="025F3EEC" w14:textId="77777777" w:rsidR="00C850DD" w:rsidRPr="005672F2" w:rsidRDefault="00C850DD">
      <w:pPr>
        <w:pStyle w:val="BodyText"/>
        <w:spacing w:before="10"/>
        <w:rPr>
          <w:sz w:val="24"/>
          <w:szCs w:val="24"/>
        </w:rPr>
      </w:pPr>
    </w:p>
    <w:p w14:paraId="130E02F1" w14:textId="606A2B82" w:rsidR="008F399B" w:rsidRPr="005672F2" w:rsidRDefault="00D2369A" w:rsidP="00006F8A">
      <w:pPr>
        <w:pStyle w:val="BodyText"/>
        <w:tabs>
          <w:tab w:val="left" w:pos="8998"/>
        </w:tabs>
        <w:spacing w:before="100"/>
        <w:jc w:val="both"/>
        <w:rPr>
          <w:sz w:val="24"/>
          <w:szCs w:val="24"/>
          <w:u w:val="single"/>
        </w:rPr>
      </w:pPr>
      <w:r>
        <w:rPr>
          <w:sz w:val="24"/>
          <w:szCs w:val="24"/>
          <w:u w:val="single"/>
          <w:lang w:val="fr-FR"/>
        </w:rPr>
        <w:t xml:space="preserve"> </w:t>
      </w:r>
      <w:r>
        <w:rPr>
          <w:sz w:val="24"/>
          <w:szCs w:val="24"/>
          <w:u w:val="single"/>
          <w:lang w:val="fr-FR"/>
        </w:rPr>
        <w:tab/>
        <w:t xml:space="preserve">         </w:t>
      </w:r>
    </w:p>
    <w:p w14:paraId="1AFD8FCB" w14:textId="7DDD3C13" w:rsidR="00C850DD" w:rsidRPr="005672F2" w:rsidRDefault="008F399B" w:rsidP="009321F4">
      <w:pPr>
        <w:pStyle w:val="BodyText"/>
        <w:tabs>
          <w:tab w:val="left" w:pos="8998"/>
        </w:tabs>
        <w:spacing w:before="100"/>
        <w:ind w:left="104"/>
        <w:rPr>
          <w:sz w:val="24"/>
          <w:szCs w:val="24"/>
        </w:rPr>
      </w:pPr>
      <w:r>
        <w:rPr>
          <w:sz w:val="24"/>
          <w:szCs w:val="24"/>
          <w:lang w:val="fr-FR"/>
        </w:rPr>
        <w:t>(Satellite du club Rotaract de</w:t>
      </w:r>
      <w:r>
        <w:rPr>
          <w:sz w:val="24"/>
          <w:szCs w:val="24"/>
          <w:u w:val="single"/>
          <w:lang w:val="fr-FR"/>
        </w:rPr>
        <w:t>_______________________________________)</w:t>
      </w:r>
      <w:r>
        <w:rPr>
          <w:sz w:val="24"/>
          <w:szCs w:val="24"/>
          <w:lang w:val="fr-FR"/>
        </w:rPr>
        <w:t>.</w:t>
      </w:r>
    </w:p>
    <w:p w14:paraId="0C823119" w14:textId="77777777" w:rsidR="00C850DD" w:rsidRPr="005672F2" w:rsidRDefault="00C850DD">
      <w:pPr>
        <w:pStyle w:val="BodyText"/>
        <w:rPr>
          <w:sz w:val="24"/>
          <w:szCs w:val="24"/>
        </w:rPr>
      </w:pPr>
    </w:p>
    <w:p w14:paraId="79A24819" w14:textId="77777777" w:rsidR="00C850DD" w:rsidRPr="005672F2" w:rsidRDefault="00C850DD">
      <w:pPr>
        <w:pStyle w:val="BodyText"/>
        <w:rPr>
          <w:sz w:val="24"/>
          <w:szCs w:val="24"/>
        </w:rPr>
      </w:pPr>
    </w:p>
    <w:p w14:paraId="71312EAF" w14:textId="6310BD21" w:rsidR="00C850DD" w:rsidRPr="005672F2" w:rsidRDefault="00D2369A" w:rsidP="00910913">
      <w:pPr>
        <w:pStyle w:val="Heading1"/>
        <w:ind w:left="0"/>
        <w:rPr>
          <w:sz w:val="24"/>
          <w:szCs w:val="24"/>
        </w:rPr>
      </w:pPr>
      <w:r>
        <w:rPr>
          <w:sz w:val="24"/>
          <w:szCs w:val="24"/>
          <w:lang w:val="fr-FR"/>
        </w:rPr>
        <w:t>Article 3— Objectif</w:t>
      </w:r>
    </w:p>
    <w:p w14:paraId="4A5CA3A9" w14:textId="46EBACC6" w:rsidR="00C850DD" w:rsidRPr="005672F2" w:rsidRDefault="00D2369A" w:rsidP="00910913">
      <w:pPr>
        <w:pStyle w:val="BodyText"/>
        <w:rPr>
          <w:sz w:val="24"/>
          <w:szCs w:val="24"/>
        </w:rPr>
      </w:pPr>
      <w:r>
        <w:rPr>
          <w:sz w:val="24"/>
          <w:szCs w:val="24"/>
          <w:lang w:val="fr-FR"/>
        </w:rPr>
        <w:t>L'objectif de ce club pour les jeunes adultes est de :</w:t>
      </w:r>
    </w:p>
    <w:p w14:paraId="5EFF5B77" w14:textId="77777777" w:rsidR="00C850DD" w:rsidRPr="005672F2" w:rsidRDefault="00C850DD" w:rsidP="00910913">
      <w:pPr>
        <w:pStyle w:val="BodyText"/>
        <w:rPr>
          <w:sz w:val="24"/>
          <w:szCs w:val="24"/>
        </w:rPr>
      </w:pPr>
    </w:p>
    <w:p w14:paraId="2E26D983" w14:textId="1FC93DF5" w:rsidR="00C850DD" w:rsidRPr="005672F2" w:rsidRDefault="0005251F" w:rsidP="00910913">
      <w:pPr>
        <w:pStyle w:val="BodyText"/>
        <w:numPr>
          <w:ilvl w:val="0"/>
          <w:numId w:val="8"/>
        </w:numPr>
        <w:ind w:left="0" w:firstLine="270"/>
        <w:rPr>
          <w:sz w:val="24"/>
          <w:szCs w:val="24"/>
        </w:rPr>
      </w:pPr>
      <w:r>
        <w:rPr>
          <w:sz w:val="24"/>
          <w:szCs w:val="24"/>
          <w:lang w:val="fr-FR"/>
        </w:rPr>
        <w:t>agir au travers d'actions locales et internationales</w:t>
      </w:r>
    </w:p>
    <w:p w14:paraId="45E7A80C" w14:textId="4AAABC43" w:rsidR="0005251F" w:rsidRPr="005672F2" w:rsidRDefault="0005251F" w:rsidP="00910913">
      <w:pPr>
        <w:pStyle w:val="BodyText"/>
        <w:numPr>
          <w:ilvl w:val="0"/>
          <w:numId w:val="8"/>
        </w:numPr>
        <w:ind w:left="0" w:firstLine="270"/>
        <w:rPr>
          <w:sz w:val="24"/>
          <w:szCs w:val="24"/>
        </w:rPr>
      </w:pPr>
      <w:r>
        <w:rPr>
          <w:sz w:val="24"/>
          <w:szCs w:val="24"/>
          <w:lang w:val="fr-FR"/>
        </w:rPr>
        <w:t>développer des compétences de leadership</w:t>
      </w:r>
    </w:p>
    <w:p w14:paraId="092CC146" w14:textId="1F89913F" w:rsidR="0005251F" w:rsidRPr="005672F2" w:rsidRDefault="0005251F" w:rsidP="00910913">
      <w:pPr>
        <w:pStyle w:val="BodyText"/>
        <w:numPr>
          <w:ilvl w:val="0"/>
          <w:numId w:val="8"/>
        </w:numPr>
        <w:ind w:left="0" w:firstLine="270"/>
        <w:rPr>
          <w:sz w:val="24"/>
          <w:szCs w:val="24"/>
        </w:rPr>
      </w:pPr>
      <w:r>
        <w:rPr>
          <w:sz w:val="24"/>
          <w:szCs w:val="24"/>
          <w:lang w:val="fr-FR"/>
        </w:rPr>
        <w:t>participer au développement professionnel</w:t>
      </w:r>
    </w:p>
    <w:p w14:paraId="1A29D684" w14:textId="6DDCB8D3" w:rsidR="0005251F" w:rsidRPr="005672F2" w:rsidRDefault="0005251F" w:rsidP="00910913">
      <w:pPr>
        <w:pStyle w:val="BodyText"/>
        <w:numPr>
          <w:ilvl w:val="0"/>
          <w:numId w:val="8"/>
        </w:numPr>
        <w:ind w:left="0" w:firstLine="270"/>
        <w:rPr>
          <w:sz w:val="24"/>
          <w:szCs w:val="24"/>
        </w:rPr>
      </w:pPr>
      <w:r>
        <w:rPr>
          <w:sz w:val="24"/>
          <w:szCs w:val="24"/>
          <w:lang w:val="fr-FR"/>
        </w:rPr>
        <w:t>adopter une culture diverse et acquérir une perspective mondiale.</w:t>
      </w:r>
    </w:p>
    <w:p w14:paraId="23733C80" w14:textId="77777777" w:rsidR="00C850DD" w:rsidRDefault="00C850DD">
      <w:pPr>
        <w:pStyle w:val="BodyText"/>
        <w:spacing w:before="3"/>
        <w:rPr>
          <w:sz w:val="24"/>
          <w:szCs w:val="24"/>
        </w:rPr>
      </w:pPr>
    </w:p>
    <w:p w14:paraId="28E5B7FC" w14:textId="77777777" w:rsidR="00BC5115" w:rsidRPr="005672F2" w:rsidRDefault="00BC5115">
      <w:pPr>
        <w:pStyle w:val="BodyText"/>
        <w:spacing w:before="3"/>
        <w:rPr>
          <w:sz w:val="24"/>
          <w:szCs w:val="24"/>
        </w:rPr>
      </w:pPr>
    </w:p>
    <w:p w14:paraId="16E4C009" w14:textId="66A6525E" w:rsidR="00C850DD" w:rsidRPr="005672F2" w:rsidRDefault="00D2369A" w:rsidP="002579E4">
      <w:pPr>
        <w:pStyle w:val="Heading1"/>
        <w:spacing w:before="1"/>
        <w:ind w:left="0"/>
        <w:rPr>
          <w:sz w:val="24"/>
          <w:szCs w:val="24"/>
        </w:rPr>
      </w:pPr>
      <w:r>
        <w:rPr>
          <w:sz w:val="24"/>
          <w:szCs w:val="24"/>
          <w:lang w:val="fr-FR"/>
        </w:rPr>
        <w:t>Article 4 — Principes de base</w:t>
      </w:r>
    </w:p>
    <w:p w14:paraId="0DFBAED2" w14:textId="78956C78" w:rsidR="0062246B" w:rsidRPr="005672F2" w:rsidRDefault="0062246B" w:rsidP="0062246B">
      <w:pPr>
        <w:tabs>
          <w:tab w:val="left" w:pos="465"/>
        </w:tabs>
        <w:spacing w:before="1" w:line="290" w:lineRule="auto"/>
        <w:ind w:right="230"/>
        <w:rPr>
          <w:sz w:val="24"/>
          <w:szCs w:val="24"/>
        </w:rPr>
      </w:pPr>
      <w:r>
        <w:rPr>
          <w:b/>
          <w:bCs/>
          <w:sz w:val="24"/>
          <w:szCs w:val="24"/>
          <w:lang w:val="fr-FR"/>
        </w:rPr>
        <w:t>§ 1</w:t>
      </w:r>
      <w:r>
        <w:rPr>
          <w:sz w:val="24"/>
          <w:szCs w:val="24"/>
          <w:lang w:val="fr-FR"/>
        </w:rPr>
        <w:t xml:space="preserve"> – </w:t>
      </w:r>
      <w:r>
        <w:rPr>
          <w:i/>
          <w:iCs/>
          <w:sz w:val="24"/>
          <w:szCs w:val="24"/>
          <w:lang w:val="fr-FR"/>
        </w:rPr>
        <w:t>Implantatiion du club.</w:t>
      </w:r>
      <w:r>
        <w:rPr>
          <w:sz w:val="24"/>
          <w:szCs w:val="24"/>
          <w:lang w:val="fr-FR"/>
        </w:rPr>
        <w:t xml:space="preserve"> Ce club Rotaract peut être rattaché à une université ou implanté dans une collectivité. Un club rattaché à une université est soumis aux règlements et dispositions de l'établissement régissant les associations et les activités extra-scolaires.</w:t>
      </w:r>
      <w:r>
        <w:rPr>
          <w:sz w:val="24"/>
          <w:szCs w:val="24"/>
          <w:lang w:val="fr-FR"/>
        </w:rPr>
        <w:br/>
      </w:r>
      <w:r>
        <w:rPr>
          <w:sz w:val="24"/>
          <w:szCs w:val="24"/>
          <w:lang w:val="fr-FR"/>
        </w:rPr>
        <w:br/>
      </w:r>
      <w:r>
        <w:rPr>
          <w:b/>
          <w:bCs/>
          <w:sz w:val="24"/>
          <w:szCs w:val="24"/>
          <w:lang w:val="fr-FR"/>
        </w:rPr>
        <w:t>§ 2</w:t>
      </w:r>
      <w:r>
        <w:rPr>
          <w:sz w:val="24"/>
          <w:szCs w:val="24"/>
          <w:lang w:val="fr-FR"/>
        </w:rPr>
        <w:t xml:space="preserve"> — </w:t>
      </w:r>
      <w:r>
        <w:rPr>
          <w:i/>
          <w:iCs/>
          <w:sz w:val="24"/>
          <w:szCs w:val="24"/>
          <w:lang w:val="fr-FR"/>
        </w:rPr>
        <w:t>Pas d'affiliation</w:t>
      </w:r>
      <w:r>
        <w:rPr>
          <w:sz w:val="24"/>
          <w:szCs w:val="24"/>
          <w:lang w:val="fr-FR"/>
        </w:rPr>
        <w:t xml:space="preserve">.   Ce club ne fait pas partie d'un ou de plusieurs clubs parrains, et </w:t>
      </w:r>
      <w:r>
        <w:rPr>
          <w:sz w:val="24"/>
          <w:szCs w:val="24"/>
          <w:lang w:val="fr-FR"/>
        </w:rPr>
        <w:lastRenderedPageBreak/>
        <w:t>ni lui ni ses membres n'ont de droits ou de privilèges à l'égard de ces clubs.</w:t>
      </w:r>
    </w:p>
    <w:p w14:paraId="42B50EAD" w14:textId="77777777" w:rsidR="0062246B" w:rsidRPr="005672F2" w:rsidRDefault="0062246B" w:rsidP="0062246B">
      <w:pPr>
        <w:tabs>
          <w:tab w:val="left" w:pos="465"/>
        </w:tabs>
        <w:spacing w:before="1" w:line="290" w:lineRule="auto"/>
        <w:ind w:right="230"/>
        <w:rPr>
          <w:sz w:val="24"/>
          <w:szCs w:val="24"/>
        </w:rPr>
      </w:pPr>
    </w:p>
    <w:p w14:paraId="0B6E545B" w14:textId="77777777" w:rsidR="0062246B" w:rsidRPr="005672F2" w:rsidRDefault="0062246B" w:rsidP="0062246B">
      <w:pPr>
        <w:tabs>
          <w:tab w:val="left" w:pos="465"/>
        </w:tabs>
        <w:spacing w:before="77"/>
        <w:rPr>
          <w:sz w:val="24"/>
          <w:szCs w:val="24"/>
        </w:rPr>
      </w:pPr>
      <w:r>
        <w:rPr>
          <w:b/>
          <w:bCs/>
          <w:sz w:val="24"/>
          <w:szCs w:val="24"/>
          <w:lang w:val="fr-FR"/>
        </w:rPr>
        <w:t>§ 3</w:t>
      </w:r>
      <w:r>
        <w:rPr>
          <w:sz w:val="24"/>
          <w:szCs w:val="24"/>
          <w:lang w:val="fr-FR"/>
        </w:rPr>
        <w:t xml:space="preserve"> — </w:t>
      </w:r>
      <w:r>
        <w:rPr>
          <w:i/>
          <w:iCs/>
          <w:sz w:val="24"/>
          <w:szCs w:val="24"/>
          <w:lang w:val="fr-FR"/>
        </w:rPr>
        <w:t>Apolitique</w:t>
      </w:r>
      <w:r>
        <w:rPr>
          <w:sz w:val="24"/>
          <w:szCs w:val="24"/>
          <w:lang w:val="fr-FR"/>
        </w:rPr>
        <w:t>.   Le club est une organisation apolitique et non confessionnelle.</w:t>
      </w:r>
    </w:p>
    <w:p w14:paraId="22A6E507" w14:textId="77777777" w:rsidR="0062246B" w:rsidRPr="005672F2" w:rsidRDefault="0062246B" w:rsidP="0062246B">
      <w:pPr>
        <w:pStyle w:val="ListParagraph"/>
        <w:numPr>
          <w:ilvl w:val="0"/>
          <w:numId w:val="9"/>
        </w:numPr>
        <w:tabs>
          <w:tab w:val="left" w:pos="465"/>
        </w:tabs>
        <w:spacing w:before="77"/>
        <w:rPr>
          <w:sz w:val="24"/>
          <w:szCs w:val="24"/>
        </w:rPr>
      </w:pPr>
      <w:r>
        <w:rPr>
          <w:sz w:val="24"/>
          <w:szCs w:val="24"/>
          <w:lang w:val="fr-FR"/>
        </w:rPr>
        <w:t>Le club ne peut soutenir ni recommander de candidats à des élections locales ou nationales et ne doit pas, au cours de ses réunions, discuter des mérites ou défauts de tels candidats.</w:t>
      </w:r>
    </w:p>
    <w:p w14:paraId="77ACF955" w14:textId="77777777" w:rsidR="0062246B" w:rsidRPr="005672F2" w:rsidRDefault="0062246B" w:rsidP="0062246B">
      <w:pPr>
        <w:pStyle w:val="ListParagraph"/>
        <w:numPr>
          <w:ilvl w:val="0"/>
          <w:numId w:val="9"/>
        </w:numPr>
        <w:tabs>
          <w:tab w:val="left" w:pos="465"/>
        </w:tabs>
        <w:spacing w:before="77"/>
        <w:rPr>
          <w:sz w:val="24"/>
          <w:szCs w:val="24"/>
        </w:rPr>
      </w:pPr>
      <w:r>
        <w:rPr>
          <w:sz w:val="24"/>
          <w:szCs w:val="24"/>
          <w:lang w:val="fr-FR"/>
        </w:rPr>
        <w:t>Le club ne doit ni adopter, ni faire circuler de résolutions ou opinions, ni mener une action collective touchant à des questions ou des problèmes de politique internationale.</w:t>
      </w:r>
    </w:p>
    <w:p w14:paraId="41E63022" w14:textId="77777777" w:rsidR="0062246B" w:rsidRPr="005672F2" w:rsidRDefault="0062246B" w:rsidP="0062246B">
      <w:pPr>
        <w:pStyle w:val="ListParagraph"/>
        <w:numPr>
          <w:ilvl w:val="0"/>
          <w:numId w:val="9"/>
        </w:numPr>
        <w:tabs>
          <w:tab w:val="left" w:pos="465"/>
        </w:tabs>
        <w:spacing w:before="77"/>
        <w:rPr>
          <w:sz w:val="24"/>
          <w:szCs w:val="24"/>
        </w:rPr>
      </w:pPr>
      <w:r>
        <w:rPr>
          <w:sz w:val="24"/>
          <w:szCs w:val="24"/>
          <w:lang w:val="fr-FR"/>
        </w:rPr>
        <w:t>Le club ne doit pas faire directement appel aux clubs, au public ou aux gouvernements, ni envoyer de circulaires ou autres documents visant à résoudre des problèmes internationaux de nature politique.</w:t>
      </w:r>
    </w:p>
    <w:p w14:paraId="36D164BD" w14:textId="77777777" w:rsidR="0062246B" w:rsidRPr="005672F2" w:rsidRDefault="0062246B" w:rsidP="0062246B">
      <w:pPr>
        <w:pStyle w:val="BodyText"/>
        <w:rPr>
          <w:sz w:val="24"/>
          <w:szCs w:val="24"/>
        </w:rPr>
      </w:pPr>
    </w:p>
    <w:p w14:paraId="1A127F14" w14:textId="77777777" w:rsidR="0062246B" w:rsidRPr="005672F2" w:rsidRDefault="0062246B" w:rsidP="0062246B">
      <w:pPr>
        <w:rPr>
          <w:sz w:val="24"/>
          <w:szCs w:val="24"/>
        </w:rPr>
      </w:pPr>
      <w:r>
        <w:rPr>
          <w:b/>
          <w:bCs/>
          <w:sz w:val="24"/>
          <w:szCs w:val="24"/>
          <w:lang w:val="fr-FR"/>
        </w:rPr>
        <w:t>Article 4 — Activités et actions</w:t>
      </w:r>
      <w:r>
        <w:rPr>
          <w:sz w:val="24"/>
          <w:szCs w:val="24"/>
          <w:lang w:val="fr-FR"/>
        </w:rPr>
        <w:t xml:space="preserve"> Le club doit concevoir ses activités et ses actions pour améliorer la qualité de vie des populations dans sa ville et à l'étranger.</w:t>
      </w:r>
    </w:p>
    <w:p w14:paraId="5F87C0B9" w14:textId="77777777" w:rsidR="00C850DD" w:rsidRPr="005672F2" w:rsidRDefault="00C850DD">
      <w:pPr>
        <w:pStyle w:val="BodyText"/>
        <w:rPr>
          <w:sz w:val="24"/>
          <w:szCs w:val="24"/>
        </w:rPr>
      </w:pPr>
    </w:p>
    <w:p w14:paraId="75F97450" w14:textId="77777777" w:rsidR="00C850DD" w:rsidRPr="005672F2" w:rsidRDefault="00C850DD">
      <w:pPr>
        <w:pStyle w:val="BodyText"/>
        <w:spacing w:before="2"/>
        <w:rPr>
          <w:sz w:val="24"/>
          <w:szCs w:val="24"/>
        </w:rPr>
      </w:pPr>
    </w:p>
    <w:p w14:paraId="7DF00B9B" w14:textId="458D35E5" w:rsidR="00C850DD" w:rsidRPr="005672F2" w:rsidRDefault="00D2369A" w:rsidP="00C9690D">
      <w:pPr>
        <w:pStyle w:val="Heading1"/>
        <w:ind w:left="0"/>
        <w:rPr>
          <w:sz w:val="24"/>
          <w:szCs w:val="24"/>
        </w:rPr>
      </w:pPr>
      <w:r>
        <w:rPr>
          <w:sz w:val="24"/>
          <w:szCs w:val="24"/>
          <w:lang w:val="fr-FR"/>
        </w:rPr>
        <w:t>Article 5 — Effectif</w:t>
      </w:r>
    </w:p>
    <w:p w14:paraId="06210A3F" w14:textId="77777777" w:rsidR="00C65B59" w:rsidRPr="005672F2" w:rsidRDefault="00186696" w:rsidP="008A244F">
      <w:pPr>
        <w:tabs>
          <w:tab w:val="left" w:pos="464"/>
          <w:tab w:val="left" w:pos="465"/>
        </w:tabs>
        <w:spacing w:line="290" w:lineRule="auto"/>
        <w:ind w:right="970"/>
        <w:rPr>
          <w:i/>
          <w:iCs/>
          <w:sz w:val="24"/>
          <w:szCs w:val="24"/>
        </w:rPr>
      </w:pPr>
      <w:r>
        <w:rPr>
          <w:b/>
          <w:bCs/>
          <w:sz w:val="24"/>
          <w:szCs w:val="24"/>
          <w:lang w:val="fr-FR"/>
        </w:rPr>
        <w:t xml:space="preserve">§ 1 — </w:t>
      </w:r>
      <w:r>
        <w:rPr>
          <w:i/>
          <w:iCs/>
          <w:sz w:val="24"/>
          <w:szCs w:val="24"/>
          <w:lang w:val="fr-FR"/>
        </w:rPr>
        <w:t>Qualifications</w:t>
      </w:r>
      <w:r>
        <w:rPr>
          <w:sz w:val="24"/>
          <w:szCs w:val="24"/>
          <w:lang w:val="fr-FR"/>
        </w:rPr>
        <w:t>.</w:t>
      </w:r>
    </w:p>
    <w:p w14:paraId="4AC11470" w14:textId="61E5C856" w:rsidR="00D14AAA" w:rsidRPr="005672F2" w:rsidRDefault="00A13D5E" w:rsidP="00D14AAA">
      <w:pPr>
        <w:pStyle w:val="ListParagraph"/>
        <w:numPr>
          <w:ilvl w:val="0"/>
          <w:numId w:val="11"/>
        </w:numPr>
        <w:tabs>
          <w:tab w:val="left" w:pos="464"/>
          <w:tab w:val="left" w:pos="465"/>
        </w:tabs>
        <w:spacing w:line="290" w:lineRule="auto"/>
        <w:ind w:right="970"/>
        <w:rPr>
          <w:i/>
          <w:iCs/>
          <w:sz w:val="24"/>
          <w:szCs w:val="24"/>
        </w:rPr>
      </w:pPr>
      <w:r>
        <w:rPr>
          <w:i/>
          <w:iCs/>
          <w:sz w:val="24"/>
          <w:szCs w:val="24"/>
          <w:lang w:val="fr-FR"/>
        </w:rPr>
        <w:t xml:space="preserve">Éligibilité. </w:t>
      </w:r>
      <w:r>
        <w:rPr>
          <w:sz w:val="24"/>
          <w:szCs w:val="24"/>
          <w:lang w:val="fr-FR"/>
        </w:rPr>
        <w:t>Les membres doivent être des jeunes de plus de 18 ans ayant des aptitudes au leadership et une excellente réputation.</w:t>
      </w:r>
    </w:p>
    <w:p w14:paraId="40EE02B9" w14:textId="545C4B6D" w:rsidR="00D14AAA" w:rsidRPr="005672F2" w:rsidRDefault="00D14AAA" w:rsidP="00D14AAA">
      <w:pPr>
        <w:pStyle w:val="ListParagraph"/>
        <w:numPr>
          <w:ilvl w:val="0"/>
          <w:numId w:val="11"/>
        </w:numPr>
        <w:tabs>
          <w:tab w:val="left" w:pos="464"/>
          <w:tab w:val="left" w:pos="465"/>
        </w:tabs>
        <w:spacing w:line="290" w:lineRule="auto"/>
        <w:ind w:right="970"/>
        <w:rPr>
          <w:i/>
          <w:iCs/>
          <w:sz w:val="24"/>
          <w:szCs w:val="24"/>
        </w:rPr>
      </w:pPr>
      <w:r>
        <w:rPr>
          <w:i/>
          <w:iCs/>
          <w:sz w:val="24"/>
          <w:szCs w:val="24"/>
          <w:lang w:val="fr-FR"/>
        </w:rPr>
        <w:t>Limite d'âge.</w:t>
      </w:r>
      <w:r>
        <w:rPr>
          <w:sz w:val="24"/>
          <w:szCs w:val="24"/>
          <w:lang w:val="fr-FR"/>
        </w:rPr>
        <w:t xml:space="preserve"> Le club peut fixer une limite d'âge à condition que l'accord de ses membres ait été obtenu et qu'elle soit consignée dans son règlement intérieur.</w:t>
      </w:r>
    </w:p>
    <w:p w14:paraId="106565DC" w14:textId="6FD27D40" w:rsidR="008F1C33" w:rsidRPr="005672F2" w:rsidRDefault="008F1C33" w:rsidP="00FE694B">
      <w:pPr>
        <w:pStyle w:val="ListParagraph"/>
        <w:numPr>
          <w:ilvl w:val="0"/>
          <w:numId w:val="11"/>
        </w:numPr>
        <w:tabs>
          <w:tab w:val="left" w:pos="464"/>
          <w:tab w:val="left" w:pos="465"/>
        </w:tabs>
        <w:spacing w:line="290" w:lineRule="auto"/>
        <w:ind w:right="970"/>
        <w:rPr>
          <w:i/>
          <w:iCs/>
          <w:sz w:val="24"/>
          <w:szCs w:val="24"/>
        </w:rPr>
      </w:pPr>
      <w:r>
        <w:rPr>
          <w:i/>
          <w:iCs/>
          <w:sz w:val="24"/>
          <w:szCs w:val="24"/>
          <w:lang w:val="fr-FR"/>
        </w:rPr>
        <w:t>Caractère personnel de l’adhésion à un club.</w:t>
      </w:r>
      <w:r>
        <w:rPr>
          <w:sz w:val="24"/>
          <w:szCs w:val="24"/>
          <w:lang w:val="fr-FR"/>
        </w:rPr>
        <w:t xml:space="preserve"> L’adhésion à un club s’effectue à titre individuel et ne représente pas une entreprise, un partenariat ou une université. </w:t>
      </w:r>
    </w:p>
    <w:p w14:paraId="24502B0F" w14:textId="033C99E6" w:rsidR="00C850DD" w:rsidRPr="005672F2" w:rsidRDefault="00C850DD" w:rsidP="00FA4A12">
      <w:pPr>
        <w:pStyle w:val="BodyText"/>
        <w:spacing w:before="7"/>
        <w:rPr>
          <w:sz w:val="24"/>
          <w:szCs w:val="24"/>
        </w:rPr>
      </w:pPr>
    </w:p>
    <w:p w14:paraId="70B391D3" w14:textId="3A6E275F" w:rsidR="00C850DD" w:rsidRPr="005672F2" w:rsidRDefault="00EF73F6" w:rsidP="00FA4A12">
      <w:pPr>
        <w:pStyle w:val="BodyText"/>
        <w:spacing w:before="10"/>
        <w:rPr>
          <w:sz w:val="24"/>
          <w:szCs w:val="24"/>
        </w:rPr>
      </w:pPr>
      <w:r>
        <w:rPr>
          <w:b/>
          <w:bCs/>
          <w:sz w:val="24"/>
          <w:szCs w:val="24"/>
          <w:lang w:val="fr-FR"/>
        </w:rPr>
        <w:t>§ 2</w:t>
      </w:r>
      <w:r>
        <w:rPr>
          <w:sz w:val="24"/>
          <w:szCs w:val="24"/>
          <w:lang w:val="fr-FR"/>
        </w:rPr>
        <w:t xml:space="preserve"> — Catégories de membres. Le club peut avoir deux catégories de membres : actifs et d’honneur.</w:t>
      </w:r>
    </w:p>
    <w:p w14:paraId="1C1DCA11" w14:textId="77777777" w:rsidR="008A244F" w:rsidRPr="005672F2" w:rsidRDefault="008A244F" w:rsidP="00FE694B">
      <w:pPr>
        <w:tabs>
          <w:tab w:val="left" w:pos="465"/>
        </w:tabs>
        <w:spacing w:line="288" w:lineRule="auto"/>
        <w:ind w:left="104" w:right="296"/>
        <w:rPr>
          <w:b/>
          <w:bCs/>
          <w:sz w:val="24"/>
          <w:szCs w:val="24"/>
        </w:rPr>
      </w:pPr>
    </w:p>
    <w:p w14:paraId="33EE48A2" w14:textId="35D9591F" w:rsidR="00C850DD" w:rsidRPr="005672F2" w:rsidRDefault="00D56619" w:rsidP="008A244F">
      <w:pPr>
        <w:tabs>
          <w:tab w:val="left" w:pos="465"/>
        </w:tabs>
        <w:spacing w:line="288" w:lineRule="auto"/>
        <w:ind w:right="296"/>
        <w:rPr>
          <w:sz w:val="24"/>
          <w:szCs w:val="24"/>
        </w:rPr>
      </w:pPr>
      <w:r>
        <w:rPr>
          <w:b/>
          <w:bCs/>
          <w:sz w:val="24"/>
          <w:szCs w:val="24"/>
          <w:lang w:val="fr-FR"/>
        </w:rPr>
        <w:t xml:space="preserve">§ 3 — </w:t>
      </w:r>
      <w:r>
        <w:rPr>
          <w:i/>
          <w:iCs/>
          <w:sz w:val="24"/>
          <w:szCs w:val="24"/>
          <w:lang w:val="fr-FR"/>
        </w:rPr>
        <w:t xml:space="preserve">Admission des membres. </w:t>
      </w:r>
      <w:r>
        <w:rPr>
          <w:sz w:val="24"/>
          <w:szCs w:val="24"/>
          <w:lang w:val="fr-FR"/>
        </w:rPr>
        <w:t>Le mode d’admission des nouveaux membres est déterminé par le club et consigné dans son règlement intérieur. Pour les clubs Rotaract rattachés à une université, la méthode doit être approuvée par la direction de l'établissement.</w:t>
      </w:r>
    </w:p>
    <w:p w14:paraId="576547CA" w14:textId="77777777" w:rsidR="00C850DD" w:rsidRPr="005672F2" w:rsidRDefault="00C850DD" w:rsidP="00FA4A12">
      <w:pPr>
        <w:pStyle w:val="BodyText"/>
        <w:spacing w:before="10"/>
        <w:rPr>
          <w:sz w:val="24"/>
          <w:szCs w:val="24"/>
        </w:rPr>
      </w:pPr>
    </w:p>
    <w:p w14:paraId="40C75629" w14:textId="16EFA21C" w:rsidR="00C850DD" w:rsidRPr="005672F2" w:rsidRDefault="002C4A4C" w:rsidP="00FA4A12">
      <w:pPr>
        <w:pStyle w:val="BodyText"/>
        <w:spacing w:before="7"/>
        <w:rPr>
          <w:sz w:val="24"/>
          <w:szCs w:val="24"/>
        </w:rPr>
      </w:pPr>
      <w:r>
        <w:rPr>
          <w:b/>
          <w:bCs/>
          <w:sz w:val="24"/>
          <w:szCs w:val="24"/>
          <w:lang w:val="fr-FR"/>
        </w:rPr>
        <w:t>§ 4</w:t>
      </w:r>
      <w:r>
        <w:rPr>
          <w:sz w:val="24"/>
          <w:szCs w:val="24"/>
          <w:lang w:val="fr-FR"/>
        </w:rPr>
        <w:t xml:space="preserve"> — </w:t>
      </w:r>
      <w:r>
        <w:rPr>
          <w:i/>
          <w:iCs/>
          <w:sz w:val="24"/>
          <w:szCs w:val="24"/>
          <w:lang w:val="fr-FR"/>
        </w:rPr>
        <w:t>Non-cumul</w:t>
      </w:r>
      <w:r>
        <w:rPr>
          <w:sz w:val="24"/>
          <w:szCs w:val="24"/>
          <w:lang w:val="fr-FR"/>
        </w:rPr>
        <w:t>. Aucun membre actif ne peut appartenir simultanément à plus d’un club Rotaract, ni être membre d’honneur du même club. Les membres actifs peuvent être élus membres d’honneur de plusieurs clubs Rotaract. Le nombre de membres d’honneur élus par un club Rotaract ne peut excéder le nombre de membres actifs du club. Un membre actif de ce club peut également être Rotarien.</w:t>
      </w:r>
    </w:p>
    <w:p w14:paraId="35BC6438" w14:textId="77777777" w:rsidR="0038271F" w:rsidRPr="005672F2" w:rsidRDefault="00153233" w:rsidP="00FA4A12">
      <w:pPr>
        <w:tabs>
          <w:tab w:val="left" w:pos="464"/>
        </w:tabs>
        <w:spacing w:before="1" w:line="285" w:lineRule="auto"/>
        <w:ind w:left="103" w:right="126"/>
        <w:rPr>
          <w:sz w:val="24"/>
          <w:szCs w:val="24"/>
        </w:rPr>
      </w:pPr>
      <w:r>
        <w:rPr>
          <w:sz w:val="24"/>
          <w:szCs w:val="24"/>
          <w:lang w:val="fr-FR"/>
        </w:rPr>
        <w:t xml:space="preserve"> </w:t>
      </w:r>
    </w:p>
    <w:p w14:paraId="7B94CEF2" w14:textId="393EB541" w:rsidR="00153233" w:rsidRPr="005672F2" w:rsidRDefault="00153233" w:rsidP="00CD7080">
      <w:pPr>
        <w:tabs>
          <w:tab w:val="left" w:pos="464"/>
        </w:tabs>
        <w:spacing w:before="1" w:line="285" w:lineRule="auto"/>
        <w:ind w:right="126"/>
        <w:rPr>
          <w:sz w:val="24"/>
          <w:szCs w:val="24"/>
        </w:rPr>
      </w:pPr>
      <w:r>
        <w:rPr>
          <w:b/>
          <w:bCs/>
          <w:sz w:val="24"/>
          <w:szCs w:val="24"/>
          <w:lang w:val="fr-FR"/>
        </w:rPr>
        <w:t>§ 5 —</w:t>
      </w:r>
      <w:r>
        <w:rPr>
          <w:sz w:val="24"/>
          <w:szCs w:val="24"/>
          <w:lang w:val="fr-FR"/>
        </w:rPr>
        <w:t xml:space="preserve"> </w:t>
      </w:r>
      <w:r>
        <w:rPr>
          <w:i/>
          <w:iCs/>
          <w:sz w:val="24"/>
          <w:szCs w:val="24"/>
          <w:lang w:val="fr-FR"/>
        </w:rPr>
        <w:t>Membres d’un club satellite</w:t>
      </w:r>
      <w:r>
        <w:rPr>
          <w:sz w:val="24"/>
          <w:szCs w:val="24"/>
          <w:lang w:val="fr-FR"/>
        </w:rPr>
        <w:t>.</w:t>
      </w:r>
      <w:r>
        <w:rPr>
          <w:i/>
          <w:iCs/>
          <w:sz w:val="24"/>
          <w:szCs w:val="24"/>
          <w:lang w:val="fr-FR"/>
        </w:rPr>
        <w:t xml:space="preserve"> </w:t>
      </w:r>
      <w:r>
        <w:rPr>
          <w:sz w:val="24"/>
          <w:szCs w:val="24"/>
          <w:lang w:val="fr-FR"/>
        </w:rPr>
        <w:t xml:space="preserve">Les membres d’un club satellite sont également membres du club principal jusqu’à que le club satellite soit admis en tant que club </w:t>
      </w:r>
      <w:r>
        <w:rPr>
          <w:sz w:val="24"/>
          <w:szCs w:val="24"/>
          <w:lang w:val="fr-FR"/>
        </w:rPr>
        <w:lastRenderedPageBreak/>
        <w:t>Rotaract.</w:t>
      </w:r>
    </w:p>
    <w:p w14:paraId="762755D9" w14:textId="175D7783" w:rsidR="00081C3C" w:rsidRPr="005672F2" w:rsidRDefault="00081C3C" w:rsidP="00CD7080">
      <w:pPr>
        <w:tabs>
          <w:tab w:val="left" w:pos="464"/>
        </w:tabs>
        <w:spacing w:before="1" w:line="285" w:lineRule="auto"/>
        <w:ind w:right="126"/>
        <w:rPr>
          <w:sz w:val="24"/>
          <w:szCs w:val="24"/>
        </w:rPr>
      </w:pPr>
      <w:r>
        <w:rPr>
          <w:b/>
          <w:bCs/>
          <w:sz w:val="24"/>
          <w:szCs w:val="24"/>
          <w:lang w:val="fr-FR"/>
        </w:rPr>
        <w:t>§ 6 —</w:t>
      </w:r>
      <w:r>
        <w:rPr>
          <w:i/>
          <w:iCs/>
          <w:sz w:val="24"/>
          <w:szCs w:val="24"/>
          <w:lang w:val="fr-FR"/>
        </w:rPr>
        <w:t xml:space="preserve"> Membres d’honneur. </w:t>
      </w:r>
      <w:r>
        <w:rPr>
          <w:sz w:val="24"/>
          <w:szCs w:val="24"/>
          <w:lang w:val="fr-FR"/>
        </w:rPr>
        <w:t>Ce club peut élire des membres d’honneur pour un mandat fixé par son comité. Les membres d’honneur :</w:t>
      </w:r>
    </w:p>
    <w:p w14:paraId="05A0EE52" w14:textId="18341DF4" w:rsidR="0011005F" w:rsidRPr="005672F2" w:rsidRDefault="0011005F" w:rsidP="00456B8E">
      <w:pPr>
        <w:pStyle w:val="ListParagraph"/>
        <w:numPr>
          <w:ilvl w:val="0"/>
          <w:numId w:val="12"/>
        </w:numPr>
        <w:tabs>
          <w:tab w:val="left" w:pos="464"/>
        </w:tabs>
        <w:spacing w:before="1" w:line="285" w:lineRule="auto"/>
        <w:ind w:left="450" w:right="126"/>
        <w:rPr>
          <w:sz w:val="24"/>
          <w:szCs w:val="24"/>
        </w:rPr>
      </w:pPr>
      <w:r>
        <w:rPr>
          <w:sz w:val="24"/>
          <w:szCs w:val="24"/>
          <w:lang w:val="fr-FR"/>
        </w:rPr>
        <w:t>sont des membres actifs dans un autre club Rotaract ou des membres de la collectivité qui se sont distingués par leurs actions en faveur du Rotaract.</w:t>
      </w:r>
    </w:p>
    <w:p w14:paraId="4C24236E" w14:textId="03628334" w:rsidR="0011005F" w:rsidRPr="005672F2" w:rsidRDefault="0011005F" w:rsidP="00456B8E">
      <w:pPr>
        <w:pStyle w:val="ListParagraph"/>
        <w:numPr>
          <w:ilvl w:val="0"/>
          <w:numId w:val="12"/>
        </w:numPr>
        <w:tabs>
          <w:tab w:val="left" w:pos="464"/>
        </w:tabs>
        <w:spacing w:before="1" w:line="285" w:lineRule="auto"/>
        <w:ind w:left="450" w:right="126"/>
        <w:rPr>
          <w:sz w:val="24"/>
          <w:szCs w:val="24"/>
        </w:rPr>
      </w:pPr>
      <w:r>
        <w:rPr>
          <w:sz w:val="24"/>
          <w:szCs w:val="24"/>
          <w:lang w:val="fr-FR"/>
        </w:rPr>
        <w:t>sont exempts de cotisations</w:t>
      </w:r>
    </w:p>
    <w:p w14:paraId="63D56666" w14:textId="422B029B" w:rsidR="0080632D" w:rsidRPr="005672F2" w:rsidRDefault="0080632D" w:rsidP="00456B8E">
      <w:pPr>
        <w:pStyle w:val="ListParagraph"/>
        <w:numPr>
          <w:ilvl w:val="0"/>
          <w:numId w:val="12"/>
        </w:numPr>
        <w:tabs>
          <w:tab w:val="left" w:pos="464"/>
        </w:tabs>
        <w:spacing w:before="1" w:line="285" w:lineRule="auto"/>
        <w:ind w:left="450" w:right="126"/>
        <w:rPr>
          <w:sz w:val="24"/>
          <w:szCs w:val="24"/>
        </w:rPr>
      </w:pPr>
      <w:r>
        <w:rPr>
          <w:sz w:val="24"/>
          <w:szCs w:val="24"/>
          <w:lang w:val="fr-FR"/>
        </w:rPr>
        <w:t>n’ont pas de droit de vote</w:t>
      </w:r>
    </w:p>
    <w:p w14:paraId="15F64855" w14:textId="6CE130E8" w:rsidR="0080632D" w:rsidRPr="005672F2" w:rsidRDefault="0080632D" w:rsidP="00456B8E">
      <w:pPr>
        <w:pStyle w:val="ListParagraph"/>
        <w:numPr>
          <w:ilvl w:val="0"/>
          <w:numId w:val="12"/>
        </w:numPr>
        <w:tabs>
          <w:tab w:val="left" w:pos="464"/>
        </w:tabs>
        <w:spacing w:before="1" w:line="285" w:lineRule="auto"/>
        <w:ind w:left="450" w:right="126"/>
        <w:rPr>
          <w:sz w:val="24"/>
          <w:szCs w:val="24"/>
        </w:rPr>
      </w:pPr>
      <w:r>
        <w:rPr>
          <w:sz w:val="24"/>
          <w:szCs w:val="24"/>
          <w:lang w:val="fr-FR"/>
        </w:rPr>
        <w:t>ne peuvent pas occuper un poste quelconque dans le club</w:t>
      </w:r>
    </w:p>
    <w:p w14:paraId="4899C504" w14:textId="7830F845" w:rsidR="0080632D" w:rsidRPr="005672F2" w:rsidRDefault="0080632D" w:rsidP="00456B8E">
      <w:pPr>
        <w:pStyle w:val="ListParagraph"/>
        <w:numPr>
          <w:ilvl w:val="0"/>
          <w:numId w:val="12"/>
        </w:numPr>
        <w:tabs>
          <w:tab w:val="left" w:pos="464"/>
        </w:tabs>
        <w:spacing w:before="1" w:line="285" w:lineRule="auto"/>
        <w:ind w:left="450" w:right="126"/>
        <w:rPr>
          <w:sz w:val="24"/>
          <w:szCs w:val="24"/>
        </w:rPr>
      </w:pPr>
      <w:r>
        <w:rPr>
          <w:sz w:val="24"/>
          <w:szCs w:val="24"/>
          <w:lang w:val="fr-FR"/>
        </w:rPr>
        <w:t>peuvent assister aux réunions et jouissent des autres prérogatives des membres du club.</w:t>
      </w:r>
    </w:p>
    <w:p w14:paraId="0082F773" w14:textId="77777777" w:rsidR="0080632D" w:rsidRPr="005672F2" w:rsidRDefault="0080632D" w:rsidP="0080632D">
      <w:pPr>
        <w:tabs>
          <w:tab w:val="left" w:pos="464"/>
        </w:tabs>
        <w:spacing w:before="1" w:line="285" w:lineRule="auto"/>
        <w:ind w:right="126"/>
        <w:rPr>
          <w:sz w:val="24"/>
          <w:szCs w:val="24"/>
        </w:rPr>
      </w:pPr>
    </w:p>
    <w:p w14:paraId="33E79EBD" w14:textId="6BDEF52C" w:rsidR="0080632D" w:rsidRPr="005672F2" w:rsidRDefault="0080632D" w:rsidP="00FE694B">
      <w:pPr>
        <w:tabs>
          <w:tab w:val="left" w:pos="464"/>
        </w:tabs>
        <w:spacing w:before="1" w:line="285" w:lineRule="auto"/>
        <w:ind w:right="126"/>
        <w:rPr>
          <w:sz w:val="24"/>
          <w:szCs w:val="24"/>
        </w:rPr>
      </w:pPr>
      <w:r>
        <w:rPr>
          <w:b/>
          <w:bCs/>
          <w:sz w:val="24"/>
          <w:szCs w:val="24"/>
          <w:lang w:val="fr-FR"/>
        </w:rPr>
        <w:t>§ 7</w:t>
      </w:r>
      <w:r>
        <w:rPr>
          <w:sz w:val="24"/>
          <w:szCs w:val="24"/>
          <w:lang w:val="fr-FR"/>
        </w:rPr>
        <w:t xml:space="preserve"> — </w:t>
      </w:r>
      <w:r>
        <w:rPr>
          <w:i/>
          <w:iCs/>
          <w:sz w:val="24"/>
          <w:szCs w:val="24"/>
          <w:lang w:val="fr-FR"/>
        </w:rPr>
        <w:t>Diversité</w:t>
      </w:r>
      <w:r>
        <w:rPr>
          <w:sz w:val="24"/>
          <w:szCs w:val="24"/>
          <w:lang w:val="fr-FR"/>
        </w:rPr>
        <w:t>. L'effectif du club doit être représentatif de la collectivité ou de l'université qu'il dessert.</w:t>
      </w:r>
    </w:p>
    <w:p w14:paraId="7159C5C5" w14:textId="77777777" w:rsidR="00C850DD" w:rsidRPr="005672F2" w:rsidRDefault="00C850DD">
      <w:pPr>
        <w:pStyle w:val="BodyText"/>
        <w:rPr>
          <w:sz w:val="24"/>
          <w:szCs w:val="24"/>
        </w:rPr>
      </w:pPr>
    </w:p>
    <w:p w14:paraId="1C0519FE" w14:textId="77777777" w:rsidR="00C850DD" w:rsidRPr="005672F2" w:rsidRDefault="00C850DD">
      <w:pPr>
        <w:pStyle w:val="BodyText"/>
        <w:spacing w:before="2"/>
        <w:rPr>
          <w:sz w:val="24"/>
          <w:szCs w:val="24"/>
        </w:rPr>
      </w:pPr>
    </w:p>
    <w:p w14:paraId="0AC2EFD5" w14:textId="58C37277" w:rsidR="00C850DD" w:rsidRPr="005672F2" w:rsidRDefault="00D2369A" w:rsidP="004917F4">
      <w:pPr>
        <w:pStyle w:val="Heading1"/>
        <w:ind w:left="0"/>
        <w:rPr>
          <w:sz w:val="24"/>
          <w:szCs w:val="24"/>
        </w:rPr>
      </w:pPr>
      <w:r>
        <w:rPr>
          <w:sz w:val="24"/>
          <w:szCs w:val="24"/>
          <w:lang w:val="fr-FR"/>
        </w:rPr>
        <w:t>Article 6 — Réunions</w:t>
      </w:r>
    </w:p>
    <w:p w14:paraId="6D90CCF0" w14:textId="77777777" w:rsidR="00D160CE" w:rsidRPr="005672F2" w:rsidRDefault="00D160CE" w:rsidP="004917F4">
      <w:pPr>
        <w:tabs>
          <w:tab w:val="left" w:pos="463"/>
          <w:tab w:val="left" w:pos="464"/>
        </w:tabs>
        <w:spacing w:line="290" w:lineRule="auto"/>
        <w:ind w:right="275"/>
        <w:rPr>
          <w:i/>
          <w:iCs/>
          <w:sz w:val="24"/>
          <w:szCs w:val="24"/>
        </w:rPr>
      </w:pPr>
      <w:r>
        <w:rPr>
          <w:b/>
          <w:bCs/>
          <w:sz w:val="24"/>
          <w:szCs w:val="24"/>
          <w:lang w:val="fr-FR"/>
        </w:rPr>
        <w:t xml:space="preserve">§ 1 </w:t>
      </w:r>
      <w:r>
        <w:rPr>
          <w:sz w:val="24"/>
          <w:szCs w:val="24"/>
          <w:lang w:val="fr-FR"/>
        </w:rPr>
        <w:t>— Réunions statutaires.</w:t>
      </w:r>
    </w:p>
    <w:p w14:paraId="46CDE1F3" w14:textId="37FD053B" w:rsidR="00C850DD" w:rsidRPr="005672F2" w:rsidRDefault="00D160CE" w:rsidP="00F70446">
      <w:pPr>
        <w:pStyle w:val="ListParagraph"/>
        <w:numPr>
          <w:ilvl w:val="0"/>
          <w:numId w:val="13"/>
        </w:numPr>
        <w:tabs>
          <w:tab w:val="left" w:pos="463"/>
          <w:tab w:val="left" w:pos="464"/>
        </w:tabs>
        <w:spacing w:line="290" w:lineRule="auto"/>
        <w:ind w:left="450" w:right="275"/>
        <w:rPr>
          <w:sz w:val="24"/>
          <w:szCs w:val="24"/>
        </w:rPr>
      </w:pPr>
      <w:r>
        <w:rPr>
          <w:i/>
          <w:iCs/>
          <w:sz w:val="24"/>
          <w:szCs w:val="24"/>
          <w:lang w:val="fr-FR"/>
        </w:rPr>
        <w:t>Jour et heure.</w:t>
      </w:r>
      <w:r>
        <w:rPr>
          <w:sz w:val="24"/>
          <w:szCs w:val="24"/>
          <w:lang w:val="fr-FR"/>
        </w:rPr>
        <w:t xml:space="preserve"> Conformément au règlement intérieur, le club se réunit en un lieu et selon un horaire convenant à ses membres.</w:t>
      </w:r>
    </w:p>
    <w:p w14:paraId="11A34CD1" w14:textId="1260E88E" w:rsidR="008B22F0" w:rsidRPr="005672F2" w:rsidRDefault="008B22F0" w:rsidP="00F70446">
      <w:pPr>
        <w:pStyle w:val="ListParagraph"/>
        <w:numPr>
          <w:ilvl w:val="0"/>
          <w:numId w:val="13"/>
        </w:numPr>
        <w:tabs>
          <w:tab w:val="left" w:pos="463"/>
          <w:tab w:val="left" w:pos="464"/>
        </w:tabs>
        <w:spacing w:line="290" w:lineRule="auto"/>
        <w:ind w:left="450" w:right="275"/>
        <w:rPr>
          <w:sz w:val="24"/>
          <w:szCs w:val="24"/>
        </w:rPr>
      </w:pPr>
      <w:r>
        <w:rPr>
          <w:i/>
          <w:iCs/>
          <w:sz w:val="24"/>
          <w:szCs w:val="24"/>
          <w:lang w:val="fr-FR"/>
        </w:rPr>
        <w:t>Mode de réunion.</w:t>
      </w:r>
      <w:r>
        <w:rPr>
          <w:sz w:val="24"/>
          <w:szCs w:val="24"/>
          <w:lang w:val="fr-FR"/>
        </w:rPr>
        <w:t xml:space="preserve"> Les réunions peuvent se tenir en présentiel, en ligne ou une combinaison des deux.</w:t>
      </w:r>
    </w:p>
    <w:p w14:paraId="722231E1" w14:textId="598EAD98" w:rsidR="009B3A25" w:rsidRPr="005672F2" w:rsidRDefault="00BF40A9" w:rsidP="00F70446">
      <w:pPr>
        <w:pStyle w:val="ListParagraph"/>
        <w:numPr>
          <w:ilvl w:val="0"/>
          <w:numId w:val="13"/>
        </w:numPr>
        <w:tabs>
          <w:tab w:val="left" w:pos="463"/>
          <w:tab w:val="left" w:pos="464"/>
        </w:tabs>
        <w:spacing w:line="290" w:lineRule="auto"/>
        <w:ind w:left="450" w:right="275"/>
        <w:rPr>
          <w:sz w:val="24"/>
          <w:szCs w:val="24"/>
        </w:rPr>
      </w:pPr>
      <w:r>
        <w:rPr>
          <w:i/>
          <w:iCs/>
          <w:sz w:val="24"/>
          <w:szCs w:val="24"/>
          <w:lang w:val="fr-FR"/>
        </w:rPr>
        <w:t xml:space="preserve">Annulations. </w:t>
      </w:r>
      <w:r>
        <w:rPr>
          <w:sz w:val="24"/>
          <w:szCs w:val="24"/>
          <w:lang w:val="fr-FR"/>
        </w:rPr>
        <w:t>Les réunions du club ou de son comité peuvent être annulées durant les vacances et les jours fériés, ou pour une autre cause, sur décision du comité.</w:t>
      </w:r>
    </w:p>
    <w:p w14:paraId="3D48830C" w14:textId="20A139CF" w:rsidR="00367AFD" w:rsidRPr="005672F2" w:rsidRDefault="00C41CA9" w:rsidP="00F70446">
      <w:pPr>
        <w:pStyle w:val="ListParagraph"/>
        <w:numPr>
          <w:ilvl w:val="0"/>
          <w:numId w:val="13"/>
        </w:numPr>
        <w:tabs>
          <w:tab w:val="left" w:pos="463"/>
          <w:tab w:val="left" w:pos="464"/>
        </w:tabs>
        <w:spacing w:line="290" w:lineRule="auto"/>
        <w:ind w:left="450" w:right="275"/>
        <w:rPr>
          <w:sz w:val="24"/>
          <w:szCs w:val="24"/>
        </w:rPr>
      </w:pPr>
      <w:r>
        <w:rPr>
          <w:i/>
          <w:iCs/>
          <w:sz w:val="24"/>
          <w:szCs w:val="24"/>
          <w:lang w:val="fr-FR"/>
        </w:rPr>
        <w:t>Réunions du club satellite (le cas échéant).</w:t>
      </w:r>
      <w:r>
        <w:rPr>
          <w:sz w:val="24"/>
          <w:szCs w:val="24"/>
          <w:lang w:val="fr-FR"/>
        </w:rPr>
        <w:t xml:space="preserve"> Si cela est inscrit dans le règlement intérieur, le club satellite se réunit au jour, à l’heure et au lieu fixés par ses membres. Le jour, l’heure et le lieu de réunion peuvent être modifiés de la même façon que pour les réunions statutaires (voir paragraphe 1c) du club principal. La procédure de vote est décrite dans le règlement intérieur.</w:t>
      </w:r>
    </w:p>
    <w:p w14:paraId="06BA87D5" w14:textId="77777777" w:rsidR="00C850DD" w:rsidRPr="005672F2" w:rsidRDefault="00C850DD" w:rsidP="00994AF7">
      <w:pPr>
        <w:pStyle w:val="BodyText"/>
        <w:spacing w:before="7"/>
        <w:rPr>
          <w:sz w:val="24"/>
          <w:szCs w:val="24"/>
        </w:rPr>
      </w:pPr>
    </w:p>
    <w:p w14:paraId="5FBAED01" w14:textId="5EE47755" w:rsidR="00C850DD" w:rsidRPr="005672F2" w:rsidRDefault="005419D5" w:rsidP="00682039">
      <w:pPr>
        <w:tabs>
          <w:tab w:val="left" w:pos="464"/>
        </w:tabs>
        <w:spacing w:before="1"/>
        <w:ind w:left="103"/>
        <w:rPr>
          <w:sz w:val="24"/>
          <w:szCs w:val="24"/>
        </w:rPr>
      </w:pPr>
      <w:r>
        <w:rPr>
          <w:b/>
          <w:bCs/>
          <w:i/>
          <w:iCs/>
          <w:sz w:val="24"/>
          <w:szCs w:val="24"/>
          <w:lang w:val="fr-FR"/>
        </w:rPr>
        <w:t xml:space="preserve">§ 2 — </w:t>
      </w:r>
      <w:r>
        <w:rPr>
          <w:i/>
          <w:iCs/>
          <w:sz w:val="24"/>
          <w:szCs w:val="24"/>
          <w:lang w:val="fr-FR"/>
        </w:rPr>
        <w:t xml:space="preserve">Réunions du comité de club. </w:t>
      </w:r>
      <w:r>
        <w:rPr>
          <w:sz w:val="24"/>
          <w:szCs w:val="24"/>
          <w:lang w:val="fr-FR"/>
        </w:rPr>
        <w:t>Le comité du club se réunit conformément aux dispositions du règlement intérieur. Le jour, l’heure et le lieu de réunion peuvent être modifiés de la même façon que pour les réunions statutaires (voir paragraphe 1c) du club principal.</w:t>
      </w:r>
      <w:r>
        <w:rPr>
          <w:sz w:val="24"/>
          <w:szCs w:val="24"/>
          <w:lang w:val="fr-FR"/>
        </w:rPr>
        <w:br/>
      </w:r>
    </w:p>
    <w:p w14:paraId="21233467" w14:textId="77777777" w:rsidR="00C850DD" w:rsidRPr="005672F2" w:rsidRDefault="00C850DD">
      <w:pPr>
        <w:pStyle w:val="BodyText"/>
        <w:spacing w:before="2"/>
        <w:rPr>
          <w:sz w:val="24"/>
          <w:szCs w:val="24"/>
        </w:rPr>
      </w:pPr>
    </w:p>
    <w:p w14:paraId="73A2E103" w14:textId="3314F1AC" w:rsidR="00C850DD" w:rsidRPr="005672F2" w:rsidRDefault="00D2369A" w:rsidP="00127F0E">
      <w:pPr>
        <w:pStyle w:val="Heading1"/>
        <w:ind w:left="0"/>
        <w:rPr>
          <w:b w:val="0"/>
          <w:sz w:val="24"/>
          <w:szCs w:val="24"/>
        </w:rPr>
      </w:pPr>
      <w:r>
        <w:rPr>
          <w:sz w:val="24"/>
          <w:szCs w:val="24"/>
          <w:lang w:val="fr-FR"/>
        </w:rPr>
        <w:t>Article 7 — Commissions</w:t>
      </w:r>
    </w:p>
    <w:p w14:paraId="4A9F1338" w14:textId="77777777" w:rsidR="00C850DD" w:rsidRPr="005672F2" w:rsidRDefault="00D2369A" w:rsidP="00682039">
      <w:pPr>
        <w:pStyle w:val="BodyText"/>
        <w:spacing w:line="288" w:lineRule="auto"/>
        <w:ind w:right="420"/>
        <w:rPr>
          <w:sz w:val="24"/>
          <w:szCs w:val="24"/>
        </w:rPr>
      </w:pPr>
      <w:r>
        <w:rPr>
          <w:sz w:val="24"/>
          <w:szCs w:val="24"/>
          <w:lang w:val="fr-FR"/>
        </w:rPr>
        <w:t>Avec l’accord du comité, le président peut créer des commissions permanentes ou spéciales, selon les besoins ou de nature à faciliter l’administration du club, dont il définit les tâches au moment de leur formation. Les commissions spéciales sont dissoutes une fois leur mission accomplie ou par décision du président.</w:t>
      </w:r>
    </w:p>
    <w:p w14:paraId="53B1312C" w14:textId="77777777" w:rsidR="00C850DD" w:rsidRPr="005672F2" w:rsidRDefault="00C850DD">
      <w:pPr>
        <w:pStyle w:val="BodyText"/>
        <w:rPr>
          <w:sz w:val="24"/>
          <w:szCs w:val="24"/>
        </w:rPr>
      </w:pPr>
    </w:p>
    <w:p w14:paraId="4FB8390E" w14:textId="77777777" w:rsidR="00C850DD" w:rsidRPr="005672F2" w:rsidRDefault="00C850DD">
      <w:pPr>
        <w:pStyle w:val="BodyText"/>
        <w:spacing w:before="11"/>
        <w:rPr>
          <w:sz w:val="24"/>
          <w:szCs w:val="24"/>
        </w:rPr>
      </w:pPr>
    </w:p>
    <w:p w14:paraId="6971A048" w14:textId="781DE45C" w:rsidR="00C850DD" w:rsidRPr="005672F2" w:rsidRDefault="00D2369A" w:rsidP="00682039">
      <w:pPr>
        <w:pStyle w:val="Heading1"/>
        <w:ind w:left="0"/>
        <w:rPr>
          <w:sz w:val="24"/>
          <w:szCs w:val="24"/>
        </w:rPr>
      </w:pPr>
      <w:r>
        <w:rPr>
          <w:sz w:val="24"/>
          <w:szCs w:val="24"/>
          <w:lang w:val="fr-FR"/>
        </w:rPr>
        <w:t>Article 8 — Dirigeants et membres du comité</w:t>
      </w:r>
    </w:p>
    <w:p w14:paraId="03D02E1D" w14:textId="5349CB3E" w:rsidR="00C850DD" w:rsidRPr="005672F2" w:rsidRDefault="005A10FC" w:rsidP="00682039">
      <w:pPr>
        <w:tabs>
          <w:tab w:val="left" w:pos="464"/>
          <w:tab w:val="left" w:pos="465"/>
        </w:tabs>
        <w:spacing w:line="290" w:lineRule="auto"/>
        <w:ind w:right="526"/>
        <w:rPr>
          <w:sz w:val="24"/>
          <w:szCs w:val="24"/>
        </w:rPr>
      </w:pPr>
      <w:r>
        <w:rPr>
          <w:b/>
          <w:bCs/>
          <w:sz w:val="24"/>
          <w:szCs w:val="24"/>
          <w:lang w:val="fr-FR"/>
        </w:rPr>
        <w:lastRenderedPageBreak/>
        <w:t xml:space="preserve">§ 1 — </w:t>
      </w:r>
      <w:r>
        <w:rPr>
          <w:i/>
          <w:iCs/>
          <w:sz w:val="24"/>
          <w:szCs w:val="24"/>
          <w:lang w:val="fr-FR"/>
        </w:rPr>
        <w:t xml:space="preserve">Dirigeants. </w:t>
      </w:r>
      <w:r>
        <w:rPr>
          <w:sz w:val="24"/>
          <w:szCs w:val="24"/>
          <w:lang w:val="fr-FR"/>
        </w:rPr>
        <w:t>Les dirigeants du club sont : le président, le vice-président, le secrétaire, le trésorier et tous autres dirigeants prévus par le règlement intérieur.</w:t>
      </w:r>
    </w:p>
    <w:p w14:paraId="6485B68C" w14:textId="77777777" w:rsidR="00C850DD" w:rsidRPr="005672F2" w:rsidRDefault="00C850DD" w:rsidP="00682039">
      <w:pPr>
        <w:pStyle w:val="BodyText"/>
        <w:spacing w:before="7"/>
        <w:rPr>
          <w:sz w:val="24"/>
          <w:szCs w:val="24"/>
        </w:rPr>
      </w:pPr>
    </w:p>
    <w:p w14:paraId="78B8F28C" w14:textId="7B53DCBE" w:rsidR="00C850DD" w:rsidRPr="005672F2" w:rsidRDefault="005D4680" w:rsidP="00682039">
      <w:pPr>
        <w:tabs>
          <w:tab w:val="left" w:pos="465"/>
        </w:tabs>
        <w:spacing w:before="1" w:line="288" w:lineRule="auto"/>
        <w:ind w:right="380"/>
        <w:rPr>
          <w:sz w:val="24"/>
          <w:szCs w:val="24"/>
        </w:rPr>
      </w:pPr>
      <w:r>
        <w:rPr>
          <w:b/>
          <w:bCs/>
          <w:sz w:val="24"/>
          <w:szCs w:val="24"/>
          <w:lang w:val="fr-FR"/>
        </w:rPr>
        <w:t>§ 2</w:t>
      </w:r>
      <w:r>
        <w:rPr>
          <w:sz w:val="24"/>
          <w:szCs w:val="24"/>
          <w:lang w:val="fr-FR"/>
        </w:rPr>
        <w:t xml:space="preserve"> — </w:t>
      </w:r>
      <w:r>
        <w:rPr>
          <w:i/>
          <w:iCs/>
          <w:sz w:val="24"/>
          <w:szCs w:val="24"/>
          <w:lang w:val="fr-FR"/>
        </w:rPr>
        <w:t>Comité</w:t>
      </w:r>
      <w:r>
        <w:rPr>
          <w:sz w:val="24"/>
          <w:szCs w:val="24"/>
          <w:lang w:val="fr-FR"/>
        </w:rPr>
        <w:t>.</w:t>
      </w:r>
      <w:r>
        <w:rPr>
          <w:i/>
          <w:iCs/>
          <w:sz w:val="24"/>
          <w:szCs w:val="24"/>
          <w:lang w:val="fr-FR"/>
        </w:rPr>
        <w:t xml:space="preserve"> </w:t>
      </w:r>
      <w:r>
        <w:rPr>
          <w:sz w:val="24"/>
          <w:szCs w:val="24"/>
          <w:lang w:val="fr-FR"/>
        </w:rPr>
        <w:t>L’organe directeur du club est un comité composé du président, du président sortant (le cas échéant), du vice-président, du secrétaire, du trésorier et d'un certain nombre d'autres membres fixé par le club qui sont élus parmi les membres du club en règle. Les décisions, lignes de conduite et actions du comité et du club doivent être conformes aux présents statuts et aux directives établies par le Rotary International.</w:t>
      </w:r>
    </w:p>
    <w:p w14:paraId="6A3DCEF5" w14:textId="77777777" w:rsidR="00C850DD" w:rsidRPr="005672F2" w:rsidRDefault="00C850DD" w:rsidP="00682039">
      <w:pPr>
        <w:pStyle w:val="BodyText"/>
        <w:spacing w:before="10"/>
        <w:rPr>
          <w:sz w:val="24"/>
          <w:szCs w:val="24"/>
        </w:rPr>
      </w:pPr>
    </w:p>
    <w:p w14:paraId="60396EA2" w14:textId="2DCE9F6D" w:rsidR="00C850DD" w:rsidRPr="005672F2" w:rsidRDefault="00D2369A" w:rsidP="00682039">
      <w:pPr>
        <w:pStyle w:val="BodyText"/>
        <w:spacing w:line="288" w:lineRule="auto"/>
        <w:ind w:right="115"/>
        <w:rPr>
          <w:sz w:val="24"/>
          <w:szCs w:val="24"/>
        </w:rPr>
      </w:pPr>
      <w:r>
        <w:rPr>
          <w:sz w:val="24"/>
          <w:szCs w:val="24"/>
          <w:lang w:val="fr-FR"/>
        </w:rPr>
        <w:t>Un club rattaché à une université est soumis aux règlements et dispositions de l'institution régissant les associations et les activités extra-scolaires.</w:t>
      </w:r>
    </w:p>
    <w:p w14:paraId="165630B2" w14:textId="77777777" w:rsidR="00C850DD" w:rsidRPr="005672F2" w:rsidRDefault="00C850DD" w:rsidP="00682039">
      <w:pPr>
        <w:pStyle w:val="BodyText"/>
        <w:spacing w:before="10"/>
        <w:rPr>
          <w:sz w:val="24"/>
          <w:szCs w:val="24"/>
        </w:rPr>
      </w:pPr>
    </w:p>
    <w:p w14:paraId="0396C91A" w14:textId="69E54CF8" w:rsidR="00C850DD" w:rsidRPr="005672F2" w:rsidRDefault="00D2369A" w:rsidP="00682039">
      <w:pPr>
        <w:pStyle w:val="BodyText"/>
        <w:spacing w:line="290" w:lineRule="auto"/>
        <w:ind w:right="311"/>
        <w:rPr>
          <w:sz w:val="24"/>
          <w:szCs w:val="24"/>
        </w:rPr>
      </w:pPr>
      <w:r>
        <w:rPr>
          <w:sz w:val="24"/>
          <w:szCs w:val="24"/>
          <w:lang w:val="fr-FR"/>
        </w:rPr>
        <w:t>Le comité doit exercer un contrôle général sur les dirigeants et les commissions du club et peut, par décision motivée, déclarer vacant tout poste. Il est en outre habilité à statuer en appel sur les décisions des dirigeants et les actions des commissions. Il présente aux membres un rapport annuel sur les activités du club.</w:t>
      </w:r>
    </w:p>
    <w:p w14:paraId="53D02B50" w14:textId="77777777" w:rsidR="00103CDC" w:rsidRPr="005672F2" w:rsidRDefault="00103CDC" w:rsidP="00682039">
      <w:pPr>
        <w:pStyle w:val="BodyText"/>
        <w:spacing w:line="290" w:lineRule="auto"/>
        <w:ind w:right="311"/>
        <w:rPr>
          <w:sz w:val="24"/>
          <w:szCs w:val="24"/>
        </w:rPr>
      </w:pPr>
    </w:p>
    <w:p w14:paraId="1FF9E27A" w14:textId="77777777" w:rsidR="00EB4954" w:rsidRPr="005672F2" w:rsidRDefault="00103CDC" w:rsidP="00682039">
      <w:pPr>
        <w:rPr>
          <w:sz w:val="24"/>
          <w:szCs w:val="24"/>
        </w:rPr>
      </w:pPr>
      <w:r>
        <w:rPr>
          <w:b/>
          <w:bCs/>
          <w:sz w:val="24"/>
          <w:szCs w:val="24"/>
          <w:lang w:val="fr-FR"/>
        </w:rPr>
        <w:t xml:space="preserve">§ 3 — </w:t>
      </w:r>
      <w:r>
        <w:rPr>
          <w:i/>
          <w:iCs/>
          <w:sz w:val="24"/>
          <w:szCs w:val="24"/>
          <w:lang w:val="fr-FR"/>
        </w:rPr>
        <w:t>Autorité</w:t>
      </w:r>
      <w:r>
        <w:rPr>
          <w:sz w:val="24"/>
          <w:szCs w:val="24"/>
          <w:lang w:val="fr-FR"/>
        </w:rPr>
        <w:t>.</w:t>
      </w:r>
      <w:r>
        <w:rPr>
          <w:i/>
          <w:iCs/>
          <w:sz w:val="24"/>
          <w:szCs w:val="24"/>
          <w:lang w:val="fr-FR"/>
        </w:rPr>
        <w:t xml:space="preserve"> </w:t>
      </w:r>
      <w:r>
        <w:rPr>
          <w:sz w:val="24"/>
          <w:szCs w:val="24"/>
          <w:lang w:val="fr-FR"/>
        </w:rPr>
        <w:t>Les décisions du comité concernant le club ne peuvent être modifiées que par un recours porté devant le club. Sur appel, les décisions du comité ne sont infirmées que si le quorum est atteint et sur majorité des deux tiers des membres présents. Le vote a lieu lors d’une réunion statutaire, à condition toutefois que le secrétaire ait informé les membres du club au moins cinq jours à l’avance de cet appel. Cependant, pour toute question relative à sa radiation, un membre peut, conformément à l’article 13, § 6, porter recours devant le club, demander une médiation ou opter pour un arbitrage. La décision du club est dans ce cas irrévocable.</w:t>
      </w:r>
    </w:p>
    <w:p w14:paraId="4AAD92E8" w14:textId="77777777" w:rsidR="00C850DD" w:rsidRPr="005672F2" w:rsidRDefault="00C850DD" w:rsidP="00682039">
      <w:pPr>
        <w:pStyle w:val="BodyText"/>
        <w:spacing w:before="7"/>
        <w:rPr>
          <w:sz w:val="24"/>
          <w:szCs w:val="24"/>
        </w:rPr>
      </w:pPr>
    </w:p>
    <w:p w14:paraId="7FE9AB6A" w14:textId="319ABFBC" w:rsidR="00C850DD" w:rsidRPr="005672F2" w:rsidRDefault="00996EF5" w:rsidP="00682039">
      <w:pPr>
        <w:tabs>
          <w:tab w:val="left" w:pos="465"/>
        </w:tabs>
        <w:spacing w:before="1" w:line="288" w:lineRule="auto"/>
        <w:ind w:right="385"/>
        <w:rPr>
          <w:sz w:val="24"/>
          <w:szCs w:val="24"/>
        </w:rPr>
      </w:pPr>
      <w:r>
        <w:rPr>
          <w:b/>
          <w:bCs/>
          <w:sz w:val="24"/>
          <w:szCs w:val="24"/>
          <w:lang w:val="fr-FR"/>
        </w:rPr>
        <w:t>§ 4</w:t>
      </w:r>
      <w:r>
        <w:rPr>
          <w:sz w:val="24"/>
          <w:szCs w:val="24"/>
          <w:lang w:val="fr-FR"/>
        </w:rPr>
        <w:t xml:space="preserve"> — </w:t>
      </w:r>
      <w:r>
        <w:rPr>
          <w:i/>
          <w:iCs/>
          <w:sz w:val="24"/>
          <w:szCs w:val="24"/>
          <w:lang w:val="fr-FR"/>
        </w:rPr>
        <w:t xml:space="preserve">Élection des dirigeants et des membres du comité. </w:t>
      </w:r>
      <w:r>
        <w:rPr>
          <w:sz w:val="24"/>
          <w:szCs w:val="24"/>
          <w:lang w:val="fr-FR"/>
        </w:rPr>
        <w:t>L’élection annuelle des dirigeants et des membres du comité doit se conformer aux coutumes locales, tel que requis par le règlement intérieur, et ne peut en aucun cas requérir plus que la majorité simple des membres présents et en règle.</w:t>
      </w:r>
    </w:p>
    <w:p w14:paraId="4261F93E" w14:textId="77777777" w:rsidR="00C850DD" w:rsidRPr="005672F2" w:rsidRDefault="00C850DD" w:rsidP="00682039">
      <w:pPr>
        <w:pStyle w:val="BodyText"/>
        <w:spacing w:before="10"/>
        <w:rPr>
          <w:sz w:val="24"/>
          <w:szCs w:val="24"/>
        </w:rPr>
      </w:pPr>
    </w:p>
    <w:p w14:paraId="43A3A38E" w14:textId="686A3CBE" w:rsidR="00C850DD" w:rsidRPr="005672F2" w:rsidRDefault="00D2369A" w:rsidP="00682039">
      <w:pPr>
        <w:pStyle w:val="BodyText"/>
        <w:spacing w:line="290" w:lineRule="auto"/>
        <w:ind w:right="680"/>
        <w:rPr>
          <w:sz w:val="24"/>
          <w:szCs w:val="24"/>
        </w:rPr>
      </w:pPr>
      <w:r>
        <w:rPr>
          <w:sz w:val="24"/>
          <w:szCs w:val="24"/>
          <w:lang w:val="fr-FR"/>
        </w:rPr>
        <w:t>Sauf indication contraire dans le règlement intérieur, les mandats de tous les dirigeants et membres du comité sont d'un an.</w:t>
      </w:r>
    </w:p>
    <w:p w14:paraId="77C644DE" w14:textId="77777777" w:rsidR="00C850DD" w:rsidRPr="005672F2" w:rsidRDefault="00C850DD" w:rsidP="00682039">
      <w:pPr>
        <w:pStyle w:val="BodyText"/>
        <w:spacing w:before="7"/>
        <w:rPr>
          <w:sz w:val="24"/>
          <w:szCs w:val="24"/>
        </w:rPr>
      </w:pPr>
    </w:p>
    <w:p w14:paraId="0C4CE107" w14:textId="4DD49F1F" w:rsidR="00C850DD" w:rsidRPr="005672F2" w:rsidRDefault="00E00AA9" w:rsidP="00682039">
      <w:pPr>
        <w:tabs>
          <w:tab w:val="left" w:pos="466"/>
        </w:tabs>
        <w:spacing w:before="1" w:line="290" w:lineRule="auto"/>
        <w:ind w:right="358"/>
        <w:rPr>
          <w:sz w:val="24"/>
          <w:szCs w:val="24"/>
        </w:rPr>
      </w:pPr>
      <w:r>
        <w:rPr>
          <w:b/>
          <w:bCs/>
          <w:sz w:val="24"/>
          <w:szCs w:val="24"/>
          <w:lang w:val="fr-FR"/>
        </w:rPr>
        <w:t>§ 5</w:t>
      </w:r>
      <w:r>
        <w:rPr>
          <w:sz w:val="24"/>
          <w:szCs w:val="24"/>
          <w:lang w:val="fr-FR"/>
        </w:rPr>
        <w:t xml:space="preserve"> — </w:t>
      </w:r>
      <w:r>
        <w:rPr>
          <w:i/>
          <w:iCs/>
          <w:sz w:val="24"/>
          <w:szCs w:val="24"/>
          <w:lang w:val="fr-FR"/>
        </w:rPr>
        <w:t>Formation</w:t>
      </w:r>
      <w:r>
        <w:rPr>
          <w:sz w:val="24"/>
          <w:szCs w:val="24"/>
          <w:lang w:val="fr-FR"/>
        </w:rPr>
        <w:t>.</w:t>
      </w:r>
      <w:r>
        <w:rPr>
          <w:i/>
          <w:iCs/>
          <w:sz w:val="24"/>
          <w:szCs w:val="24"/>
          <w:lang w:val="fr-FR"/>
        </w:rPr>
        <w:t xml:space="preserve"> </w:t>
      </w:r>
      <w:r>
        <w:rPr>
          <w:sz w:val="24"/>
          <w:szCs w:val="24"/>
          <w:lang w:val="fr-FR"/>
        </w:rPr>
        <w:t>Tous les dirigeants de club Rotaract, administrateurs et responsables de commission entrants doivent suivre une formation au leadership offerte par la commission Rotaract de district.</w:t>
      </w:r>
    </w:p>
    <w:p w14:paraId="0C1D08F5" w14:textId="77777777" w:rsidR="00006B26" w:rsidRPr="005672F2" w:rsidRDefault="00006B26" w:rsidP="00682039">
      <w:pPr>
        <w:tabs>
          <w:tab w:val="left" w:pos="466"/>
        </w:tabs>
        <w:spacing w:before="1" w:line="290" w:lineRule="auto"/>
        <w:ind w:right="358"/>
        <w:rPr>
          <w:sz w:val="24"/>
          <w:szCs w:val="24"/>
        </w:rPr>
      </w:pPr>
    </w:p>
    <w:p w14:paraId="5C7BC014" w14:textId="6DD5EEFB" w:rsidR="003C1454" w:rsidRPr="005672F2" w:rsidRDefault="00006B26" w:rsidP="003C1454">
      <w:pPr>
        <w:widowControl/>
        <w:adjustRightInd w:val="0"/>
        <w:rPr>
          <w:sz w:val="24"/>
          <w:szCs w:val="24"/>
        </w:rPr>
      </w:pPr>
      <w:r>
        <w:rPr>
          <w:b/>
          <w:bCs/>
          <w:sz w:val="24"/>
          <w:szCs w:val="24"/>
          <w:lang w:val="fr-FR"/>
        </w:rPr>
        <w:t xml:space="preserve">§ 6 — </w:t>
      </w:r>
      <w:r>
        <w:rPr>
          <w:i/>
          <w:iCs/>
          <w:sz w:val="24"/>
          <w:szCs w:val="24"/>
          <w:lang w:val="fr-FR"/>
        </w:rPr>
        <w:t>Gouvernance d’un club satellite du club (le cas échéant).</w:t>
      </w:r>
    </w:p>
    <w:p w14:paraId="246EB0BD" w14:textId="5B11FF4B" w:rsidR="00006B26" w:rsidRPr="005672F2" w:rsidRDefault="00006B26" w:rsidP="003C1454">
      <w:pPr>
        <w:widowControl/>
        <w:adjustRightInd w:val="0"/>
        <w:ind w:firstLine="90"/>
        <w:rPr>
          <w:sz w:val="24"/>
          <w:szCs w:val="24"/>
        </w:rPr>
      </w:pPr>
      <w:r>
        <w:rPr>
          <w:sz w:val="24"/>
          <w:szCs w:val="24"/>
          <w:lang w:val="fr-FR"/>
        </w:rPr>
        <w:t xml:space="preserve">a) </w:t>
      </w:r>
      <w:r>
        <w:rPr>
          <w:i/>
          <w:iCs/>
          <w:sz w:val="24"/>
          <w:szCs w:val="24"/>
          <w:lang w:val="fr-FR"/>
        </w:rPr>
        <w:t xml:space="preserve">Supervision du club satellite. </w:t>
      </w:r>
      <w:r>
        <w:rPr>
          <w:sz w:val="24"/>
          <w:szCs w:val="24"/>
          <w:lang w:val="fr-FR"/>
        </w:rPr>
        <w:t>Le club suit les activités de son club satellite et lui apporte son soutien conformément aux lignes de conduite adoptées par son comité.</w:t>
      </w:r>
    </w:p>
    <w:p w14:paraId="457F07BE" w14:textId="77777777" w:rsidR="00006B26" w:rsidRPr="005672F2" w:rsidRDefault="00006B26" w:rsidP="00EE5F61">
      <w:pPr>
        <w:widowControl/>
        <w:adjustRightInd w:val="0"/>
        <w:ind w:firstLine="90"/>
        <w:rPr>
          <w:sz w:val="24"/>
          <w:szCs w:val="24"/>
        </w:rPr>
      </w:pPr>
      <w:r>
        <w:rPr>
          <w:sz w:val="24"/>
          <w:szCs w:val="24"/>
          <w:lang w:val="fr-FR"/>
        </w:rPr>
        <w:br/>
      </w:r>
    </w:p>
    <w:p w14:paraId="3558EFFF" w14:textId="77777777" w:rsidR="00006B26" w:rsidRPr="005672F2" w:rsidRDefault="00006B26" w:rsidP="00EE5F61">
      <w:pPr>
        <w:widowControl/>
        <w:adjustRightInd w:val="0"/>
        <w:ind w:firstLine="90"/>
        <w:rPr>
          <w:sz w:val="24"/>
          <w:szCs w:val="24"/>
        </w:rPr>
      </w:pPr>
      <w:r>
        <w:rPr>
          <w:sz w:val="24"/>
          <w:szCs w:val="24"/>
          <w:lang w:val="fr-FR"/>
        </w:rPr>
        <w:t xml:space="preserve">b) </w:t>
      </w:r>
      <w:r>
        <w:rPr>
          <w:i/>
          <w:iCs/>
          <w:sz w:val="24"/>
          <w:szCs w:val="24"/>
          <w:lang w:val="fr-FR"/>
        </w:rPr>
        <w:t xml:space="preserve">Comité du club satellite. </w:t>
      </w:r>
      <w:r>
        <w:rPr>
          <w:sz w:val="24"/>
          <w:szCs w:val="24"/>
          <w:lang w:val="fr-FR"/>
        </w:rPr>
        <w:t>Un comité chargé des affaires courantes du club satellite est élu annuellement et est composé des dirigeants du club satellite ainsi que de quatre à six autres membres selon les dispositions du règlement intérieur.</w:t>
      </w:r>
    </w:p>
    <w:p w14:paraId="2FFBD9A9" w14:textId="77777777" w:rsidR="00006B26" w:rsidRPr="005672F2" w:rsidRDefault="00006B26" w:rsidP="00EE5F61">
      <w:pPr>
        <w:widowControl/>
        <w:adjustRightInd w:val="0"/>
        <w:ind w:firstLine="90"/>
        <w:rPr>
          <w:sz w:val="24"/>
          <w:szCs w:val="24"/>
        </w:rPr>
      </w:pPr>
    </w:p>
    <w:p w14:paraId="6BDA01EE" w14:textId="77777777" w:rsidR="00006B26" w:rsidRPr="005672F2" w:rsidRDefault="00006B26" w:rsidP="00EE5F61">
      <w:pPr>
        <w:widowControl/>
        <w:adjustRightInd w:val="0"/>
        <w:ind w:firstLine="90"/>
        <w:rPr>
          <w:sz w:val="24"/>
          <w:szCs w:val="24"/>
        </w:rPr>
      </w:pPr>
      <w:r>
        <w:rPr>
          <w:sz w:val="24"/>
          <w:szCs w:val="24"/>
          <w:lang w:val="fr-FR"/>
        </w:rPr>
        <w:t xml:space="preserve"> Les dirigeants du club satellite sont le président, le président sortant, le président élu, le secrétaire et le trésorier.</w:t>
      </w:r>
    </w:p>
    <w:p w14:paraId="258909FD" w14:textId="77777777" w:rsidR="00006B26" w:rsidRPr="005672F2" w:rsidRDefault="00006B26" w:rsidP="00EE5F61">
      <w:pPr>
        <w:widowControl/>
        <w:adjustRightInd w:val="0"/>
        <w:ind w:firstLine="90"/>
        <w:rPr>
          <w:sz w:val="24"/>
          <w:szCs w:val="24"/>
        </w:rPr>
      </w:pPr>
    </w:p>
    <w:p w14:paraId="1550F293" w14:textId="77777777" w:rsidR="00006B26" w:rsidRPr="005672F2" w:rsidRDefault="00006B26" w:rsidP="00EE5F61">
      <w:pPr>
        <w:widowControl/>
        <w:adjustRightInd w:val="0"/>
        <w:ind w:firstLine="90"/>
        <w:rPr>
          <w:sz w:val="24"/>
          <w:szCs w:val="24"/>
        </w:rPr>
      </w:pPr>
      <w:r>
        <w:rPr>
          <w:sz w:val="24"/>
          <w:szCs w:val="24"/>
          <w:lang w:val="fr-FR"/>
        </w:rPr>
        <w:t xml:space="preserve"> Le comité est chargé de la gestion quotidienne du club satellite et de ses activités conformément aux règles, exigences, lignes de conduite et objectifs du Rotary.</w:t>
      </w:r>
    </w:p>
    <w:p w14:paraId="2BBFBBFD" w14:textId="77777777" w:rsidR="00006B26" w:rsidRPr="005672F2" w:rsidRDefault="00006B26" w:rsidP="00561869">
      <w:pPr>
        <w:widowControl/>
        <w:adjustRightInd w:val="0"/>
        <w:rPr>
          <w:sz w:val="24"/>
          <w:szCs w:val="24"/>
        </w:rPr>
      </w:pPr>
    </w:p>
    <w:p w14:paraId="759BAB54" w14:textId="77777777" w:rsidR="00006B26" w:rsidRPr="005672F2" w:rsidRDefault="00006B26" w:rsidP="00EE5F61">
      <w:pPr>
        <w:widowControl/>
        <w:adjustRightInd w:val="0"/>
        <w:ind w:firstLine="90"/>
        <w:rPr>
          <w:sz w:val="24"/>
          <w:szCs w:val="24"/>
        </w:rPr>
      </w:pPr>
      <w:r>
        <w:rPr>
          <w:sz w:val="24"/>
          <w:szCs w:val="24"/>
          <w:lang w:val="fr-FR"/>
        </w:rPr>
        <w:t xml:space="preserve"> Il n’a aucune autorité au sein du ou sur le club principal.</w:t>
      </w:r>
    </w:p>
    <w:p w14:paraId="7008AE39" w14:textId="73ED59AD" w:rsidR="00006B26" w:rsidRPr="005672F2" w:rsidRDefault="00006B26" w:rsidP="00EE5F61">
      <w:pPr>
        <w:widowControl/>
        <w:adjustRightInd w:val="0"/>
        <w:ind w:firstLine="90"/>
        <w:rPr>
          <w:sz w:val="24"/>
          <w:szCs w:val="24"/>
        </w:rPr>
      </w:pPr>
    </w:p>
    <w:p w14:paraId="464C4B1C" w14:textId="739632B0" w:rsidR="00006B26" w:rsidRPr="005672F2" w:rsidRDefault="00006B26" w:rsidP="00561869">
      <w:pPr>
        <w:widowControl/>
        <w:adjustRightInd w:val="0"/>
        <w:ind w:firstLine="90"/>
        <w:rPr>
          <w:sz w:val="24"/>
          <w:szCs w:val="24"/>
        </w:rPr>
      </w:pPr>
      <w:r>
        <w:rPr>
          <w:sz w:val="24"/>
          <w:szCs w:val="24"/>
          <w:lang w:val="fr-FR"/>
        </w:rPr>
        <w:t xml:space="preserve">c) </w:t>
      </w:r>
      <w:r>
        <w:rPr>
          <w:i/>
          <w:iCs/>
          <w:sz w:val="24"/>
          <w:szCs w:val="24"/>
          <w:lang w:val="fr-FR"/>
        </w:rPr>
        <w:t xml:space="preserve">Rapport annuel du club satellite. </w:t>
      </w:r>
      <w:r>
        <w:rPr>
          <w:sz w:val="24"/>
          <w:szCs w:val="24"/>
          <w:lang w:val="fr-FR"/>
        </w:rPr>
        <w:t>Le club satellite doit présenter au président et au comité du club principal un rapport annuel sur son effectif, ses activités et ses programmes accompagné d’états financiers vérifiés qui figure parmi les rapports présentés par le club principal à son assemblée générale annuelle. Il doit également présenter tout autre rapport à la demande éventuelle du club principal.</w:t>
      </w:r>
    </w:p>
    <w:p w14:paraId="4FA82DBD" w14:textId="77777777" w:rsidR="00C850DD" w:rsidRPr="005672F2" w:rsidRDefault="00C850DD" w:rsidP="00682039">
      <w:pPr>
        <w:pStyle w:val="BodyText"/>
        <w:rPr>
          <w:sz w:val="24"/>
          <w:szCs w:val="24"/>
        </w:rPr>
      </w:pPr>
    </w:p>
    <w:p w14:paraId="01EF86C7" w14:textId="77777777" w:rsidR="00C850DD" w:rsidRPr="005672F2" w:rsidRDefault="00C850DD" w:rsidP="00682039">
      <w:pPr>
        <w:pStyle w:val="BodyText"/>
        <w:spacing w:before="6"/>
        <w:rPr>
          <w:sz w:val="24"/>
          <w:szCs w:val="24"/>
        </w:rPr>
      </w:pPr>
    </w:p>
    <w:p w14:paraId="5D122EF9" w14:textId="1466FA21" w:rsidR="00C850DD" w:rsidRPr="005672F2" w:rsidRDefault="00D2369A" w:rsidP="00682039">
      <w:pPr>
        <w:pStyle w:val="Heading1"/>
        <w:ind w:left="0"/>
        <w:rPr>
          <w:sz w:val="24"/>
          <w:szCs w:val="24"/>
        </w:rPr>
      </w:pPr>
      <w:r>
        <w:rPr>
          <w:sz w:val="24"/>
          <w:szCs w:val="24"/>
          <w:lang w:val="fr-FR"/>
        </w:rPr>
        <w:t>Article 9 — Finances du club</w:t>
      </w:r>
    </w:p>
    <w:p w14:paraId="585FFA59" w14:textId="19A0E6DE" w:rsidR="00C850DD" w:rsidRPr="005672F2" w:rsidRDefault="005370AB" w:rsidP="00682039">
      <w:pPr>
        <w:tabs>
          <w:tab w:val="left" w:pos="465"/>
        </w:tabs>
        <w:spacing w:before="1" w:line="290" w:lineRule="auto"/>
        <w:ind w:right="197"/>
        <w:rPr>
          <w:sz w:val="24"/>
          <w:szCs w:val="24"/>
        </w:rPr>
      </w:pPr>
      <w:r>
        <w:rPr>
          <w:b/>
          <w:bCs/>
          <w:sz w:val="24"/>
          <w:szCs w:val="24"/>
          <w:lang w:val="fr-FR"/>
        </w:rPr>
        <w:t>§ 1</w:t>
      </w:r>
      <w:r>
        <w:rPr>
          <w:sz w:val="24"/>
          <w:szCs w:val="24"/>
          <w:lang w:val="fr-FR"/>
        </w:rPr>
        <w:t xml:space="preserve"> — </w:t>
      </w:r>
      <w:r>
        <w:rPr>
          <w:i/>
          <w:iCs/>
          <w:sz w:val="24"/>
          <w:szCs w:val="24"/>
          <w:lang w:val="fr-FR"/>
        </w:rPr>
        <w:t xml:space="preserve">Encaissement. </w:t>
      </w:r>
      <w:r>
        <w:rPr>
          <w:sz w:val="24"/>
          <w:szCs w:val="24"/>
          <w:lang w:val="fr-FR"/>
        </w:rPr>
        <w:t xml:space="preserve">Tel qu'indiqué dans le règlement intérieur, des cotisations, redevances ou taxes peuvent être exigées des membres pour couvrir les frais de fonctionnement du club. Les clubs Rotaract doivent réunir eux-mêmes, indépendamment de ces cotisations et droits, les fonds destinés à financer leurs activités et actions, et ces derniers doivent être placés dans un compte distinct. </w:t>
      </w:r>
    </w:p>
    <w:p w14:paraId="751402C4" w14:textId="77777777" w:rsidR="00C850DD" w:rsidRPr="005672F2" w:rsidRDefault="00C850DD" w:rsidP="00682039">
      <w:pPr>
        <w:pStyle w:val="BodyText"/>
        <w:spacing w:before="7"/>
        <w:rPr>
          <w:sz w:val="24"/>
          <w:szCs w:val="24"/>
        </w:rPr>
      </w:pPr>
    </w:p>
    <w:p w14:paraId="1BBB22A0" w14:textId="673A1FD3" w:rsidR="00C850DD" w:rsidRPr="005672F2" w:rsidRDefault="007E7A3A" w:rsidP="00682039">
      <w:pPr>
        <w:tabs>
          <w:tab w:val="left" w:pos="465"/>
        </w:tabs>
        <w:spacing w:before="1" w:line="288" w:lineRule="auto"/>
        <w:ind w:right="136"/>
        <w:rPr>
          <w:sz w:val="24"/>
          <w:szCs w:val="24"/>
        </w:rPr>
      </w:pPr>
      <w:r>
        <w:rPr>
          <w:b/>
          <w:bCs/>
          <w:sz w:val="24"/>
          <w:szCs w:val="24"/>
          <w:lang w:val="fr-FR"/>
        </w:rPr>
        <w:t xml:space="preserve">§ 2 — </w:t>
      </w:r>
      <w:r>
        <w:rPr>
          <w:i/>
          <w:iCs/>
          <w:sz w:val="24"/>
          <w:szCs w:val="24"/>
          <w:lang w:val="fr-FR"/>
        </w:rPr>
        <w:t xml:space="preserve">Établissement de lignes directrices financières. </w:t>
      </w:r>
      <w:r>
        <w:rPr>
          <w:sz w:val="24"/>
          <w:szCs w:val="24"/>
          <w:lang w:val="fr-FR"/>
        </w:rPr>
        <w:t>Les clubs Rotaract doivent fixer des directives relatives aux finances du club pour s'assurer que la gestion des fonds est responsable et transparente, notamment ceux recueillis en faveur des actions, conformément au droit et à la législation bancaire du pays, y compris les procédures de répartition des fonds dans le cas de la dissolution ou de la radiation du club.</w:t>
      </w:r>
    </w:p>
    <w:p w14:paraId="752C0CB1" w14:textId="77777777" w:rsidR="00C850DD" w:rsidRPr="005672F2" w:rsidRDefault="00C850DD" w:rsidP="00682039">
      <w:pPr>
        <w:pStyle w:val="BodyText"/>
        <w:rPr>
          <w:sz w:val="24"/>
          <w:szCs w:val="24"/>
        </w:rPr>
      </w:pPr>
    </w:p>
    <w:p w14:paraId="6E7CA8E8" w14:textId="57300EB1" w:rsidR="00EA6D9B" w:rsidRPr="005672F2" w:rsidRDefault="00EA6D9B" w:rsidP="00682039">
      <w:pPr>
        <w:pStyle w:val="BodyText"/>
        <w:rPr>
          <w:sz w:val="24"/>
          <w:szCs w:val="24"/>
        </w:rPr>
      </w:pPr>
      <w:r>
        <w:rPr>
          <w:b/>
          <w:bCs/>
          <w:sz w:val="24"/>
          <w:szCs w:val="24"/>
          <w:lang w:val="fr-FR"/>
        </w:rPr>
        <w:t>§ 3 —</w:t>
      </w:r>
      <w:r>
        <w:rPr>
          <w:i/>
          <w:iCs/>
          <w:sz w:val="24"/>
          <w:szCs w:val="24"/>
          <w:lang w:val="fr-FR"/>
        </w:rPr>
        <w:t xml:space="preserve"> Revue annuelle des finances. </w:t>
      </w:r>
      <w:r>
        <w:rPr>
          <w:sz w:val="24"/>
          <w:szCs w:val="24"/>
          <w:lang w:val="fr-FR"/>
        </w:rPr>
        <w:t>Chaque année, une vérification des opérations financières du club doit être effectuée par une personne compétente.</w:t>
      </w:r>
    </w:p>
    <w:p w14:paraId="548F703A" w14:textId="77777777" w:rsidR="00F46E7E" w:rsidRPr="005672F2" w:rsidRDefault="00F46E7E" w:rsidP="00682039">
      <w:pPr>
        <w:pStyle w:val="BodyText"/>
        <w:spacing w:before="11"/>
        <w:rPr>
          <w:b/>
          <w:bCs/>
          <w:sz w:val="24"/>
          <w:szCs w:val="24"/>
        </w:rPr>
      </w:pPr>
    </w:p>
    <w:p w14:paraId="7DAB7B60" w14:textId="77777777" w:rsidR="00F46E7E" w:rsidRPr="005672F2" w:rsidRDefault="00F46E7E" w:rsidP="00682039">
      <w:pPr>
        <w:pStyle w:val="BodyText"/>
        <w:spacing w:before="11"/>
        <w:rPr>
          <w:b/>
          <w:bCs/>
          <w:sz w:val="24"/>
          <w:szCs w:val="24"/>
        </w:rPr>
      </w:pPr>
    </w:p>
    <w:p w14:paraId="35EFE7D3" w14:textId="1DD13358" w:rsidR="00C850DD" w:rsidRPr="005672F2" w:rsidRDefault="00C923A1" w:rsidP="00682039">
      <w:pPr>
        <w:pStyle w:val="BodyText"/>
        <w:spacing w:before="11"/>
        <w:rPr>
          <w:b/>
          <w:bCs/>
          <w:sz w:val="24"/>
          <w:szCs w:val="24"/>
        </w:rPr>
      </w:pPr>
      <w:r>
        <w:rPr>
          <w:b/>
          <w:bCs/>
          <w:sz w:val="24"/>
          <w:szCs w:val="24"/>
          <w:lang w:val="fr-FR"/>
        </w:rPr>
        <w:t xml:space="preserve">Article 10 — Règlement intérieur </w:t>
      </w:r>
    </w:p>
    <w:p w14:paraId="4B88326F" w14:textId="6423790E" w:rsidR="007E28F8" w:rsidRPr="005672F2" w:rsidRDefault="007E28F8" w:rsidP="00682039">
      <w:pPr>
        <w:pStyle w:val="Heading1"/>
        <w:ind w:left="0"/>
        <w:rPr>
          <w:b w:val="0"/>
          <w:bCs w:val="0"/>
          <w:sz w:val="24"/>
          <w:szCs w:val="24"/>
        </w:rPr>
      </w:pPr>
      <w:r>
        <w:rPr>
          <w:b w:val="0"/>
          <w:bCs w:val="0"/>
          <w:sz w:val="24"/>
          <w:szCs w:val="24"/>
          <w:lang w:val="fr-FR"/>
        </w:rPr>
        <w:t>Le club adopte un règlement intérieur compatible avec les présents statuts, les statuts et le règlement intérieur du Rotary International, ainsi qu’avec les règles de procédure de tout groupe territorial administratif établi par le Rotary. Il comporte des dispositions supplémentaires quant à l’administration du club</w:t>
      </w:r>
    </w:p>
    <w:p w14:paraId="43039D3F" w14:textId="77777777" w:rsidR="007E28F8" w:rsidRPr="005672F2" w:rsidRDefault="007E28F8" w:rsidP="00682039">
      <w:pPr>
        <w:pStyle w:val="Heading1"/>
        <w:ind w:left="0"/>
        <w:rPr>
          <w:b w:val="0"/>
          <w:bCs w:val="0"/>
          <w:sz w:val="24"/>
          <w:szCs w:val="24"/>
        </w:rPr>
      </w:pPr>
    </w:p>
    <w:p w14:paraId="7CB45A51" w14:textId="77777777" w:rsidR="007E28F8" w:rsidRPr="005672F2" w:rsidRDefault="007E28F8" w:rsidP="00682039">
      <w:pPr>
        <w:pStyle w:val="Heading1"/>
        <w:ind w:left="0"/>
        <w:rPr>
          <w:sz w:val="24"/>
          <w:szCs w:val="24"/>
        </w:rPr>
      </w:pPr>
      <w:r>
        <w:rPr>
          <w:b w:val="0"/>
          <w:bCs w:val="0"/>
          <w:sz w:val="24"/>
          <w:szCs w:val="24"/>
          <w:lang w:val="fr-FR"/>
        </w:rPr>
        <w:t xml:space="preserve"> et peut être modifié dans les conditions prévues.</w:t>
      </w:r>
    </w:p>
    <w:p w14:paraId="7AD990E9" w14:textId="77777777" w:rsidR="007E28F8" w:rsidRPr="005672F2" w:rsidRDefault="007E28F8" w:rsidP="00682039">
      <w:pPr>
        <w:pStyle w:val="BodyText"/>
        <w:spacing w:before="11"/>
        <w:rPr>
          <w:sz w:val="24"/>
          <w:szCs w:val="24"/>
        </w:rPr>
      </w:pPr>
    </w:p>
    <w:p w14:paraId="30E618E1" w14:textId="77777777" w:rsidR="00C923A1" w:rsidRPr="005672F2" w:rsidRDefault="00C923A1" w:rsidP="00682039">
      <w:pPr>
        <w:pStyle w:val="Heading1"/>
        <w:ind w:left="0"/>
        <w:rPr>
          <w:sz w:val="24"/>
          <w:szCs w:val="24"/>
        </w:rPr>
      </w:pPr>
    </w:p>
    <w:p w14:paraId="4F9D5781" w14:textId="4CC59B67" w:rsidR="00C850DD" w:rsidRPr="005672F2" w:rsidRDefault="00D2369A" w:rsidP="00682039">
      <w:pPr>
        <w:pStyle w:val="Heading1"/>
        <w:ind w:left="0"/>
        <w:rPr>
          <w:sz w:val="24"/>
          <w:szCs w:val="24"/>
        </w:rPr>
      </w:pPr>
      <w:r>
        <w:rPr>
          <w:sz w:val="24"/>
          <w:szCs w:val="24"/>
          <w:lang w:val="fr-FR"/>
        </w:rPr>
        <w:t>Article 11 — Acceptation des statuts et du règlement intérieur</w:t>
      </w:r>
    </w:p>
    <w:p w14:paraId="4FDB824C" w14:textId="4510F278" w:rsidR="00C850DD" w:rsidRPr="005672F2" w:rsidRDefault="007475A3" w:rsidP="00682039">
      <w:pPr>
        <w:pStyle w:val="BodyText"/>
        <w:spacing w:line="288" w:lineRule="auto"/>
        <w:ind w:right="157"/>
        <w:rPr>
          <w:sz w:val="24"/>
          <w:szCs w:val="24"/>
        </w:rPr>
      </w:pPr>
      <w:r>
        <w:rPr>
          <w:sz w:val="24"/>
          <w:szCs w:val="24"/>
          <w:lang w:val="fr-FR"/>
        </w:rPr>
        <w:t>Par le paiement de sa cotisation, un membre accepte ipso facto les principes du But du Rotaract et s’engage à les observer, ainsi que les statuts et le règlement intérieur de son club, condition première pour bénéficier des avantages découlant de l’appartenance au club. Chaque membre doit respecter les statuts et le règlement intérieur, qu’il en ait ou non reçu un exemplaire.</w:t>
      </w:r>
    </w:p>
    <w:p w14:paraId="76C1250B" w14:textId="77777777" w:rsidR="00C850DD" w:rsidRPr="005672F2" w:rsidRDefault="00C850DD" w:rsidP="00682039">
      <w:pPr>
        <w:pStyle w:val="BodyText"/>
        <w:rPr>
          <w:sz w:val="24"/>
          <w:szCs w:val="24"/>
        </w:rPr>
      </w:pPr>
    </w:p>
    <w:p w14:paraId="6AB70703" w14:textId="77777777" w:rsidR="00C850DD" w:rsidRPr="005672F2" w:rsidRDefault="00C850DD" w:rsidP="00682039">
      <w:pPr>
        <w:pStyle w:val="BodyText"/>
        <w:spacing w:before="6"/>
        <w:rPr>
          <w:sz w:val="24"/>
          <w:szCs w:val="24"/>
        </w:rPr>
      </w:pPr>
    </w:p>
    <w:p w14:paraId="0A94ED36" w14:textId="77777777" w:rsidR="00C850DD" w:rsidRPr="005672F2" w:rsidRDefault="00D2369A" w:rsidP="00682039">
      <w:pPr>
        <w:pStyle w:val="Heading1"/>
        <w:ind w:left="0"/>
        <w:rPr>
          <w:sz w:val="24"/>
          <w:szCs w:val="24"/>
        </w:rPr>
      </w:pPr>
      <w:r>
        <w:rPr>
          <w:sz w:val="24"/>
          <w:szCs w:val="24"/>
          <w:lang w:val="fr-FR"/>
        </w:rPr>
        <w:t>Article 12 — Nom et logo</w:t>
      </w:r>
    </w:p>
    <w:p w14:paraId="1ECC45B1" w14:textId="77777777" w:rsidR="00C850DD" w:rsidRPr="005672F2" w:rsidRDefault="00D2369A" w:rsidP="00682039">
      <w:pPr>
        <w:pStyle w:val="BodyText"/>
        <w:spacing w:line="288" w:lineRule="auto"/>
        <w:ind w:right="188"/>
        <w:rPr>
          <w:sz w:val="24"/>
          <w:szCs w:val="24"/>
        </w:rPr>
      </w:pPr>
      <w:r>
        <w:rPr>
          <w:sz w:val="24"/>
          <w:szCs w:val="24"/>
          <w:lang w:val="fr-FR"/>
        </w:rPr>
        <w:t>Le nom et le logo Rotaract sont réservés à l’usage et au bénéfice exclusifs des membres du club. Tout membre du club est autorisé, pour la durée de son appartenance à un club Rotaract, à porter le nom et le logo et à les utiliser dignement et à bon escient. Ce droit est perdu lorsqu'il cesse d'être membre ou en cas de radiation de son club.</w:t>
      </w:r>
    </w:p>
    <w:p w14:paraId="1D9A5CD6" w14:textId="77777777" w:rsidR="00C850DD" w:rsidRPr="005672F2" w:rsidRDefault="00C850DD" w:rsidP="00682039">
      <w:pPr>
        <w:pStyle w:val="BodyText"/>
        <w:rPr>
          <w:sz w:val="24"/>
          <w:szCs w:val="24"/>
        </w:rPr>
      </w:pPr>
    </w:p>
    <w:p w14:paraId="5027ACFD" w14:textId="77777777" w:rsidR="00C850DD" w:rsidRPr="005672F2" w:rsidRDefault="00C850DD" w:rsidP="00682039">
      <w:pPr>
        <w:pStyle w:val="BodyText"/>
        <w:rPr>
          <w:sz w:val="24"/>
          <w:szCs w:val="24"/>
        </w:rPr>
      </w:pPr>
    </w:p>
    <w:p w14:paraId="7CE5EBCE" w14:textId="77777777" w:rsidR="00776875" w:rsidRPr="005672F2" w:rsidRDefault="00776875" w:rsidP="00682039">
      <w:pPr>
        <w:widowControl/>
        <w:adjustRightInd w:val="0"/>
        <w:rPr>
          <w:b/>
          <w:bCs/>
          <w:sz w:val="24"/>
          <w:szCs w:val="24"/>
        </w:rPr>
      </w:pPr>
      <w:r>
        <w:rPr>
          <w:b/>
          <w:bCs/>
          <w:sz w:val="24"/>
          <w:szCs w:val="24"/>
          <w:lang w:val="fr-FR"/>
        </w:rPr>
        <w:t>Article 13 — Durée</w:t>
      </w:r>
    </w:p>
    <w:p w14:paraId="232ADFCA" w14:textId="2F5C1C0F" w:rsidR="00776875" w:rsidRPr="005672F2" w:rsidRDefault="00776875" w:rsidP="00561869">
      <w:pPr>
        <w:widowControl/>
        <w:adjustRightInd w:val="0"/>
        <w:ind w:left="180" w:hanging="180"/>
        <w:rPr>
          <w:sz w:val="24"/>
          <w:szCs w:val="24"/>
        </w:rPr>
      </w:pPr>
      <w:r>
        <w:rPr>
          <w:b/>
          <w:bCs/>
          <w:sz w:val="24"/>
          <w:szCs w:val="24"/>
          <w:lang w:val="fr-FR"/>
        </w:rPr>
        <w:t xml:space="preserve">§ 1 — </w:t>
      </w:r>
      <w:r>
        <w:rPr>
          <w:i/>
          <w:iCs/>
          <w:sz w:val="24"/>
          <w:szCs w:val="24"/>
          <w:lang w:val="fr-FR"/>
        </w:rPr>
        <w:t>Durée d’activité</w:t>
      </w:r>
      <w:r>
        <w:rPr>
          <w:sz w:val="24"/>
          <w:szCs w:val="24"/>
          <w:lang w:val="fr-FR"/>
        </w:rPr>
        <w:t>.</w:t>
      </w:r>
      <w:r>
        <w:rPr>
          <w:i/>
          <w:iCs/>
          <w:sz w:val="24"/>
          <w:szCs w:val="24"/>
          <w:lang w:val="fr-FR"/>
        </w:rPr>
        <w:t xml:space="preserve"> </w:t>
      </w:r>
      <w:r>
        <w:rPr>
          <w:sz w:val="24"/>
          <w:szCs w:val="24"/>
          <w:lang w:val="fr-FR"/>
        </w:rPr>
        <w:t>Les membres sont admis pour la durée d’existence du club et ne cessent d’en faire partie que dans les conditions stipulées ci-après.</w:t>
      </w:r>
    </w:p>
    <w:p w14:paraId="3ED81675" w14:textId="77777777" w:rsidR="00776875" w:rsidRPr="005672F2" w:rsidRDefault="00776875" w:rsidP="00E05F30">
      <w:pPr>
        <w:widowControl/>
        <w:adjustRightInd w:val="0"/>
        <w:ind w:left="180" w:hanging="180"/>
        <w:rPr>
          <w:b/>
          <w:bCs/>
          <w:sz w:val="24"/>
          <w:szCs w:val="24"/>
        </w:rPr>
      </w:pPr>
    </w:p>
    <w:p w14:paraId="02E26AB0" w14:textId="77777777" w:rsidR="00776875" w:rsidRPr="005672F2" w:rsidRDefault="00776875" w:rsidP="00E05F30">
      <w:pPr>
        <w:widowControl/>
        <w:adjustRightInd w:val="0"/>
        <w:ind w:left="180" w:hanging="180"/>
        <w:rPr>
          <w:sz w:val="24"/>
          <w:szCs w:val="24"/>
        </w:rPr>
      </w:pPr>
      <w:r>
        <w:rPr>
          <w:b/>
          <w:bCs/>
          <w:sz w:val="24"/>
          <w:szCs w:val="24"/>
          <w:lang w:val="fr-FR"/>
        </w:rPr>
        <w:t xml:space="preserve">§ 2 — </w:t>
      </w:r>
      <w:r>
        <w:rPr>
          <w:i/>
          <w:iCs/>
          <w:sz w:val="24"/>
          <w:szCs w:val="24"/>
          <w:lang w:val="fr-FR"/>
        </w:rPr>
        <w:t xml:space="preserve">Radiation automatique. </w:t>
      </w:r>
      <w:r>
        <w:rPr>
          <w:sz w:val="24"/>
          <w:szCs w:val="24"/>
          <w:lang w:val="fr-FR"/>
        </w:rPr>
        <w:t>Un membre est automatiquement radié s’il ne remplit plus les conditions d’appartenance au club.</w:t>
      </w:r>
    </w:p>
    <w:p w14:paraId="46503EE2" w14:textId="5E8A95B4" w:rsidR="00776875" w:rsidRPr="005672F2" w:rsidRDefault="00776875" w:rsidP="00E05F30">
      <w:pPr>
        <w:widowControl/>
        <w:adjustRightInd w:val="0"/>
        <w:ind w:left="180" w:hanging="180"/>
        <w:rPr>
          <w:sz w:val="24"/>
          <w:szCs w:val="24"/>
        </w:rPr>
      </w:pPr>
    </w:p>
    <w:p w14:paraId="0F89304F" w14:textId="77777777" w:rsidR="00776875" w:rsidRPr="005672F2" w:rsidRDefault="00776875" w:rsidP="00FB62B2">
      <w:pPr>
        <w:pStyle w:val="ListParagraph"/>
        <w:widowControl/>
        <w:numPr>
          <w:ilvl w:val="0"/>
          <w:numId w:val="22"/>
        </w:numPr>
        <w:tabs>
          <w:tab w:val="left" w:pos="180"/>
          <w:tab w:val="left" w:pos="270"/>
        </w:tabs>
        <w:adjustRightInd w:val="0"/>
        <w:ind w:left="360"/>
        <w:rPr>
          <w:sz w:val="24"/>
          <w:szCs w:val="24"/>
        </w:rPr>
      </w:pPr>
      <w:r>
        <w:rPr>
          <w:i/>
          <w:iCs/>
          <w:sz w:val="24"/>
          <w:szCs w:val="24"/>
          <w:lang w:val="fr-FR"/>
        </w:rPr>
        <w:t xml:space="preserve">Réintégration. </w:t>
      </w:r>
      <w:r>
        <w:rPr>
          <w:sz w:val="24"/>
          <w:szCs w:val="24"/>
          <w:lang w:val="fr-FR"/>
        </w:rPr>
        <w:t>Tout membre radié peut poser à nouveau sa candidature.</w:t>
      </w:r>
    </w:p>
    <w:p w14:paraId="1D0EEFC3" w14:textId="77777777" w:rsidR="00776875" w:rsidRPr="005672F2" w:rsidRDefault="00776875" w:rsidP="00FB62B2">
      <w:pPr>
        <w:widowControl/>
        <w:adjustRightInd w:val="0"/>
        <w:ind w:left="360" w:hanging="360"/>
        <w:rPr>
          <w:sz w:val="24"/>
          <w:szCs w:val="24"/>
        </w:rPr>
      </w:pPr>
    </w:p>
    <w:p w14:paraId="1F92BA4C" w14:textId="191F9F37" w:rsidR="00776875" w:rsidRPr="005672F2" w:rsidRDefault="00776875" w:rsidP="00FB62B2">
      <w:pPr>
        <w:pStyle w:val="ListParagraph"/>
        <w:widowControl/>
        <w:numPr>
          <w:ilvl w:val="0"/>
          <w:numId w:val="22"/>
        </w:numPr>
        <w:adjustRightInd w:val="0"/>
        <w:spacing w:before="5"/>
        <w:ind w:left="360"/>
        <w:rPr>
          <w:sz w:val="24"/>
          <w:szCs w:val="24"/>
        </w:rPr>
      </w:pPr>
      <w:r>
        <w:rPr>
          <w:i/>
          <w:iCs/>
          <w:sz w:val="24"/>
          <w:szCs w:val="24"/>
          <w:lang w:val="fr-FR"/>
        </w:rPr>
        <w:t xml:space="preserve">Membres d’honneur. </w:t>
      </w:r>
      <w:r>
        <w:rPr>
          <w:sz w:val="24"/>
          <w:szCs w:val="24"/>
          <w:lang w:val="fr-FR"/>
        </w:rPr>
        <w:t xml:space="preserve">Tout membre d’honneur cesse de l’être à l’issue de la durée fixée par le comité qui peut, s’il le juge bon, la prolonger. Le comité peut révoquer à tout moment cette qualité. </w:t>
      </w:r>
    </w:p>
    <w:p w14:paraId="5B01B825" w14:textId="77777777" w:rsidR="00776875" w:rsidRPr="005672F2" w:rsidRDefault="00776875" w:rsidP="00682039">
      <w:pPr>
        <w:pStyle w:val="BodyText"/>
        <w:spacing w:before="5"/>
        <w:rPr>
          <w:sz w:val="24"/>
          <w:szCs w:val="24"/>
        </w:rPr>
      </w:pPr>
    </w:p>
    <w:p w14:paraId="6C0248AB" w14:textId="7B3AF014" w:rsidR="00776875" w:rsidRPr="005672F2" w:rsidRDefault="00776875" w:rsidP="00682039">
      <w:pPr>
        <w:widowControl/>
        <w:adjustRightInd w:val="0"/>
        <w:rPr>
          <w:i/>
          <w:iCs/>
          <w:sz w:val="24"/>
          <w:szCs w:val="24"/>
        </w:rPr>
      </w:pPr>
      <w:r>
        <w:rPr>
          <w:b/>
          <w:bCs/>
          <w:sz w:val="24"/>
          <w:szCs w:val="24"/>
          <w:lang w:val="fr-FR"/>
        </w:rPr>
        <w:t xml:space="preserve">§ 3 — </w:t>
      </w:r>
      <w:r>
        <w:rPr>
          <w:i/>
          <w:iCs/>
          <w:sz w:val="24"/>
          <w:szCs w:val="24"/>
          <w:lang w:val="fr-FR"/>
        </w:rPr>
        <w:t>Radiation – Non-paiement des cotisations.</w:t>
      </w:r>
    </w:p>
    <w:p w14:paraId="2EAAB12C" w14:textId="77777777" w:rsidR="00776875" w:rsidRPr="005672F2" w:rsidRDefault="00776875" w:rsidP="002F6C55">
      <w:pPr>
        <w:pStyle w:val="ListParagraph"/>
        <w:widowControl/>
        <w:numPr>
          <w:ilvl w:val="0"/>
          <w:numId w:val="23"/>
        </w:numPr>
        <w:adjustRightInd w:val="0"/>
        <w:ind w:left="450"/>
        <w:rPr>
          <w:sz w:val="24"/>
          <w:szCs w:val="24"/>
        </w:rPr>
      </w:pPr>
      <w:r>
        <w:rPr>
          <w:i/>
          <w:iCs/>
          <w:sz w:val="24"/>
          <w:szCs w:val="24"/>
          <w:lang w:val="fr-FR"/>
        </w:rPr>
        <w:t xml:space="preserve">Procédure. </w:t>
      </w:r>
      <w:r>
        <w:rPr>
          <w:sz w:val="24"/>
          <w:szCs w:val="24"/>
          <w:lang w:val="fr-FR"/>
        </w:rPr>
        <w:t>Tout membre n’ayant pas payé ses cotisations dans les délais indiqués dans le règlement intérieur est invité à le faire par une lettre du secrétaire. S’il ne s’exécute pas dans les dix (10) jours qui suivent l’envoi de cet avis, le comité peut le radier.</w:t>
      </w:r>
      <w:r>
        <w:rPr>
          <w:sz w:val="24"/>
          <w:szCs w:val="24"/>
          <w:lang w:val="fr-FR"/>
        </w:rPr>
        <w:br/>
      </w:r>
    </w:p>
    <w:p w14:paraId="655BB1EF" w14:textId="77777777" w:rsidR="00776875" w:rsidRPr="005672F2" w:rsidRDefault="00776875" w:rsidP="002F6C55">
      <w:pPr>
        <w:pStyle w:val="ListParagraph"/>
        <w:widowControl/>
        <w:numPr>
          <w:ilvl w:val="0"/>
          <w:numId w:val="23"/>
        </w:numPr>
        <w:adjustRightInd w:val="0"/>
        <w:ind w:left="450"/>
        <w:rPr>
          <w:sz w:val="24"/>
          <w:szCs w:val="24"/>
        </w:rPr>
      </w:pPr>
      <w:r>
        <w:rPr>
          <w:i/>
          <w:iCs/>
          <w:sz w:val="24"/>
          <w:szCs w:val="24"/>
          <w:lang w:val="fr-FR"/>
        </w:rPr>
        <w:t xml:space="preserve">Réintégration. </w:t>
      </w:r>
      <w:r>
        <w:rPr>
          <w:sz w:val="24"/>
          <w:szCs w:val="24"/>
          <w:lang w:val="fr-FR"/>
        </w:rPr>
        <w:t>Le comité du club peut réintégrer un membre radié, sur sa demande et après acquittement de ses obligations.</w:t>
      </w:r>
    </w:p>
    <w:p w14:paraId="324764B4" w14:textId="77777777" w:rsidR="00857AF9" w:rsidRDefault="00857AF9" w:rsidP="00682039">
      <w:pPr>
        <w:widowControl/>
        <w:adjustRightInd w:val="0"/>
        <w:rPr>
          <w:b/>
          <w:bCs/>
          <w:sz w:val="24"/>
          <w:szCs w:val="24"/>
        </w:rPr>
      </w:pPr>
    </w:p>
    <w:p w14:paraId="0DDD025A" w14:textId="415D45B1" w:rsidR="00776875" w:rsidRPr="005672F2" w:rsidRDefault="00776875" w:rsidP="00682039">
      <w:pPr>
        <w:widowControl/>
        <w:adjustRightInd w:val="0"/>
        <w:rPr>
          <w:sz w:val="24"/>
          <w:szCs w:val="24"/>
        </w:rPr>
      </w:pPr>
      <w:r>
        <w:rPr>
          <w:b/>
          <w:bCs/>
          <w:sz w:val="24"/>
          <w:szCs w:val="24"/>
          <w:lang w:val="fr-FR"/>
        </w:rPr>
        <w:t>§ 4</w:t>
      </w:r>
      <w:r>
        <w:rPr>
          <w:sz w:val="24"/>
          <w:szCs w:val="24"/>
          <w:lang w:val="fr-FR"/>
        </w:rPr>
        <w:t xml:space="preserve"> — </w:t>
      </w:r>
      <w:r>
        <w:rPr>
          <w:i/>
          <w:iCs/>
          <w:sz w:val="24"/>
          <w:szCs w:val="24"/>
          <w:lang w:val="fr-FR"/>
        </w:rPr>
        <w:t>Assiduité</w:t>
      </w:r>
      <w:r>
        <w:rPr>
          <w:sz w:val="24"/>
          <w:szCs w:val="24"/>
          <w:lang w:val="fr-FR"/>
        </w:rPr>
        <w:t>.</w:t>
      </w:r>
      <w:r>
        <w:rPr>
          <w:i/>
          <w:iCs/>
          <w:sz w:val="24"/>
          <w:szCs w:val="24"/>
          <w:lang w:val="fr-FR"/>
        </w:rPr>
        <w:t xml:space="preserve"> </w:t>
      </w:r>
      <w:r>
        <w:rPr>
          <w:sz w:val="24"/>
          <w:szCs w:val="24"/>
          <w:lang w:val="fr-FR"/>
        </w:rPr>
        <w:t>Un membre dont l'assiduité n'est pas conforme au règlement intérieur peut être radié, sauf si le comité a autorisé, pour une bonne raison, son absence.</w:t>
      </w:r>
    </w:p>
    <w:p w14:paraId="72AFEAD8" w14:textId="77777777" w:rsidR="00776875" w:rsidRPr="005672F2" w:rsidRDefault="00776875" w:rsidP="00682039">
      <w:pPr>
        <w:pStyle w:val="BodyText"/>
        <w:spacing w:before="5"/>
        <w:rPr>
          <w:sz w:val="24"/>
          <w:szCs w:val="24"/>
        </w:rPr>
      </w:pPr>
    </w:p>
    <w:p w14:paraId="61D14A7E" w14:textId="77777777" w:rsidR="00776875" w:rsidRPr="005672F2" w:rsidRDefault="00776875" w:rsidP="00682039">
      <w:pPr>
        <w:widowControl/>
        <w:adjustRightInd w:val="0"/>
        <w:rPr>
          <w:sz w:val="24"/>
          <w:szCs w:val="24"/>
        </w:rPr>
      </w:pPr>
      <w:r>
        <w:rPr>
          <w:b/>
          <w:bCs/>
          <w:sz w:val="24"/>
          <w:szCs w:val="24"/>
          <w:lang w:val="fr-FR"/>
        </w:rPr>
        <w:t>§ 5</w:t>
      </w:r>
      <w:r>
        <w:rPr>
          <w:sz w:val="24"/>
          <w:szCs w:val="24"/>
          <w:lang w:val="fr-FR"/>
        </w:rPr>
        <w:t xml:space="preserve"> — </w:t>
      </w:r>
      <w:r>
        <w:rPr>
          <w:i/>
          <w:iCs/>
          <w:sz w:val="24"/>
          <w:szCs w:val="24"/>
          <w:lang w:val="fr-FR"/>
        </w:rPr>
        <w:t>Radiation – Autres causes.</w:t>
      </w:r>
      <w:r>
        <w:rPr>
          <w:sz w:val="24"/>
          <w:szCs w:val="24"/>
          <w:lang w:val="fr-FR"/>
        </w:rPr>
        <w:t xml:space="preserve"> </w:t>
      </w:r>
    </w:p>
    <w:p w14:paraId="35239E83" w14:textId="77777777" w:rsidR="00776875" w:rsidRPr="005672F2" w:rsidRDefault="00776875" w:rsidP="000A10E1">
      <w:pPr>
        <w:pStyle w:val="ListParagraph"/>
        <w:widowControl/>
        <w:numPr>
          <w:ilvl w:val="0"/>
          <w:numId w:val="24"/>
        </w:numPr>
        <w:adjustRightInd w:val="0"/>
        <w:ind w:left="450"/>
        <w:rPr>
          <w:i/>
          <w:iCs/>
          <w:sz w:val="24"/>
          <w:szCs w:val="24"/>
        </w:rPr>
      </w:pPr>
      <w:r>
        <w:rPr>
          <w:sz w:val="24"/>
          <w:szCs w:val="24"/>
          <w:lang w:val="fr-FR"/>
        </w:rPr>
        <w:t>Le comité peut radier quiconque pour toute cause, par vote à la majorité des deux tiers de ses membres présents et votants lors d’une réunion convoquée à cet effet.</w:t>
      </w:r>
      <w:r>
        <w:rPr>
          <w:sz w:val="24"/>
          <w:szCs w:val="24"/>
          <w:lang w:val="fr-FR"/>
        </w:rPr>
        <w:br/>
      </w:r>
    </w:p>
    <w:p w14:paraId="3284E028" w14:textId="77777777" w:rsidR="00776875" w:rsidRPr="005672F2" w:rsidRDefault="00776875" w:rsidP="000A10E1">
      <w:pPr>
        <w:pStyle w:val="ListParagraph"/>
        <w:widowControl/>
        <w:numPr>
          <w:ilvl w:val="0"/>
          <w:numId w:val="24"/>
        </w:numPr>
        <w:adjustRightInd w:val="0"/>
        <w:ind w:left="450"/>
        <w:rPr>
          <w:sz w:val="24"/>
          <w:szCs w:val="24"/>
        </w:rPr>
      </w:pPr>
      <w:r>
        <w:rPr>
          <w:i/>
          <w:iCs/>
          <w:sz w:val="24"/>
          <w:szCs w:val="24"/>
          <w:lang w:val="fr-FR"/>
        </w:rPr>
        <w:t xml:space="preserve">Convocation. </w:t>
      </w:r>
      <w:r>
        <w:rPr>
          <w:sz w:val="24"/>
          <w:szCs w:val="24"/>
          <w:lang w:val="fr-FR"/>
        </w:rPr>
        <w:t>Le comité informe le membre par écrit, dix (10) jours au moins à l’avance, de ses intentions. Le membre peut lui soumettre une réponse écrite. L’avis en question lui est remis en mains propres ou sous pli recommandé à sa dernière adresse connue. Le membre a le droit de comparaître devant le comité pour exposer son cas.</w:t>
      </w:r>
    </w:p>
    <w:p w14:paraId="2E982CD5" w14:textId="77777777" w:rsidR="00776875" w:rsidRPr="005672F2" w:rsidRDefault="00776875" w:rsidP="00682039">
      <w:pPr>
        <w:pStyle w:val="BodyText"/>
        <w:spacing w:before="5"/>
        <w:rPr>
          <w:sz w:val="24"/>
          <w:szCs w:val="24"/>
        </w:rPr>
      </w:pPr>
    </w:p>
    <w:p w14:paraId="1EFCBA1A" w14:textId="77777777" w:rsidR="00776875" w:rsidRPr="005672F2" w:rsidRDefault="00776875" w:rsidP="00682039">
      <w:pPr>
        <w:widowControl/>
        <w:adjustRightInd w:val="0"/>
        <w:rPr>
          <w:i/>
          <w:iCs/>
          <w:sz w:val="24"/>
          <w:szCs w:val="24"/>
        </w:rPr>
      </w:pPr>
      <w:r>
        <w:rPr>
          <w:b/>
          <w:bCs/>
          <w:sz w:val="24"/>
          <w:szCs w:val="24"/>
          <w:lang w:val="fr-FR"/>
        </w:rPr>
        <w:t xml:space="preserve">§ 6 — </w:t>
      </w:r>
      <w:r>
        <w:rPr>
          <w:i/>
          <w:iCs/>
          <w:sz w:val="24"/>
          <w:szCs w:val="24"/>
          <w:lang w:val="fr-FR"/>
        </w:rPr>
        <w:t>Appel, médiation ou arbitrage.</w:t>
      </w:r>
    </w:p>
    <w:p w14:paraId="607C3F4D" w14:textId="77777777" w:rsidR="00776875" w:rsidRPr="005672F2" w:rsidRDefault="00776875" w:rsidP="00530D4E">
      <w:pPr>
        <w:pStyle w:val="ListParagraph"/>
        <w:widowControl/>
        <w:numPr>
          <w:ilvl w:val="0"/>
          <w:numId w:val="25"/>
        </w:numPr>
        <w:adjustRightInd w:val="0"/>
        <w:ind w:left="450"/>
        <w:rPr>
          <w:sz w:val="24"/>
          <w:szCs w:val="24"/>
        </w:rPr>
      </w:pPr>
      <w:r>
        <w:rPr>
          <w:i/>
          <w:iCs/>
          <w:sz w:val="24"/>
          <w:szCs w:val="24"/>
          <w:lang w:val="fr-FR"/>
        </w:rPr>
        <w:t xml:space="preserve">Convocation. </w:t>
      </w:r>
      <w:r>
        <w:rPr>
          <w:sz w:val="24"/>
          <w:szCs w:val="24"/>
          <w:lang w:val="fr-FR"/>
        </w:rPr>
        <w:t>En cas de radiation ou de suspension, le secrétaire a sept (7) jours pour aviser par écrit le membre de la décision du comité. Le membre radié a quatorze (14) jours à date de l’expédition de l’avis pour avertir par écrit le secrétaire de son intention de présenter un recours devant le club, de demander une médiation ou d’opter pour un arbitrage. La procédure applicable est détaillée à l’article 14.</w:t>
      </w:r>
      <w:r>
        <w:rPr>
          <w:sz w:val="24"/>
          <w:szCs w:val="24"/>
          <w:lang w:val="fr-FR"/>
        </w:rPr>
        <w:br/>
      </w:r>
    </w:p>
    <w:p w14:paraId="19954E3B" w14:textId="77777777" w:rsidR="00776875" w:rsidRPr="005672F2" w:rsidRDefault="00776875" w:rsidP="00530D4E">
      <w:pPr>
        <w:pStyle w:val="ListParagraph"/>
        <w:widowControl/>
        <w:numPr>
          <w:ilvl w:val="0"/>
          <w:numId w:val="25"/>
        </w:numPr>
        <w:adjustRightInd w:val="0"/>
        <w:ind w:left="450"/>
        <w:rPr>
          <w:sz w:val="24"/>
          <w:szCs w:val="24"/>
        </w:rPr>
      </w:pPr>
      <w:r>
        <w:rPr>
          <w:i/>
          <w:iCs/>
          <w:sz w:val="24"/>
          <w:szCs w:val="24"/>
          <w:lang w:val="fr-FR"/>
        </w:rPr>
        <w:t xml:space="preserve">Recours. </w:t>
      </w:r>
      <w:r>
        <w:rPr>
          <w:sz w:val="24"/>
          <w:szCs w:val="24"/>
          <w:lang w:val="fr-FR"/>
        </w:rPr>
        <w:t>Si le membre dépose un recours, le comité fixe la date à laquelle il sera entendu, pendant une réunion statutaire du club, dans les 21 jours de la réception de l’avis de recours. Les membres du club qui sont les seuls autorisés à être présents sont avertis par écrit au moins cinq (5) jours à l’avance de la réunion et de son objet. En cas de recours, la décision du club est définitive et engage les deux parties ; elle ne peut faire l’objet d’un arbitrage.</w:t>
      </w:r>
    </w:p>
    <w:p w14:paraId="0FE6FE6F" w14:textId="77777777" w:rsidR="00776875" w:rsidRPr="005672F2" w:rsidRDefault="00776875" w:rsidP="00682039">
      <w:pPr>
        <w:widowControl/>
        <w:adjustRightInd w:val="0"/>
        <w:rPr>
          <w:b/>
          <w:bCs/>
          <w:sz w:val="24"/>
          <w:szCs w:val="24"/>
        </w:rPr>
      </w:pPr>
    </w:p>
    <w:p w14:paraId="595D21BC" w14:textId="7BAD3267" w:rsidR="00776875" w:rsidRPr="005672F2" w:rsidRDefault="00776875" w:rsidP="00682039">
      <w:pPr>
        <w:widowControl/>
        <w:adjustRightInd w:val="0"/>
        <w:rPr>
          <w:sz w:val="24"/>
          <w:szCs w:val="24"/>
        </w:rPr>
      </w:pPr>
      <w:r>
        <w:rPr>
          <w:b/>
          <w:bCs/>
          <w:sz w:val="24"/>
          <w:szCs w:val="24"/>
          <w:lang w:val="fr-FR"/>
        </w:rPr>
        <w:t xml:space="preserve">§ 7 — </w:t>
      </w:r>
      <w:r>
        <w:rPr>
          <w:i/>
          <w:iCs/>
          <w:sz w:val="24"/>
          <w:szCs w:val="24"/>
          <w:lang w:val="fr-FR"/>
        </w:rPr>
        <w:t xml:space="preserve">Décision du comité. </w:t>
      </w:r>
      <w:r>
        <w:rPr>
          <w:sz w:val="24"/>
          <w:szCs w:val="24"/>
          <w:lang w:val="fr-FR"/>
        </w:rPr>
        <w:t>Si aucun recours ni arbitrage ne sont engagés, la décision du comité est définitive.</w:t>
      </w:r>
    </w:p>
    <w:p w14:paraId="64E4180A" w14:textId="77777777" w:rsidR="00776875" w:rsidRPr="005672F2" w:rsidRDefault="00776875" w:rsidP="00682039">
      <w:pPr>
        <w:widowControl/>
        <w:adjustRightInd w:val="0"/>
        <w:rPr>
          <w:b/>
          <w:bCs/>
          <w:sz w:val="24"/>
          <w:szCs w:val="24"/>
        </w:rPr>
      </w:pPr>
    </w:p>
    <w:p w14:paraId="1D7B234F" w14:textId="77777777" w:rsidR="00776875" w:rsidRPr="005672F2" w:rsidRDefault="00776875" w:rsidP="00682039">
      <w:pPr>
        <w:widowControl/>
        <w:adjustRightInd w:val="0"/>
        <w:rPr>
          <w:sz w:val="24"/>
          <w:szCs w:val="24"/>
        </w:rPr>
      </w:pPr>
      <w:r>
        <w:rPr>
          <w:b/>
          <w:bCs/>
          <w:sz w:val="24"/>
          <w:szCs w:val="24"/>
          <w:lang w:val="fr-FR"/>
        </w:rPr>
        <w:t xml:space="preserve">§ 8 — </w:t>
      </w:r>
      <w:r>
        <w:rPr>
          <w:i/>
          <w:iCs/>
          <w:sz w:val="24"/>
          <w:szCs w:val="24"/>
          <w:lang w:val="fr-FR"/>
        </w:rPr>
        <w:t xml:space="preserve">Démission. </w:t>
      </w:r>
      <w:r>
        <w:rPr>
          <w:sz w:val="24"/>
          <w:szCs w:val="24"/>
          <w:lang w:val="fr-FR"/>
        </w:rPr>
        <w:t>La démission d’un membre doit être adressée par écrit au président ou au secrétaire</w:t>
      </w:r>
    </w:p>
    <w:p w14:paraId="180641DA" w14:textId="77777777" w:rsidR="00776875" w:rsidRPr="005672F2" w:rsidRDefault="00776875" w:rsidP="00682039">
      <w:pPr>
        <w:widowControl/>
        <w:adjustRightInd w:val="0"/>
        <w:rPr>
          <w:sz w:val="24"/>
          <w:szCs w:val="24"/>
        </w:rPr>
      </w:pPr>
      <w:r>
        <w:rPr>
          <w:sz w:val="24"/>
          <w:szCs w:val="24"/>
          <w:lang w:val="fr-FR"/>
        </w:rPr>
        <w:t xml:space="preserve"> et est acceptée par le comité après le paiement de tous arriérés éventuels.</w:t>
      </w:r>
    </w:p>
    <w:p w14:paraId="43190BDB" w14:textId="77777777" w:rsidR="00776875" w:rsidRPr="005672F2" w:rsidRDefault="00776875" w:rsidP="00682039">
      <w:pPr>
        <w:widowControl/>
        <w:adjustRightInd w:val="0"/>
        <w:rPr>
          <w:sz w:val="24"/>
          <w:szCs w:val="24"/>
        </w:rPr>
      </w:pPr>
    </w:p>
    <w:p w14:paraId="22FD7B4E" w14:textId="360988EA" w:rsidR="00776875" w:rsidRPr="005672F2" w:rsidRDefault="00776875" w:rsidP="00682039">
      <w:pPr>
        <w:rPr>
          <w:sz w:val="24"/>
          <w:szCs w:val="24"/>
        </w:rPr>
      </w:pPr>
      <w:r>
        <w:rPr>
          <w:b/>
          <w:bCs/>
          <w:sz w:val="24"/>
          <w:szCs w:val="24"/>
          <w:lang w:val="fr-FR"/>
        </w:rPr>
        <w:t>§ 9</w:t>
      </w:r>
      <w:r>
        <w:rPr>
          <w:sz w:val="24"/>
          <w:szCs w:val="24"/>
          <w:lang w:val="fr-FR"/>
        </w:rPr>
        <w:t xml:space="preserve"> — </w:t>
      </w:r>
      <w:r>
        <w:rPr>
          <w:i/>
          <w:iCs/>
          <w:sz w:val="24"/>
          <w:szCs w:val="24"/>
          <w:lang w:val="fr-FR"/>
        </w:rPr>
        <w:t>Suspension temporaire.</w:t>
      </w:r>
      <w:r>
        <w:rPr>
          <w:sz w:val="24"/>
          <w:szCs w:val="24"/>
          <w:lang w:val="fr-FR"/>
        </w:rPr>
        <w:t xml:space="preserve"> Nonobstant toute disposition de ces statuts si, selon le comité du club,</w:t>
      </w:r>
    </w:p>
    <w:p w14:paraId="717031C1" w14:textId="77777777" w:rsidR="00776875" w:rsidRPr="005672F2" w:rsidRDefault="00776875" w:rsidP="002A2DAB">
      <w:pPr>
        <w:pStyle w:val="ListParagraph"/>
        <w:numPr>
          <w:ilvl w:val="0"/>
          <w:numId w:val="26"/>
        </w:numPr>
        <w:ind w:left="450"/>
        <w:rPr>
          <w:sz w:val="24"/>
          <w:szCs w:val="24"/>
        </w:rPr>
      </w:pPr>
      <w:r>
        <w:rPr>
          <w:sz w:val="24"/>
          <w:szCs w:val="24"/>
          <w:lang w:val="fr-FR"/>
        </w:rPr>
        <w:t>des accusations crédibles ont été portées contre un membre selon lesquelles il a refusé ou négligé de respecter ces statuts, ou s’est conduit d’une manière inacceptable ou préjudiciable au club</w:t>
      </w:r>
      <w:r>
        <w:rPr>
          <w:sz w:val="24"/>
          <w:szCs w:val="24"/>
          <w:lang w:val="fr-FR"/>
        </w:rPr>
        <w:br/>
      </w:r>
    </w:p>
    <w:p w14:paraId="7831B1D2" w14:textId="77777777" w:rsidR="00776875" w:rsidRPr="005672F2" w:rsidRDefault="00776875" w:rsidP="002A2DAB">
      <w:pPr>
        <w:pStyle w:val="ListParagraph"/>
        <w:numPr>
          <w:ilvl w:val="0"/>
          <w:numId w:val="26"/>
        </w:numPr>
        <w:ind w:left="450"/>
        <w:rPr>
          <w:sz w:val="24"/>
          <w:szCs w:val="24"/>
        </w:rPr>
      </w:pPr>
      <w:r>
        <w:rPr>
          <w:sz w:val="24"/>
          <w:szCs w:val="24"/>
          <w:lang w:val="fr-FR"/>
        </w:rPr>
        <w:t>et ces accusations, si prouvées, sont suffisantes pour procéder à une radiation</w:t>
      </w:r>
      <w:r>
        <w:rPr>
          <w:sz w:val="24"/>
          <w:szCs w:val="24"/>
          <w:lang w:val="fr-FR"/>
        </w:rPr>
        <w:br/>
      </w:r>
    </w:p>
    <w:p w14:paraId="257FB71B" w14:textId="77777777" w:rsidR="00776875" w:rsidRPr="005672F2" w:rsidRDefault="00776875" w:rsidP="002A2DAB">
      <w:pPr>
        <w:pStyle w:val="ListParagraph"/>
        <w:numPr>
          <w:ilvl w:val="0"/>
          <w:numId w:val="26"/>
        </w:numPr>
        <w:ind w:left="450"/>
        <w:rPr>
          <w:sz w:val="24"/>
          <w:szCs w:val="24"/>
        </w:rPr>
      </w:pPr>
      <w:r>
        <w:rPr>
          <w:sz w:val="24"/>
          <w:szCs w:val="24"/>
          <w:lang w:val="fr-FR"/>
        </w:rPr>
        <w:t>et aucune décision définitive n’est prise tant que toutes les questions n’ont pas été réglées au préalable</w:t>
      </w:r>
      <w:r>
        <w:rPr>
          <w:sz w:val="24"/>
          <w:szCs w:val="24"/>
          <w:lang w:val="fr-FR"/>
        </w:rPr>
        <w:br/>
      </w:r>
    </w:p>
    <w:p w14:paraId="2FA05D5A" w14:textId="77777777" w:rsidR="00776875" w:rsidRPr="005672F2" w:rsidRDefault="00776875" w:rsidP="002A2DAB">
      <w:pPr>
        <w:pStyle w:val="ListParagraph"/>
        <w:numPr>
          <w:ilvl w:val="0"/>
          <w:numId w:val="26"/>
        </w:numPr>
        <w:ind w:left="450"/>
        <w:rPr>
          <w:sz w:val="24"/>
          <w:szCs w:val="24"/>
        </w:rPr>
      </w:pPr>
      <w:r>
        <w:rPr>
          <w:sz w:val="24"/>
          <w:szCs w:val="24"/>
          <w:lang w:val="fr-FR"/>
        </w:rPr>
        <w:t>et dans l’intérêt du club et sans procéder à un vote sur la radiation, le membre devrait être temporairement suspendu, exclu de toute réunion ou activité du club ainsi que de tout poste au sein du club</w:t>
      </w:r>
    </w:p>
    <w:p w14:paraId="362A17AB" w14:textId="77777777" w:rsidR="00776875" w:rsidRPr="005672F2" w:rsidRDefault="00776875" w:rsidP="00682039">
      <w:pPr>
        <w:rPr>
          <w:sz w:val="24"/>
          <w:szCs w:val="24"/>
        </w:rPr>
      </w:pPr>
    </w:p>
    <w:p w14:paraId="07DACA06" w14:textId="77777777" w:rsidR="00776875" w:rsidRDefault="00776875" w:rsidP="002A2DAB">
      <w:pPr>
        <w:ind w:left="90"/>
        <w:rPr>
          <w:sz w:val="24"/>
          <w:szCs w:val="24"/>
        </w:rPr>
      </w:pPr>
      <w:r>
        <w:rPr>
          <w:sz w:val="24"/>
          <w:szCs w:val="24"/>
          <w:lang w:val="fr-FR"/>
        </w:rPr>
        <w:t>le comité peut, par un vote des deux tiers, suspendre temporairement le membre pour une durée raisonnable ne pouvant excéder 90 jours et selon d’autres conditions fixées par le comité. Le membre en question peut faire appel de cette décision ou demander une médiation ou un arbitrage conformément au § 6 de cet article. Durant la suspension, ce membre n’a pas à remplir les critères d’assiduité. Avant l’issue de la période de suspension, le comité peut mettre au vote la radiation ou réintégration de ce membre.</w:t>
      </w:r>
    </w:p>
    <w:p w14:paraId="34074F47" w14:textId="77777777" w:rsidR="005672F2" w:rsidRDefault="005672F2" w:rsidP="002A2DAB">
      <w:pPr>
        <w:ind w:left="90"/>
        <w:rPr>
          <w:sz w:val="24"/>
          <w:szCs w:val="24"/>
        </w:rPr>
      </w:pPr>
    </w:p>
    <w:p w14:paraId="763743A1" w14:textId="77777777" w:rsidR="005672F2" w:rsidRPr="005672F2" w:rsidRDefault="005672F2" w:rsidP="002A2DAB">
      <w:pPr>
        <w:ind w:left="90"/>
        <w:rPr>
          <w:sz w:val="24"/>
          <w:szCs w:val="24"/>
        </w:rPr>
      </w:pPr>
    </w:p>
    <w:p w14:paraId="210FD6E1" w14:textId="280FC9DA" w:rsidR="00776875" w:rsidRPr="005672F2" w:rsidRDefault="00776875" w:rsidP="00682039">
      <w:pPr>
        <w:widowControl/>
        <w:adjustRightInd w:val="0"/>
        <w:rPr>
          <w:b/>
          <w:bCs/>
          <w:sz w:val="24"/>
          <w:szCs w:val="24"/>
        </w:rPr>
      </w:pPr>
      <w:r>
        <w:rPr>
          <w:b/>
          <w:bCs/>
          <w:sz w:val="24"/>
          <w:szCs w:val="24"/>
          <w:lang w:val="fr-FR"/>
        </w:rPr>
        <w:t>Article 14 — Arbitrage et médiation</w:t>
      </w:r>
    </w:p>
    <w:p w14:paraId="77B33187" w14:textId="77777777" w:rsidR="00776875" w:rsidRPr="005672F2" w:rsidRDefault="00776875" w:rsidP="00682039">
      <w:pPr>
        <w:widowControl/>
        <w:adjustRightInd w:val="0"/>
        <w:rPr>
          <w:sz w:val="24"/>
          <w:szCs w:val="24"/>
        </w:rPr>
      </w:pPr>
      <w:r>
        <w:rPr>
          <w:b/>
          <w:bCs/>
          <w:sz w:val="24"/>
          <w:szCs w:val="24"/>
          <w:lang w:val="fr-FR"/>
        </w:rPr>
        <w:t xml:space="preserve">§ 1 — </w:t>
      </w:r>
      <w:r>
        <w:rPr>
          <w:i/>
          <w:iCs/>
          <w:sz w:val="24"/>
          <w:szCs w:val="24"/>
          <w:lang w:val="fr-FR"/>
        </w:rPr>
        <w:t>Différends</w:t>
      </w:r>
      <w:r>
        <w:rPr>
          <w:sz w:val="24"/>
          <w:szCs w:val="24"/>
          <w:lang w:val="fr-FR"/>
        </w:rPr>
        <w:t>.</w:t>
      </w:r>
      <w:r>
        <w:rPr>
          <w:i/>
          <w:iCs/>
          <w:sz w:val="24"/>
          <w:szCs w:val="24"/>
          <w:lang w:val="fr-FR"/>
        </w:rPr>
        <w:t xml:space="preserve"> </w:t>
      </w:r>
      <w:r>
        <w:rPr>
          <w:sz w:val="24"/>
          <w:szCs w:val="24"/>
          <w:lang w:val="fr-FR"/>
        </w:rPr>
        <w:t>Si un différend survient entre membres ou anciens membres d’une part, et le club, l’un de ses dirigeants ou le comité d’autre part, sur des questions autres qu’une décision du comité, le club a recours soit à la médiation soit à l’arbitrage, sur requête d’une des parties présentée au secrétaire.</w:t>
      </w:r>
    </w:p>
    <w:p w14:paraId="3080064C" w14:textId="77777777" w:rsidR="00776875" w:rsidRPr="005672F2" w:rsidRDefault="00776875" w:rsidP="00682039">
      <w:pPr>
        <w:widowControl/>
        <w:adjustRightInd w:val="0"/>
        <w:rPr>
          <w:sz w:val="24"/>
          <w:szCs w:val="24"/>
        </w:rPr>
      </w:pPr>
    </w:p>
    <w:p w14:paraId="3A7E6DFF" w14:textId="77777777" w:rsidR="00776875" w:rsidRPr="005672F2" w:rsidRDefault="00776875" w:rsidP="00682039">
      <w:pPr>
        <w:widowControl/>
        <w:adjustRightInd w:val="0"/>
        <w:rPr>
          <w:sz w:val="24"/>
          <w:szCs w:val="24"/>
        </w:rPr>
      </w:pPr>
    </w:p>
    <w:p w14:paraId="1F4EA80E" w14:textId="77777777" w:rsidR="00776875" w:rsidRPr="005672F2" w:rsidRDefault="00776875" w:rsidP="00682039">
      <w:pPr>
        <w:widowControl/>
        <w:adjustRightInd w:val="0"/>
        <w:rPr>
          <w:b/>
          <w:bCs/>
          <w:sz w:val="24"/>
          <w:szCs w:val="24"/>
        </w:rPr>
      </w:pPr>
    </w:p>
    <w:p w14:paraId="1001E722" w14:textId="3E739A25" w:rsidR="00776875" w:rsidRPr="005672F2" w:rsidRDefault="00776875" w:rsidP="00682039">
      <w:pPr>
        <w:widowControl/>
        <w:adjustRightInd w:val="0"/>
        <w:rPr>
          <w:sz w:val="24"/>
          <w:szCs w:val="24"/>
        </w:rPr>
      </w:pPr>
      <w:r>
        <w:rPr>
          <w:b/>
          <w:bCs/>
          <w:sz w:val="24"/>
          <w:szCs w:val="24"/>
          <w:lang w:val="fr-FR"/>
        </w:rPr>
        <w:t xml:space="preserve">§ 2 — </w:t>
      </w:r>
      <w:r>
        <w:rPr>
          <w:i/>
          <w:iCs/>
          <w:sz w:val="24"/>
          <w:szCs w:val="24"/>
          <w:lang w:val="fr-FR"/>
        </w:rPr>
        <w:t xml:space="preserve">Date de la médiation ou de l’arbitrage. </w:t>
      </w:r>
      <w:r>
        <w:rPr>
          <w:sz w:val="24"/>
          <w:szCs w:val="24"/>
          <w:lang w:val="fr-FR"/>
        </w:rPr>
        <w:t>Le comité choisit, en accord avec les parties, une date dans les 21 jours de la réception de la demande de médiation ou d’arbitrage.</w:t>
      </w:r>
    </w:p>
    <w:p w14:paraId="340CC54A" w14:textId="77777777" w:rsidR="00776875" w:rsidRPr="005672F2" w:rsidRDefault="00776875" w:rsidP="00682039">
      <w:pPr>
        <w:widowControl/>
        <w:adjustRightInd w:val="0"/>
        <w:rPr>
          <w:b/>
          <w:bCs/>
          <w:sz w:val="24"/>
          <w:szCs w:val="24"/>
        </w:rPr>
      </w:pPr>
    </w:p>
    <w:p w14:paraId="68F97BBA" w14:textId="77777777" w:rsidR="00776875" w:rsidRPr="005672F2" w:rsidRDefault="00776875" w:rsidP="00682039">
      <w:pPr>
        <w:widowControl/>
        <w:adjustRightInd w:val="0"/>
        <w:rPr>
          <w:b/>
          <w:bCs/>
          <w:sz w:val="24"/>
          <w:szCs w:val="24"/>
        </w:rPr>
      </w:pPr>
      <w:r>
        <w:rPr>
          <w:b/>
          <w:bCs/>
          <w:sz w:val="24"/>
          <w:szCs w:val="24"/>
          <w:lang w:val="fr-FR"/>
        </w:rPr>
        <w:t xml:space="preserve">§ 3 — </w:t>
      </w:r>
      <w:r>
        <w:rPr>
          <w:i/>
          <w:iCs/>
          <w:sz w:val="24"/>
          <w:szCs w:val="24"/>
          <w:lang w:val="fr-FR"/>
        </w:rPr>
        <w:t>Médiation</w:t>
      </w:r>
      <w:r>
        <w:rPr>
          <w:sz w:val="24"/>
          <w:szCs w:val="24"/>
          <w:lang w:val="fr-FR"/>
        </w:rPr>
        <w:t>.</w:t>
      </w:r>
      <w:r>
        <w:rPr>
          <w:i/>
          <w:iCs/>
          <w:sz w:val="24"/>
          <w:szCs w:val="24"/>
          <w:lang w:val="fr-FR"/>
        </w:rPr>
        <w:t xml:space="preserve"> </w:t>
      </w:r>
      <w:r>
        <w:rPr>
          <w:sz w:val="24"/>
          <w:szCs w:val="24"/>
          <w:lang w:val="fr-FR"/>
        </w:rPr>
        <w:t>La procédure applicable est</w:t>
      </w:r>
    </w:p>
    <w:p w14:paraId="6686E4DF" w14:textId="77777777" w:rsidR="00776875" w:rsidRPr="005672F2" w:rsidRDefault="00776875" w:rsidP="000D1890">
      <w:pPr>
        <w:pStyle w:val="ListParagraph"/>
        <w:widowControl/>
        <w:numPr>
          <w:ilvl w:val="0"/>
          <w:numId w:val="27"/>
        </w:numPr>
        <w:adjustRightInd w:val="0"/>
        <w:ind w:left="540"/>
        <w:rPr>
          <w:sz w:val="24"/>
          <w:szCs w:val="24"/>
        </w:rPr>
      </w:pPr>
      <w:r>
        <w:rPr>
          <w:sz w:val="24"/>
          <w:szCs w:val="24"/>
          <w:lang w:val="fr-FR"/>
        </w:rPr>
        <w:t xml:space="preserve">celle d’une autorité compétente en la matière à vocation nationale ou régionale </w:t>
      </w:r>
      <w:r>
        <w:rPr>
          <w:sz w:val="24"/>
          <w:szCs w:val="24"/>
          <w:lang w:val="fr-FR"/>
        </w:rPr>
        <w:br/>
      </w:r>
    </w:p>
    <w:p w14:paraId="60073BFE" w14:textId="77777777" w:rsidR="00776875" w:rsidRPr="005672F2" w:rsidRDefault="00776875" w:rsidP="000D1890">
      <w:pPr>
        <w:pStyle w:val="ListParagraph"/>
        <w:widowControl/>
        <w:numPr>
          <w:ilvl w:val="0"/>
          <w:numId w:val="27"/>
        </w:numPr>
        <w:adjustRightInd w:val="0"/>
        <w:ind w:left="540"/>
        <w:rPr>
          <w:sz w:val="24"/>
          <w:szCs w:val="24"/>
        </w:rPr>
      </w:pPr>
      <w:r>
        <w:rPr>
          <w:sz w:val="24"/>
          <w:szCs w:val="24"/>
          <w:lang w:val="fr-FR"/>
        </w:rPr>
        <w:t xml:space="preserve">ou est recommandée par un organisme professionnel compétent spécialisé dans le règlement des litiges à l’amiable </w:t>
      </w:r>
      <w:r>
        <w:rPr>
          <w:sz w:val="24"/>
          <w:szCs w:val="24"/>
          <w:lang w:val="fr-FR"/>
        </w:rPr>
        <w:br/>
      </w:r>
    </w:p>
    <w:p w14:paraId="10955837" w14:textId="77777777" w:rsidR="00776875" w:rsidRPr="005672F2" w:rsidRDefault="00776875" w:rsidP="000D1890">
      <w:pPr>
        <w:pStyle w:val="ListParagraph"/>
        <w:widowControl/>
        <w:numPr>
          <w:ilvl w:val="0"/>
          <w:numId w:val="27"/>
        </w:numPr>
        <w:adjustRightInd w:val="0"/>
        <w:ind w:left="540"/>
        <w:rPr>
          <w:sz w:val="24"/>
          <w:szCs w:val="24"/>
        </w:rPr>
      </w:pPr>
      <w:r>
        <w:rPr>
          <w:sz w:val="24"/>
          <w:szCs w:val="24"/>
          <w:lang w:val="fr-FR"/>
        </w:rPr>
        <w:t>ou provient des lignes de conduite du conseil d’administration du Rotary ou du conseil d’administration de la Fondation.</w:t>
      </w:r>
    </w:p>
    <w:p w14:paraId="4C6600C2" w14:textId="77777777" w:rsidR="00776875" w:rsidRPr="005672F2" w:rsidRDefault="00776875" w:rsidP="000D1890">
      <w:pPr>
        <w:widowControl/>
        <w:adjustRightInd w:val="0"/>
        <w:ind w:left="540" w:hanging="360"/>
        <w:rPr>
          <w:sz w:val="24"/>
          <w:szCs w:val="24"/>
        </w:rPr>
      </w:pPr>
    </w:p>
    <w:p w14:paraId="0037F6F6" w14:textId="77777777" w:rsidR="00776875" w:rsidRPr="005672F2" w:rsidRDefault="00776875" w:rsidP="00561EB4">
      <w:pPr>
        <w:widowControl/>
        <w:adjustRightInd w:val="0"/>
        <w:rPr>
          <w:sz w:val="24"/>
          <w:szCs w:val="24"/>
        </w:rPr>
      </w:pPr>
      <w:r>
        <w:rPr>
          <w:sz w:val="24"/>
          <w:szCs w:val="24"/>
          <w:lang w:val="fr-FR"/>
        </w:rPr>
        <w:t>Seul un membre du Rotary peut être médiateur. Un club peut demander au gouverneur ou à son représentant de nommer un médiateur ayant l’expertise et l’expérience requises.</w:t>
      </w:r>
    </w:p>
    <w:p w14:paraId="7E09DEBB" w14:textId="77777777" w:rsidR="00776875" w:rsidRPr="005672F2" w:rsidRDefault="00776875" w:rsidP="000D1890">
      <w:pPr>
        <w:widowControl/>
        <w:adjustRightInd w:val="0"/>
        <w:ind w:left="540" w:hanging="360"/>
        <w:rPr>
          <w:sz w:val="24"/>
          <w:szCs w:val="24"/>
        </w:rPr>
      </w:pPr>
    </w:p>
    <w:p w14:paraId="5BB2A1F2" w14:textId="77777777" w:rsidR="00776875" w:rsidRPr="005672F2" w:rsidRDefault="00776875" w:rsidP="00561EB4">
      <w:pPr>
        <w:pStyle w:val="ListParagraph"/>
        <w:widowControl/>
        <w:numPr>
          <w:ilvl w:val="0"/>
          <w:numId w:val="28"/>
        </w:numPr>
        <w:adjustRightInd w:val="0"/>
        <w:ind w:left="540"/>
        <w:rPr>
          <w:sz w:val="24"/>
          <w:szCs w:val="24"/>
        </w:rPr>
      </w:pPr>
      <w:r>
        <w:rPr>
          <w:i/>
          <w:iCs/>
          <w:sz w:val="24"/>
          <w:szCs w:val="24"/>
          <w:lang w:val="fr-FR"/>
        </w:rPr>
        <w:t xml:space="preserve">Issue de la médiation. </w:t>
      </w:r>
      <w:r>
        <w:rPr>
          <w:sz w:val="24"/>
          <w:szCs w:val="24"/>
          <w:lang w:val="fr-FR"/>
        </w:rPr>
        <w:t>Le résultat de la médiation approuvé par les parties est enregistré ; chaque partie, le ou les médiateurs et le comité en reçoivent copie. Un résumé de la décision est préparé pour le club. Chaque partie peut, via le président ou le secrétaire, demander à poursuivre la médiation si elle estime que l’autre partie a contrevenu de manière significative à la décision initiale.</w:t>
      </w:r>
      <w:r>
        <w:rPr>
          <w:sz w:val="24"/>
          <w:szCs w:val="24"/>
          <w:lang w:val="fr-FR"/>
        </w:rPr>
        <w:br/>
      </w:r>
    </w:p>
    <w:p w14:paraId="6EFBAC6F" w14:textId="77777777" w:rsidR="00776875" w:rsidRPr="005672F2" w:rsidRDefault="00776875" w:rsidP="00561EB4">
      <w:pPr>
        <w:pStyle w:val="ListParagraph"/>
        <w:widowControl/>
        <w:numPr>
          <w:ilvl w:val="0"/>
          <w:numId w:val="28"/>
        </w:numPr>
        <w:adjustRightInd w:val="0"/>
        <w:ind w:left="540"/>
        <w:rPr>
          <w:sz w:val="24"/>
          <w:szCs w:val="24"/>
        </w:rPr>
      </w:pPr>
      <w:r>
        <w:rPr>
          <w:i/>
          <w:iCs/>
          <w:sz w:val="24"/>
          <w:szCs w:val="24"/>
          <w:lang w:val="fr-FR"/>
        </w:rPr>
        <w:t xml:space="preserve">Échec de la médiation. </w:t>
      </w:r>
      <w:r>
        <w:rPr>
          <w:sz w:val="24"/>
          <w:szCs w:val="24"/>
          <w:lang w:val="fr-FR"/>
        </w:rPr>
        <w:t>En cas d’échec de la médiation, le membre peut opter pour un arbitrage conformément au § 1 ci-dessus.</w:t>
      </w:r>
    </w:p>
    <w:p w14:paraId="48131144" w14:textId="77777777" w:rsidR="00776875" w:rsidRPr="005672F2" w:rsidRDefault="00776875" w:rsidP="00682039">
      <w:pPr>
        <w:widowControl/>
        <w:adjustRightInd w:val="0"/>
        <w:rPr>
          <w:b/>
          <w:bCs/>
          <w:sz w:val="24"/>
          <w:szCs w:val="24"/>
        </w:rPr>
      </w:pPr>
    </w:p>
    <w:p w14:paraId="1E8A29C2" w14:textId="77777777" w:rsidR="00776875" w:rsidRPr="005672F2" w:rsidRDefault="00776875" w:rsidP="00682039">
      <w:pPr>
        <w:widowControl/>
        <w:adjustRightInd w:val="0"/>
        <w:rPr>
          <w:sz w:val="24"/>
          <w:szCs w:val="24"/>
        </w:rPr>
      </w:pPr>
      <w:r>
        <w:rPr>
          <w:b/>
          <w:bCs/>
          <w:sz w:val="24"/>
          <w:szCs w:val="24"/>
          <w:lang w:val="fr-FR"/>
        </w:rPr>
        <w:t xml:space="preserve">§ 4 — </w:t>
      </w:r>
      <w:r>
        <w:rPr>
          <w:i/>
          <w:iCs/>
          <w:sz w:val="24"/>
          <w:szCs w:val="24"/>
          <w:lang w:val="fr-FR"/>
        </w:rPr>
        <w:t>Arbitrage</w:t>
      </w:r>
      <w:r>
        <w:rPr>
          <w:sz w:val="24"/>
          <w:szCs w:val="24"/>
          <w:lang w:val="fr-FR"/>
        </w:rPr>
        <w:t>.</w:t>
      </w:r>
      <w:r>
        <w:rPr>
          <w:i/>
          <w:iCs/>
          <w:sz w:val="24"/>
          <w:szCs w:val="24"/>
          <w:lang w:val="fr-FR"/>
        </w:rPr>
        <w:t xml:space="preserve"> </w:t>
      </w:r>
      <w:r>
        <w:rPr>
          <w:sz w:val="24"/>
          <w:szCs w:val="24"/>
          <w:lang w:val="fr-FR"/>
        </w:rPr>
        <w:t>Chaque partie désigne un arbitre, membre du Rotary, et ces arbitres désignent un tiers-arbitre qui doit être également membre du Rotary.</w:t>
      </w:r>
    </w:p>
    <w:p w14:paraId="3570B8F7" w14:textId="77777777" w:rsidR="00776875" w:rsidRPr="005672F2" w:rsidRDefault="00776875" w:rsidP="00682039">
      <w:pPr>
        <w:widowControl/>
        <w:adjustRightInd w:val="0"/>
        <w:rPr>
          <w:sz w:val="24"/>
          <w:szCs w:val="24"/>
        </w:rPr>
      </w:pPr>
    </w:p>
    <w:p w14:paraId="4074AC21" w14:textId="77777777" w:rsidR="00776875" w:rsidRPr="005672F2" w:rsidRDefault="00776875" w:rsidP="00682039">
      <w:pPr>
        <w:widowControl/>
        <w:adjustRightInd w:val="0"/>
        <w:rPr>
          <w:sz w:val="24"/>
          <w:szCs w:val="24"/>
        </w:rPr>
      </w:pPr>
    </w:p>
    <w:p w14:paraId="56FC4401" w14:textId="77777777" w:rsidR="00776875" w:rsidRPr="005672F2" w:rsidRDefault="00776875" w:rsidP="00682039">
      <w:pPr>
        <w:widowControl/>
        <w:adjustRightInd w:val="0"/>
        <w:rPr>
          <w:sz w:val="24"/>
          <w:szCs w:val="24"/>
        </w:rPr>
      </w:pPr>
      <w:r>
        <w:rPr>
          <w:b/>
          <w:bCs/>
          <w:sz w:val="24"/>
          <w:szCs w:val="24"/>
          <w:lang w:val="fr-FR"/>
        </w:rPr>
        <w:t xml:space="preserve">§ 5 — </w:t>
      </w:r>
      <w:r>
        <w:rPr>
          <w:i/>
          <w:iCs/>
          <w:sz w:val="24"/>
          <w:szCs w:val="24"/>
          <w:lang w:val="fr-FR"/>
        </w:rPr>
        <w:t xml:space="preserve">Décision des arbitres/tiers-arbitre. </w:t>
      </w:r>
      <w:r>
        <w:rPr>
          <w:sz w:val="24"/>
          <w:szCs w:val="24"/>
          <w:lang w:val="fr-FR"/>
        </w:rPr>
        <w:t>En cas d’arbitrage, la décision prise par les arbitres — ou par le tiers-arbitre en cas de désaccord entre ces derniers — est définitive et engage les deux parties ; elle ne peut faire l’objet d’un recours.</w:t>
      </w:r>
    </w:p>
    <w:p w14:paraId="26C9C849" w14:textId="77777777" w:rsidR="00776875" w:rsidRPr="005672F2" w:rsidRDefault="00776875" w:rsidP="00682039">
      <w:pPr>
        <w:widowControl/>
        <w:adjustRightInd w:val="0"/>
        <w:rPr>
          <w:sz w:val="24"/>
          <w:szCs w:val="24"/>
        </w:rPr>
      </w:pPr>
    </w:p>
    <w:p w14:paraId="6F6533EF" w14:textId="77777777" w:rsidR="00EC034A" w:rsidRPr="005672F2" w:rsidRDefault="00EC034A" w:rsidP="00682039">
      <w:pPr>
        <w:pStyle w:val="BodyText"/>
        <w:spacing w:before="5"/>
        <w:rPr>
          <w:sz w:val="24"/>
          <w:szCs w:val="24"/>
        </w:rPr>
      </w:pPr>
    </w:p>
    <w:p w14:paraId="15D07658" w14:textId="462E3C1B" w:rsidR="00C850DD" w:rsidRPr="005672F2" w:rsidRDefault="00D2369A" w:rsidP="00682039">
      <w:pPr>
        <w:pStyle w:val="Heading1"/>
        <w:spacing w:before="1"/>
        <w:ind w:left="0"/>
        <w:rPr>
          <w:sz w:val="24"/>
          <w:szCs w:val="24"/>
        </w:rPr>
      </w:pPr>
      <w:r>
        <w:rPr>
          <w:sz w:val="24"/>
          <w:szCs w:val="24"/>
          <w:lang w:val="fr-FR"/>
        </w:rPr>
        <w:t>Article 15 — Amendements</w:t>
      </w:r>
    </w:p>
    <w:p w14:paraId="38BD27AC" w14:textId="77777777" w:rsidR="00D740C0" w:rsidRPr="005672F2" w:rsidRDefault="00D740C0" w:rsidP="00682039">
      <w:pPr>
        <w:widowControl/>
        <w:adjustRightInd w:val="0"/>
        <w:rPr>
          <w:sz w:val="24"/>
          <w:szCs w:val="24"/>
        </w:rPr>
      </w:pPr>
      <w:r>
        <w:rPr>
          <w:b/>
          <w:bCs/>
          <w:sz w:val="24"/>
          <w:szCs w:val="24"/>
          <w:lang w:val="fr-FR"/>
        </w:rPr>
        <w:t xml:space="preserve">§ 1 — </w:t>
      </w:r>
      <w:r>
        <w:rPr>
          <w:i/>
          <w:iCs/>
          <w:sz w:val="24"/>
          <w:szCs w:val="24"/>
          <w:lang w:val="fr-FR"/>
        </w:rPr>
        <w:t>Procédure</w:t>
      </w:r>
      <w:r>
        <w:rPr>
          <w:sz w:val="24"/>
          <w:szCs w:val="24"/>
          <w:lang w:val="fr-FR"/>
        </w:rPr>
        <w:t>.</w:t>
      </w:r>
      <w:r>
        <w:rPr>
          <w:i/>
          <w:iCs/>
          <w:sz w:val="24"/>
          <w:szCs w:val="24"/>
          <w:lang w:val="fr-FR"/>
        </w:rPr>
        <w:t xml:space="preserve"> </w:t>
      </w:r>
      <w:r>
        <w:rPr>
          <w:sz w:val="24"/>
          <w:szCs w:val="24"/>
          <w:lang w:val="fr-FR"/>
        </w:rPr>
        <w:t>Sauf exceptions prévues au § 2, les présents statuts ne peuvent être modifiés que par le conseil d'administration du Rotary.</w:t>
      </w:r>
      <w:r>
        <w:rPr>
          <w:sz w:val="24"/>
          <w:szCs w:val="24"/>
          <w:lang w:val="fr-FR"/>
        </w:rPr>
        <w:br/>
      </w:r>
    </w:p>
    <w:p w14:paraId="4BA7C22F" w14:textId="77777777" w:rsidR="00D740C0" w:rsidRPr="005672F2" w:rsidRDefault="00D740C0" w:rsidP="00682039">
      <w:pPr>
        <w:widowControl/>
        <w:adjustRightInd w:val="0"/>
        <w:rPr>
          <w:sz w:val="24"/>
          <w:szCs w:val="24"/>
        </w:rPr>
      </w:pPr>
      <w:r>
        <w:rPr>
          <w:b/>
          <w:bCs/>
          <w:sz w:val="24"/>
          <w:szCs w:val="24"/>
          <w:lang w:val="fr-FR"/>
        </w:rPr>
        <w:t>§ 2</w:t>
      </w:r>
      <w:r>
        <w:rPr>
          <w:sz w:val="24"/>
          <w:szCs w:val="24"/>
          <w:lang w:val="fr-FR"/>
        </w:rPr>
        <w:t xml:space="preserve"> — </w:t>
      </w:r>
      <w:r>
        <w:rPr>
          <w:i/>
          <w:iCs/>
          <w:sz w:val="24"/>
          <w:szCs w:val="24"/>
          <w:lang w:val="fr-FR"/>
        </w:rPr>
        <w:t>Amendements relatif à l'article 2</w:t>
      </w:r>
      <w:r>
        <w:rPr>
          <w:sz w:val="24"/>
          <w:szCs w:val="24"/>
          <w:lang w:val="fr-FR"/>
        </w:rPr>
        <w:t>.</w:t>
      </w:r>
      <w:r>
        <w:rPr>
          <w:i/>
          <w:iCs/>
          <w:sz w:val="24"/>
          <w:szCs w:val="24"/>
          <w:lang w:val="fr-FR"/>
        </w:rPr>
        <w:t xml:space="preserve"> </w:t>
      </w:r>
      <w:r>
        <w:rPr>
          <w:sz w:val="24"/>
          <w:szCs w:val="24"/>
          <w:lang w:val="fr-FR"/>
        </w:rPr>
        <w:t xml:space="preserve">L'article 2 (dénomination) peut être amendé lors d’une réunion statutaire où le quorum est atteint, par un vote à la majorité des deux tiers des membres ayant voté parmi ceux présents et votants, à condition toutefois que les membres du club et le gouverneur en aient été informés au moins 21 jours à l’avance et que ces amendements soient soumis au conseil d’administration du Rotary ; ils n’entrent en vigueur qu’après avoir été approuvés par ce dernier. </w:t>
      </w:r>
    </w:p>
    <w:sectPr w:rsidR="00D740C0" w:rsidRPr="005672F2">
      <w:footerReference w:type="default" r:id="rId11"/>
      <w:pgSz w:w="12240" w:h="15840"/>
      <w:pgMar w:top="1420" w:right="1320" w:bottom="940" w:left="13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2EA8" w14:textId="77777777" w:rsidR="00A344AC" w:rsidRDefault="00A344AC">
      <w:r>
        <w:separator/>
      </w:r>
    </w:p>
  </w:endnote>
  <w:endnote w:type="continuationSeparator" w:id="0">
    <w:p w14:paraId="45744850" w14:textId="77777777" w:rsidR="00A344AC" w:rsidRDefault="00A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9DED" w14:textId="04C8EA70" w:rsidR="00C850DD" w:rsidRDefault="00C850D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5840" w14:textId="77777777" w:rsidR="00A344AC" w:rsidRDefault="00A344AC">
      <w:r>
        <w:separator/>
      </w:r>
    </w:p>
  </w:footnote>
  <w:footnote w:type="continuationSeparator" w:id="0">
    <w:p w14:paraId="6AA49EE2" w14:textId="77777777" w:rsidR="00A344AC" w:rsidRDefault="00A34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76B"/>
    <w:multiLevelType w:val="hybridMultilevel"/>
    <w:tmpl w:val="B3BEFF32"/>
    <w:lvl w:ilvl="0" w:tplc="BC64F974">
      <w:start w:val="1"/>
      <w:numFmt w:val="lowerLetter"/>
      <w:lvlText w:val="(%1)"/>
      <w:lvlJc w:val="left"/>
      <w:pPr>
        <w:ind w:left="464" w:hanging="360"/>
      </w:pPr>
      <w:rPr>
        <w:rFonts w:ascii="Georgia" w:eastAsia="Georgia" w:hAnsi="Georgia" w:cs="Georgia" w:hint="default"/>
        <w:i w:val="0"/>
        <w:iCs w:val="0"/>
        <w:spacing w:val="-1"/>
        <w:w w:val="100"/>
        <w:sz w:val="22"/>
        <w:szCs w:val="22"/>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00597E63"/>
    <w:multiLevelType w:val="hybridMultilevel"/>
    <w:tmpl w:val="32762DC8"/>
    <w:lvl w:ilvl="0" w:tplc="2A8CB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07A16"/>
    <w:multiLevelType w:val="hybridMultilevel"/>
    <w:tmpl w:val="E20C89C6"/>
    <w:lvl w:ilvl="0" w:tplc="9C46D2B4">
      <w:start w:val="1"/>
      <w:numFmt w:val="lowerLetter"/>
      <w:lvlText w:val="(%1)"/>
      <w:lvlJc w:val="left"/>
      <w:pPr>
        <w:ind w:left="823"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 w15:restartNumberingAfterBreak="0">
    <w:nsid w:val="06AE7AC1"/>
    <w:multiLevelType w:val="hybridMultilevel"/>
    <w:tmpl w:val="19A8A1DC"/>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6CCE"/>
    <w:multiLevelType w:val="hybridMultilevel"/>
    <w:tmpl w:val="22BCE734"/>
    <w:lvl w:ilvl="0" w:tplc="9C46D2B4">
      <w:start w:val="1"/>
      <w:numFmt w:val="lowerLetter"/>
      <w:lvlText w:val="(%1)"/>
      <w:lvlJc w:val="left"/>
      <w:pPr>
        <w:ind w:left="464" w:hanging="360"/>
      </w:pPr>
      <w:rPr>
        <w:rFonts w:ascii="Georgia" w:eastAsia="Georgia" w:hAnsi="Georgia" w:cs="Georgia" w:hint="default"/>
        <w:strike w:val="0"/>
        <w:color w:val="auto"/>
        <w:spacing w:val="-1"/>
        <w:w w:val="100"/>
        <w:sz w:val="22"/>
        <w:szCs w:val="22"/>
      </w:rPr>
    </w:lvl>
    <w:lvl w:ilvl="1" w:tplc="FFFFFFFF">
      <w:start w:val="1"/>
      <w:numFmt w:val="lowerLetter"/>
      <w:lvlText w:val="(%2)"/>
      <w:lvlJc w:val="left"/>
      <w:pPr>
        <w:ind w:left="1372" w:hanging="360"/>
      </w:pPr>
      <w:rPr>
        <w:rFonts w:ascii="Georgia" w:eastAsia="Georgia" w:hAnsi="Georgia" w:cs="Georgia" w:hint="default"/>
        <w:spacing w:val="-1"/>
        <w:w w:val="100"/>
        <w:sz w:val="22"/>
        <w:szCs w:val="22"/>
      </w:rPr>
    </w:lvl>
    <w:lvl w:ilvl="2" w:tplc="FFFFFFFF">
      <w:numFmt w:val="bullet"/>
      <w:lvlText w:val="•"/>
      <w:lvlJc w:val="left"/>
      <w:pPr>
        <w:ind w:left="2284" w:hanging="360"/>
      </w:pPr>
      <w:rPr>
        <w:rFonts w:hint="default"/>
      </w:rPr>
    </w:lvl>
    <w:lvl w:ilvl="3" w:tplc="FFFFFFFF">
      <w:numFmt w:val="bullet"/>
      <w:lvlText w:val="•"/>
      <w:lvlJc w:val="left"/>
      <w:pPr>
        <w:ind w:left="3196" w:hanging="360"/>
      </w:pPr>
      <w:rPr>
        <w:rFonts w:hint="default"/>
      </w:rPr>
    </w:lvl>
    <w:lvl w:ilvl="4" w:tplc="FFFFFFFF">
      <w:numFmt w:val="bullet"/>
      <w:lvlText w:val="•"/>
      <w:lvlJc w:val="left"/>
      <w:pPr>
        <w:ind w:left="4108" w:hanging="360"/>
      </w:pPr>
      <w:rPr>
        <w:rFonts w:hint="default"/>
      </w:rPr>
    </w:lvl>
    <w:lvl w:ilvl="5" w:tplc="FFFFFFFF">
      <w:numFmt w:val="bullet"/>
      <w:lvlText w:val="•"/>
      <w:lvlJc w:val="left"/>
      <w:pPr>
        <w:ind w:left="5020" w:hanging="360"/>
      </w:pPr>
      <w:rPr>
        <w:rFonts w:hint="default"/>
      </w:rPr>
    </w:lvl>
    <w:lvl w:ilvl="6" w:tplc="FFFFFFFF">
      <w:numFmt w:val="bullet"/>
      <w:lvlText w:val="•"/>
      <w:lvlJc w:val="left"/>
      <w:pPr>
        <w:ind w:left="5932" w:hanging="360"/>
      </w:pPr>
      <w:rPr>
        <w:rFonts w:hint="default"/>
      </w:rPr>
    </w:lvl>
    <w:lvl w:ilvl="7" w:tplc="FFFFFFFF">
      <w:numFmt w:val="bullet"/>
      <w:lvlText w:val="•"/>
      <w:lvlJc w:val="left"/>
      <w:pPr>
        <w:ind w:left="6844" w:hanging="360"/>
      </w:pPr>
      <w:rPr>
        <w:rFonts w:hint="default"/>
      </w:rPr>
    </w:lvl>
    <w:lvl w:ilvl="8" w:tplc="FFFFFFFF">
      <w:numFmt w:val="bullet"/>
      <w:lvlText w:val="•"/>
      <w:lvlJc w:val="left"/>
      <w:pPr>
        <w:ind w:left="7756" w:hanging="360"/>
      </w:pPr>
      <w:rPr>
        <w:rFonts w:hint="default"/>
      </w:rPr>
    </w:lvl>
  </w:abstractNum>
  <w:abstractNum w:abstractNumId="5" w15:restartNumberingAfterBreak="0">
    <w:nsid w:val="090A7152"/>
    <w:multiLevelType w:val="hybridMultilevel"/>
    <w:tmpl w:val="2BD4C6A6"/>
    <w:lvl w:ilvl="0" w:tplc="9C46D2B4">
      <w:start w:val="1"/>
      <w:numFmt w:val="lowerLetter"/>
      <w:lvlText w:val="(%1)"/>
      <w:lvlJc w:val="left"/>
      <w:pPr>
        <w:ind w:left="720" w:hanging="360"/>
      </w:pPr>
      <w:rPr>
        <w:rFonts w:ascii="Georgia" w:eastAsia="Georgia" w:hAnsi="Georgia" w:cs="Georgia" w:hint="default"/>
        <w:i w:val="0"/>
        <w:iCs w:val="0"/>
        <w:spacing w:val="-1"/>
        <w:w w:val="100"/>
        <w:sz w:val="22"/>
        <w:szCs w:val="22"/>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DD62EA"/>
    <w:multiLevelType w:val="hybridMultilevel"/>
    <w:tmpl w:val="DAB032CC"/>
    <w:lvl w:ilvl="0" w:tplc="9C46D2B4">
      <w:start w:val="1"/>
      <w:numFmt w:val="lowerLetter"/>
      <w:lvlText w:val="(%1)"/>
      <w:lvlJc w:val="left"/>
      <w:pPr>
        <w:ind w:left="99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81D49C6"/>
    <w:multiLevelType w:val="hybridMultilevel"/>
    <w:tmpl w:val="EFA654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F7062"/>
    <w:multiLevelType w:val="hybridMultilevel"/>
    <w:tmpl w:val="634022FA"/>
    <w:lvl w:ilvl="0" w:tplc="57A827AA">
      <w:start w:val="1"/>
      <w:numFmt w:val="decimal"/>
      <w:lvlText w:val="%1."/>
      <w:lvlJc w:val="left"/>
      <w:pPr>
        <w:ind w:left="464" w:hanging="360"/>
      </w:pPr>
      <w:rPr>
        <w:rFonts w:ascii="Georgia" w:eastAsia="Georgia" w:hAnsi="Georgia" w:cs="Georgia" w:hint="default"/>
        <w:spacing w:val="-1"/>
        <w:w w:val="100"/>
        <w:sz w:val="22"/>
        <w:szCs w:val="22"/>
      </w:rPr>
    </w:lvl>
    <w:lvl w:ilvl="1" w:tplc="1D72F8DC">
      <w:start w:val="1"/>
      <w:numFmt w:val="lowerLetter"/>
      <w:lvlText w:val="%2)"/>
      <w:lvlJc w:val="left"/>
      <w:pPr>
        <w:ind w:left="1004" w:hanging="360"/>
        <w:jc w:val="right"/>
      </w:pPr>
      <w:rPr>
        <w:rFonts w:ascii="Georgia" w:eastAsia="Georgia" w:hAnsi="Georgia" w:cs="Georgia" w:hint="default"/>
        <w:spacing w:val="-1"/>
        <w:w w:val="100"/>
        <w:sz w:val="22"/>
        <w:szCs w:val="22"/>
      </w:rPr>
    </w:lvl>
    <w:lvl w:ilvl="2" w:tplc="BA060848">
      <w:start w:val="1"/>
      <w:numFmt w:val="decimal"/>
      <w:lvlText w:val="%3)"/>
      <w:lvlJc w:val="left"/>
      <w:pPr>
        <w:ind w:left="1364" w:hanging="361"/>
      </w:pPr>
      <w:rPr>
        <w:rFonts w:ascii="Georgia" w:eastAsia="Georgia" w:hAnsi="Georgia" w:cs="Georgia" w:hint="default"/>
        <w:spacing w:val="-1"/>
        <w:w w:val="100"/>
        <w:sz w:val="22"/>
        <w:szCs w:val="22"/>
      </w:rPr>
    </w:lvl>
    <w:lvl w:ilvl="3" w:tplc="F2A2F9BA">
      <w:numFmt w:val="bullet"/>
      <w:lvlText w:val="•"/>
      <w:lvlJc w:val="left"/>
      <w:pPr>
        <w:ind w:left="2387" w:hanging="361"/>
      </w:pPr>
      <w:rPr>
        <w:rFonts w:hint="default"/>
      </w:rPr>
    </w:lvl>
    <w:lvl w:ilvl="4" w:tplc="15DACBCC">
      <w:numFmt w:val="bullet"/>
      <w:lvlText w:val="•"/>
      <w:lvlJc w:val="left"/>
      <w:pPr>
        <w:ind w:left="3415" w:hanging="361"/>
      </w:pPr>
      <w:rPr>
        <w:rFonts w:hint="default"/>
      </w:rPr>
    </w:lvl>
    <w:lvl w:ilvl="5" w:tplc="02328F6E">
      <w:numFmt w:val="bullet"/>
      <w:lvlText w:val="•"/>
      <w:lvlJc w:val="left"/>
      <w:pPr>
        <w:ind w:left="4442" w:hanging="361"/>
      </w:pPr>
      <w:rPr>
        <w:rFonts w:hint="default"/>
      </w:rPr>
    </w:lvl>
    <w:lvl w:ilvl="6" w:tplc="D4E4BFF8">
      <w:numFmt w:val="bullet"/>
      <w:lvlText w:val="•"/>
      <w:lvlJc w:val="left"/>
      <w:pPr>
        <w:ind w:left="5470" w:hanging="361"/>
      </w:pPr>
      <w:rPr>
        <w:rFonts w:hint="default"/>
      </w:rPr>
    </w:lvl>
    <w:lvl w:ilvl="7" w:tplc="1E96C91C">
      <w:numFmt w:val="bullet"/>
      <w:lvlText w:val="•"/>
      <w:lvlJc w:val="left"/>
      <w:pPr>
        <w:ind w:left="6497" w:hanging="361"/>
      </w:pPr>
      <w:rPr>
        <w:rFonts w:hint="default"/>
      </w:rPr>
    </w:lvl>
    <w:lvl w:ilvl="8" w:tplc="BC885060">
      <w:numFmt w:val="bullet"/>
      <w:lvlText w:val="•"/>
      <w:lvlJc w:val="left"/>
      <w:pPr>
        <w:ind w:left="7525" w:hanging="361"/>
      </w:pPr>
      <w:rPr>
        <w:rFonts w:hint="default"/>
      </w:rPr>
    </w:lvl>
  </w:abstractNum>
  <w:abstractNum w:abstractNumId="9" w15:restartNumberingAfterBreak="0">
    <w:nsid w:val="23576A56"/>
    <w:multiLevelType w:val="hybridMultilevel"/>
    <w:tmpl w:val="620E2CAE"/>
    <w:lvl w:ilvl="0" w:tplc="8E5829D2">
      <w:start w:val="1"/>
      <w:numFmt w:val="decimal"/>
      <w:lvlText w:val="%1."/>
      <w:lvlJc w:val="left"/>
      <w:pPr>
        <w:ind w:left="463" w:hanging="360"/>
      </w:pPr>
      <w:rPr>
        <w:rFonts w:ascii="Georgia" w:eastAsia="Georgia" w:hAnsi="Georgia" w:cs="Georgia" w:hint="default"/>
        <w:spacing w:val="-1"/>
        <w:w w:val="100"/>
        <w:sz w:val="22"/>
        <w:szCs w:val="22"/>
      </w:rPr>
    </w:lvl>
    <w:lvl w:ilvl="1" w:tplc="E81C2588">
      <w:numFmt w:val="bullet"/>
      <w:lvlText w:val="•"/>
      <w:lvlJc w:val="left"/>
      <w:pPr>
        <w:ind w:left="1372" w:hanging="360"/>
      </w:pPr>
      <w:rPr>
        <w:rFonts w:hint="default"/>
      </w:rPr>
    </w:lvl>
    <w:lvl w:ilvl="2" w:tplc="148A6BA6">
      <w:numFmt w:val="bullet"/>
      <w:lvlText w:val="•"/>
      <w:lvlJc w:val="left"/>
      <w:pPr>
        <w:ind w:left="2284" w:hanging="360"/>
      </w:pPr>
      <w:rPr>
        <w:rFonts w:hint="default"/>
      </w:rPr>
    </w:lvl>
    <w:lvl w:ilvl="3" w:tplc="20A47550">
      <w:numFmt w:val="bullet"/>
      <w:lvlText w:val="•"/>
      <w:lvlJc w:val="left"/>
      <w:pPr>
        <w:ind w:left="3196" w:hanging="360"/>
      </w:pPr>
      <w:rPr>
        <w:rFonts w:hint="default"/>
      </w:rPr>
    </w:lvl>
    <w:lvl w:ilvl="4" w:tplc="FC807ECA">
      <w:numFmt w:val="bullet"/>
      <w:lvlText w:val="•"/>
      <w:lvlJc w:val="left"/>
      <w:pPr>
        <w:ind w:left="4108" w:hanging="360"/>
      </w:pPr>
      <w:rPr>
        <w:rFonts w:hint="default"/>
      </w:rPr>
    </w:lvl>
    <w:lvl w:ilvl="5" w:tplc="AEB04BEC">
      <w:numFmt w:val="bullet"/>
      <w:lvlText w:val="•"/>
      <w:lvlJc w:val="left"/>
      <w:pPr>
        <w:ind w:left="5020" w:hanging="360"/>
      </w:pPr>
      <w:rPr>
        <w:rFonts w:hint="default"/>
      </w:rPr>
    </w:lvl>
    <w:lvl w:ilvl="6" w:tplc="3488B2F4">
      <w:numFmt w:val="bullet"/>
      <w:lvlText w:val="•"/>
      <w:lvlJc w:val="left"/>
      <w:pPr>
        <w:ind w:left="5932" w:hanging="360"/>
      </w:pPr>
      <w:rPr>
        <w:rFonts w:hint="default"/>
      </w:rPr>
    </w:lvl>
    <w:lvl w:ilvl="7" w:tplc="C0D66B5E">
      <w:numFmt w:val="bullet"/>
      <w:lvlText w:val="•"/>
      <w:lvlJc w:val="left"/>
      <w:pPr>
        <w:ind w:left="6844" w:hanging="360"/>
      </w:pPr>
      <w:rPr>
        <w:rFonts w:hint="default"/>
      </w:rPr>
    </w:lvl>
    <w:lvl w:ilvl="8" w:tplc="4F4EE408">
      <w:numFmt w:val="bullet"/>
      <w:lvlText w:val="•"/>
      <w:lvlJc w:val="left"/>
      <w:pPr>
        <w:ind w:left="7756" w:hanging="360"/>
      </w:pPr>
      <w:rPr>
        <w:rFonts w:hint="default"/>
      </w:rPr>
    </w:lvl>
  </w:abstractNum>
  <w:abstractNum w:abstractNumId="10" w15:restartNumberingAfterBreak="0">
    <w:nsid w:val="29914F17"/>
    <w:multiLevelType w:val="hybridMultilevel"/>
    <w:tmpl w:val="E056D7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D339E"/>
    <w:multiLevelType w:val="hybridMultilevel"/>
    <w:tmpl w:val="CBA400E6"/>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E2249"/>
    <w:multiLevelType w:val="hybridMultilevel"/>
    <w:tmpl w:val="3886F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463D08"/>
    <w:multiLevelType w:val="hybridMultilevel"/>
    <w:tmpl w:val="26AC03A8"/>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EB0B54"/>
    <w:multiLevelType w:val="hybridMultilevel"/>
    <w:tmpl w:val="6E34645C"/>
    <w:lvl w:ilvl="0" w:tplc="9C46D2B4">
      <w:start w:val="1"/>
      <w:numFmt w:val="lowerLetter"/>
      <w:lvlText w:val="(%1)"/>
      <w:lvlJc w:val="left"/>
      <w:pPr>
        <w:ind w:left="824"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5" w15:restartNumberingAfterBreak="0">
    <w:nsid w:val="4728127B"/>
    <w:multiLevelType w:val="hybridMultilevel"/>
    <w:tmpl w:val="3B8E1070"/>
    <w:lvl w:ilvl="0" w:tplc="00A07072">
      <w:start w:val="1"/>
      <w:numFmt w:val="decimal"/>
      <w:lvlText w:val="%1."/>
      <w:lvlJc w:val="left"/>
      <w:pPr>
        <w:ind w:left="464" w:hanging="360"/>
      </w:pPr>
      <w:rPr>
        <w:rFonts w:ascii="Georgia" w:eastAsia="Georgia" w:hAnsi="Georgia" w:cs="Georgia" w:hint="default"/>
        <w:spacing w:val="-1"/>
        <w:w w:val="100"/>
        <w:sz w:val="22"/>
        <w:szCs w:val="22"/>
      </w:rPr>
    </w:lvl>
    <w:lvl w:ilvl="1" w:tplc="5532EE8C">
      <w:numFmt w:val="bullet"/>
      <w:lvlText w:val="•"/>
      <w:lvlJc w:val="left"/>
      <w:pPr>
        <w:ind w:left="1372" w:hanging="360"/>
      </w:pPr>
      <w:rPr>
        <w:rFonts w:hint="default"/>
      </w:rPr>
    </w:lvl>
    <w:lvl w:ilvl="2" w:tplc="33C20ABA">
      <w:numFmt w:val="bullet"/>
      <w:lvlText w:val="•"/>
      <w:lvlJc w:val="left"/>
      <w:pPr>
        <w:ind w:left="2284" w:hanging="360"/>
      </w:pPr>
      <w:rPr>
        <w:rFonts w:hint="default"/>
      </w:rPr>
    </w:lvl>
    <w:lvl w:ilvl="3" w:tplc="05F03EDC">
      <w:numFmt w:val="bullet"/>
      <w:lvlText w:val="•"/>
      <w:lvlJc w:val="left"/>
      <w:pPr>
        <w:ind w:left="3196" w:hanging="360"/>
      </w:pPr>
      <w:rPr>
        <w:rFonts w:hint="default"/>
      </w:rPr>
    </w:lvl>
    <w:lvl w:ilvl="4" w:tplc="C84A45F8">
      <w:numFmt w:val="bullet"/>
      <w:lvlText w:val="•"/>
      <w:lvlJc w:val="left"/>
      <w:pPr>
        <w:ind w:left="4108" w:hanging="360"/>
      </w:pPr>
      <w:rPr>
        <w:rFonts w:hint="default"/>
      </w:rPr>
    </w:lvl>
    <w:lvl w:ilvl="5" w:tplc="9966473E">
      <w:numFmt w:val="bullet"/>
      <w:lvlText w:val="•"/>
      <w:lvlJc w:val="left"/>
      <w:pPr>
        <w:ind w:left="5020" w:hanging="360"/>
      </w:pPr>
      <w:rPr>
        <w:rFonts w:hint="default"/>
      </w:rPr>
    </w:lvl>
    <w:lvl w:ilvl="6" w:tplc="AAE0014A">
      <w:numFmt w:val="bullet"/>
      <w:lvlText w:val="•"/>
      <w:lvlJc w:val="left"/>
      <w:pPr>
        <w:ind w:left="5932" w:hanging="360"/>
      </w:pPr>
      <w:rPr>
        <w:rFonts w:hint="default"/>
      </w:rPr>
    </w:lvl>
    <w:lvl w:ilvl="7" w:tplc="B054F4B0">
      <w:numFmt w:val="bullet"/>
      <w:lvlText w:val="•"/>
      <w:lvlJc w:val="left"/>
      <w:pPr>
        <w:ind w:left="6844" w:hanging="360"/>
      </w:pPr>
      <w:rPr>
        <w:rFonts w:hint="default"/>
      </w:rPr>
    </w:lvl>
    <w:lvl w:ilvl="8" w:tplc="8DE88DB8">
      <w:numFmt w:val="bullet"/>
      <w:lvlText w:val="•"/>
      <w:lvlJc w:val="left"/>
      <w:pPr>
        <w:ind w:left="7756" w:hanging="360"/>
      </w:pPr>
      <w:rPr>
        <w:rFonts w:hint="default"/>
      </w:rPr>
    </w:lvl>
  </w:abstractNum>
  <w:abstractNum w:abstractNumId="16" w15:restartNumberingAfterBreak="0">
    <w:nsid w:val="4D296294"/>
    <w:multiLevelType w:val="hybridMultilevel"/>
    <w:tmpl w:val="0EAADDC8"/>
    <w:lvl w:ilvl="0" w:tplc="CBCAAB9E">
      <w:start w:val="1"/>
      <w:numFmt w:val="decimal"/>
      <w:lvlText w:val="%1."/>
      <w:lvlJc w:val="left"/>
      <w:pPr>
        <w:ind w:left="464" w:hanging="360"/>
      </w:pPr>
      <w:rPr>
        <w:rFonts w:ascii="Georgia" w:eastAsia="Georgia" w:hAnsi="Georgia" w:cs="Georgia" w:hint="default"/>
        <w:spacing w:val="-1"/>
        <w:w w:val="100"/>
        <w:sz w:val="22"/>
        <w:szCs w:val="22"/>
      </w:rPr>
    </w:lvl>
    <w:lvl w:ilvl="1" w:tplc="8018A6FE">
      <w:numFmt w:val="bullet"/>
      <w:lvlText w:val="•"/>
      <w:lvlJc w:val="left"/>
      <w:pPr>
        <w:ind w:left="1372" w:hanging="360"/>
      </w:pPr>
      <w:rPr>
        <w:rFonts w:hint="default"/>
      </w:rPr>
    </w:lvl>
    <w:lvl w:ilvl="2" w:tplc="C6844468">
      <w:numFmt w:val="bullet"/>
      <w:lvlText w:val="•"/>
      <w:lvlJc w:val="left"/>
      <w:pPr>
        <w:ind w:left="2284" w:hanging="360"/>
      </w:pPr>
      <w:rPr>
        <w:rFonts w:hint="default"/>
      </w:rPr>
    </w:lvl>
    <w:lvl w:ilvl="3" w:tplc="D160F8EE">
      <w:numFmt w:val="bullet"/>
      <w:lvlText w:val="•"/>
      <w:lvlJc w:val="left"/>
      <w:pPr>
        <w:ind w:left="3196" w:hanging="360"/>
      </w:pPr>
      <w:rPr>
        <w:rFonts w:hint="default"/>
      </w:rPr>
    </w:lvl>
    <w:lvl w:ilvl="4" w:tplc="823E0516">
      <w:numFmt w:val="bullet"/>
      <w:lvlText w:val="•"/>
      <w:lvlJc w:val="left"/>
      <w:pPr>
        <w:ind w:left="4108" w:hanging="360"/>
      </w:pPr>
      <w:rPr>
        <w:rFonts w:hint="default"/>
      </w:rPr>
    </w:lvl>
    <w:lvl w:ilvl="5" w:tplc="5A90A180">
      <w:numFmt w:val="bullet"/>
      <w:lvlText w:val="•"/>
      <w:lvlJc w:val="left"/>
      <w:pPr>
        <w:ind w:left="5020" w:hanging="360"/>
      </w:pPr>
      <w:rPr>
        <w:rFonts w:hint="default"/>
      </w:rPr>
    </w:lvl>
    <w:lvl w:ilvl="6" w:tplc="22F8C830">
      <w:numFmt w:val="bullet"/>
      <w:lvlText w:val="•"/>
      <w:lvlJc w:val="left"/>
      <w:pPr>
        <w:ind w:left="5932" w:hanging="360"/>
      </w:pPr>
      <w:rPr>
        <w:rFonts w:hint="default"/>
      </w:rPr>
    </w:lvl>
    <w:lvl w:ilvl="7" w:tplc="7A92BB6A">
      <w:numFmt w:val="bullet"/>
      <w:lvlText w:val="•"/>
      <w:lvlJc w:val="left"/>
      <w:pPr>
        <w:ind w:left="6844" w:hanging="360"/>
      </w:pPr>
      <w:rPr>
        <w:rFonts w:hint="default"/>
      </w:rPr>
    </w:lvl>
    <w:lvl w:ilvl="8" w:tplc="4AD404F0">
      <w:numFmt w:val="bullet"/>
      <w:lvlText w:val="•"/>
      <w:lvlJc w:val="left"/>
      <w:pPr>
        <w:ind w:left="7756" w:hanging="360"/>
      </w:pPr>
      <w:rPr>
        <w:rFonts w:hint="default"/>
      </w:rPr>
    </w:lvl>
  </w:abstractNum>
  <w:abstractNum w:abstractNumId="17" w15:restartNumberingAfterBreak="0">
    <w:nsid w:val="5A5C4C45"/>
    <w:multiLevelType w:val="hybridMultilevel"/>
    <w:tmpl w:val="8706888C"/>
    <w:lvl w:ilvl="0" w:tplc="DF847E66">
      <w:start w:val="1"/>
      <w:numFmt w:val="decimal"/>
      <w:lvlText w:val="%1."/>
      <w:lvlJc w:val="left"/>
      <w:pPr>
        <w:ind w:left="464" w:hanging="360"/>
      </w:pPr>
      <w:rPr>
        <w:rFonts w:ascii="Georgia" w:eastAsia="Georgia" w:hAnsi="Georgia" w:cs="Georgia" w:hint="default"/>
        <w:spacing w:val="-1"/>
        <w:w w:val="100"/>
        <w:sz w:val="22"/>
        <w:szCs w:val="22"/>
      </w:rPr>
    </w:lvl>
    <w:lvl w:ilvl="1" w:tplc="A18E2DC2">
      <w:numFmt w:val="bullet"/>
      <w:lvlText w:val="•"/>
      <w:lvlJc w:val="left"/>
      <w:pPr>
        <w:ind w:left="1372" w:hanging="360"/>
      </w:pPr>
      <w:rPr>
        <w:rFonts w:hint="default"/>
      </w:rPr>
    </w:lvl>
    <w:lvl w:ilvl="2" w:tplc="D0F0FDCE">
      <w:numFmt w:val="bullet"/>
      <w:lvlText w:val="•"/>
      <w:lvlJc w:val="left"/>
      <w:pPr>
        <w:ind w:left="2284" w:hanging="360"/>
      </w:pPr>
      <w:rPr>
        <w:rFonts w:hint="default"/>
      </w:rPr>
    </w:lvl>
    <w:lvl w:ilvl="3" w:tplc="6B7A974A">
      <w:numFmt w:val="bullet"/>
      <w:lvlText w:val="•"/>
      <w:lvlJc w:val="left"/>
      <w:pPr>
        <w:ind w:left="3196" w:hanging="360"/>
      </w:pPr>
      <w:rPr>
        <w:rFonts w:hint="default"/>
      </w:rPr>
    </w:lvl>
    <w:lvl w:ilvl="4" w:tplc="7EC0F898">
      <w:numFmt w:val="bullet"/>
      <w:lvlText w:val="•"/>
      <w:lvlJc w:val="left"/>
      <w:pPr>
        <w:ind w:left="4108" w:hanging="360"/>
      </w:pPr>
      <w:rPr>
        <w:rFonts w:hint="default"/>
      </w:rPr>
    </w:lvl>
    <w:lvl w:ilvl="5" w:tplc="903E210E">
      <w:numFmt w:val="bullet"/>
      <w:lvlText w:val="•"/>
      <w:lvlJc w:val="left"/>
      <w:pPr>
        <w:ind w:left="5020" w:hanging="360"/>
      </w:pPr>
      <w:rPr>
        <w:rFonts w:hint="default"/>
      </w:rPr>
    </w:lvl>
    <w:lvl w:ilvl="6" w:tplc="8ECA5DA6">
      <w:numFmt w:val="bullet"/>
      <w:lvlText w:val="•"/>
      <w:lvlJc w:val="left"/>
      <w:pPr>
        <w:ind w:left="5932" w:hanging="360"/>
      </w:pPr>
      <w:rPr>
        <w:rFonts w:hint="default"/>
      </w:rPr>
    </w:lvl>
    <w:lvl w:ilvl="7" w:tplc="FF309DCA">
      <w:numFmt w:val="bullet"/>
      <w:lvlText w:val="•"/>
      <w:lvlJc w:val="left"/>
      <w:pPr>
        <w:ind w:left="6844" w:hanging="360"/>
      </w:pPr>
      <w:rPr>
        <w:rFonts w:hint="default"/>
      </w:rPr>
    </w:lvl>
    <w:lvl w:ilvl="8" w:tplc="EA3C96E6">
      <w:numFmt w:val="bullet"/>
      <w:lvlText w:val="•"/>
      <w:lvlJc w:val="left"/>
      <w:pPr>
        <w:ind w:left="7756" w:hanging="360"/>
      </w:pPr>
      <w:rPr>
        <w:rFonts w:hint="default"/>
      </w:rPr>
    </w:lvl>
  </w:abstractNum>
  <w:abstractNum w:abstractNumId="18" w15:restartNumberingAfterBreak="0">
    <w:nsid w:val="5AC50CDE"/>
    <w:multiLevelType w:val="hybridMultilevel"/>
    <w:tmpl w:val="0A6AE7EA"/>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5F1DD3"/>
    <w:multiLevelType w:val="hybridMultilevel"/>
    <w:tmpl w:val="D4D0CBC8"/>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E67A5"/>
    <w:multiLevelType w:val="hybridMultilevel"/>
    <w:tmpl w:val="0582B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66935"/>
    <w:multiLevelType w:val="hybridMultilevel"/>
    <w:tmpl w:val="A9049198"/>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422AAE"/>
    <w:multiLevelType w:val="hybridMultilevel"/>
    <w:tmpl w:val="44282802"/>
    <w:lvl w:ilvl="0" w:tplc="9C46D2B4">
      <w:start w:val="1"/>
      <w:numFmt w:val="lowerLetter"/>
      <w:lvlText w:val="(%1)"/>
      <w:lvlJc w:val="left"/>
      <w:pPr>
        <w:ind w:left="720" w:hanging="360"/>
      </w:pPr>
      <w:rPr>
        <w:rFonts w:ascii="Georgia" w:eastAsia="Georgia" w:hAnsi="Georgia" w:cs="Georgia"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12238"/>
    <w:multiLevelType w:val="hybridMultilevel"/>
    <w:tmpl w:val="D6C84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60EDE"/>
    <w:multiLevelType w:val="hybridMultilevel"/>
    <w:tmpl w:val="44282802"/>
    <w:lvl w:ilvl="0" w:tplc="FFFFFFFF">
      <w:start w:val="1"/>
      <w:numFmt w:val="lowerLetter"/>
      <w:lvlText w:val="(%1)"/>
      <w:lvlJc w:val="left"/>
      <w:pPr>
        <w:ind w:left="720" w:hanging="360"/>
      </w:pPr>
      <w:rPr>
        <w:rFonts w:ascii="Georgia" w:eastAsia="Georgia" w:hAnsi="Georgia" w:cs="Georgia" w:hint="default"/>
        <w:spacing w:val="-1"/>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971B97"/>
    <w:multiLevelType w:val="hybridMultilevel"/>
    <w:tmpl w:val="3B545A98"/>
    <w:lvl w:ilvl="0" w:tplc="0A581130">
      <w:start w:val="1"/>
      <w:numFmt w:val="decimal"/>
      <w:lvlText w:val="%1."/>
      <w:lvlJc w:val="left"/>
      <w:pPr>
        <w:ind w:left="464" w:hanging="360"/>
      </w:pPr>
      <w:rPr>
        <w:rFonts w:ascii="Georgia" w:eastAsia="Georgia" w:hAnsi="Georgia" w:cs="Georgia" w:hint="default"/>
        <w:spacing w:val="-1"/>
        <w:w w:val="100"/>
        <w:sz w:val="22"/>
        <w:szCs w:val="22"/>
      </w:rPr>
    </w:lvl>
    <w:lvl w:ilvl="1" w:tplc="9B28D832">
      <w:numFmt w:val="bullet"/>
      <w:lvlText w:val="•"/>
      <w:lvlJc w:val="left"/>
      <w:pPr>
        <w:ind w:left="1372" w:hanging="360"/>
      </w:pPr>
      <w:rPr>
        <w:rFonts w:hint="default"/>
      </w:rPr>
    </w:lvl>
    <w:lvl w:ilvl="2" w:tplc="B5C6ED88">
      <w:numFmt w:val="bullet"/>
      <w:lvlText w:val="•"/>
      <w:lvlJc w:val="left"/>
      <w:pPr>
        <w:ind w:left="2284" w:hanging="360"/>
      </w:pPr>
      <w:rPr>
        <w:rFonts w:hint="default"/>
      </w:rPr>
    </w:lvl>
    <w:lvl w:ilvl="3" w:tplc="1F427290">
      <w:numFmt w:val="bullet"/>
      <w:lvlText w:val="•"/>
      <w:lvlJc w:val="left"/>
      <w:pPr>
        <w:ind w:left="3196" w:hanging="360"/>
      </w:pPr>
      <w:rPr>
        <w:rFonts w:hint="default"/>
      </w:rPr>
    </w:lvl>
    <w:lvl w:ilvl="4" w:tplc="97C01B36">
      <w:numFmt w:val="bullet"/>
      <w:lvlText w:val="•"/>
      <w:lvlJc w:val="left"/>
      <w:pPr>
        <w:ind w:left="4108" w:hanging="360"/>
      </w:pPr>
      <w:rPr>
        <w:rFonts w:hint="default"/>
      </w:rPr>
    </w:lvl>
    <w:lvl w:ilvl="5" w:tplc="5016CB7E">
      <w:numFmt w:val="bullet"/>
      <w:lvlText w:val="•"/>
      <w:lvlJc w:val="left"/>
      <w:pPr>
        <w:ind w:left="5020" w:hanging="360"/>
      </w:pPr>
      <w:rPr>
        <w:rFonts w:hint="default"/>
      </w:rPr>
    </w:lvl>
    <w:lvl w:ilvl="6" w:tplc="38DE2110">
      <w:numFmt w:val="bullet"/>
      <w:lvlText w:val="•"/>
      <w:lvlJc w:val="left"/>
      <w:pPr>
        <w:ind w:left="5932" w:hanging="360"/>
      </w:pPr>
      <w:rPr>
        <w:rFonts w:hint="default"/>
      </w:rPr>
    </w:lvl>
    <w:lvl w:ilvl="7" w:tplc="D794D16A">
      <w:numFmt w:val="bullet"/>
      <w:lvlText w:val="•"/>
      <w:lvlJc w:val="left"/>
      <w:pPr>
        <w:ind w:left="6844" w:hanging="360"/>
      </w:pPr>
      <w:rPr>
        <w:rFonts w:hint="default"/>
      </w:rPr>
    </w:lvl>
    <w:lvl w:ilvl="8" w:tplc="72BAE2C8">
      <w:numFmt w:val="bullet"/>
      <w:lvlText w:val="•"/>
      <w:lvlJc w:val="left"/>
      <w:pPr>
        <w:ind w:left="7756" w:hanging="360"/>
      </w:pPr>
      <w:rPr>
        <w:rFonts w:hint="default"/>
      </w:rPr>
    </w:lvl>
  </w:abstractNum>
  <w:abstractNum w:abstractNumId="26" w15:restartNumberingAfterBreak="0">
    <w:nsid w:val="7CCF59A7"/>
    <w:multiLevelType w:val="hybridMultilevel"/>
    <w:tmpl w:val="0F8CD59E"/>
    <w:lvl w:ilvl="0" w:tplc="6EF659D6">
      <w:start w:val="1"/>
      <w:numFmt w:val="lowerLetter"/>
      <w:lvlText w:val="%1)"/>
      <w:lvlJc w:val="left"/>
      <w:pPr>
        <w:ind w:left="720" w:hanging="360"/>
      </w:pPr>
      <w:rPr>
        <w:i w:val="0"/>
        <w:iCs w:val="0"/>
      </w:rPr>
    </w:lvl>
    <w:lvl w:ilvl="1" w:tplc="8ACE65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E2FE1"/>
    <w:multiLevelType w:val="hybridMultilevel"/>
    <w:tmpl w:val="F69A06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006267">
    <w:abstractNumId w:val="8"/>
  </w:num>
  <w:num w:numId="2" w16cid:durableId="1825585062">
    <w:abstractNumId w:val="25"/>
  </w:num>
  <w:num w:numId="3" w16cid:durableId="48581697">
    <w:abstractNumId w:val="15"/>
  </w:num>
  <w:num w:numId="4" w16cid:durableId="467431251">
    <w:abstractNumId w:val="9"/>
  </w:num>
  <w:num w:numId="5" w16cid:durableId="1814179176">
    <w:abstractNumId w:val="16"/>
  </w:num>
  <w:num w:numId="6" w16cid:durableId="1367366962">
    <w:abstractNumId w:val="17"/>
  </w:num>
  <w:num w:numId="7" w16cid:durableId="36784733">
    <w:abstractNumId w:val="12"/>
  </w:num>
  <w:num w:numId="8" w16cid:durableId="9114571">
    <w:abstractNumId w:val="1"/>
  </w:num>
  <w:num w:numId="9" w16cid:durableId="617293872">
    <w:abstractNumId w:val="4"/>
  </w:num>
  <w:num w:numId="10" w16cid:durableId="850027708">
    <w:abstractNumId w:val="14"/>
  </w:num>
  <w:num w:numId="11" w16cid:durableId="1475291134">
    <w:abstractNumId w:val="0"/>
  </w:num>
  <w:num w:numId="12" w16cid:durableId="876233902">
    <w:abstractNumId w:val="6"/>
  </w:num>
  <w:num w:numId="13" w16cid:durableId="62602453">
    <w:abstractNumId w:val="2"/>
  </w:num>
  <w:num w:numId="14" w16cid:durableId="769744103">
    <w:abstractNumId w:val="19"/>
  </w:num>
  <w:num w:numId="15" w16cid:durableId="80831106">
    <w:abstractNumId w:val="18"/>
  </w:num>
  <w:num w:numId="16" w16cid:durableId="1844197059">
    <w:abstractNumId w:val="23"/>
  </w:num>
  <w:num w:numId="17" w16cid:durableId="427848705">
    <w:abstractNumId w:val="26"/>
  </w:num>
  <w:num w:numId="18" w16cid:durableId="554704876">
    <w:abstractNumId w:val="20"/>
  </w:num>
  <w:num w:numId="19" w16cid:durableId="1249072535">
    <w:abstractNumId w:val="27"/>
  </w:num>
  <w:num w:numId="20" w16cid:durableId="1326281901">
    <w:abstractNumId w:val="10"/>
  </w:num>
  <w:num w:numId="21" w16cid:durableId="1895312633">
    <w:abstractNumId w:val="7"/>
  </w:num>
  <w:num w:numId="22" w16cid:durableId="876090879">
    <w:abstractNumId w:val="3"/>
  </w:num>
  <w:num w:numId="23" w16cid:durableId="627274754">
    <w:abstractNumId w:val="11"/>
  </w:num>
  <w:num w:numId="24" w16cid:durableId="669068120">
    <w:abstractNumId w:val="5"/>
  </w:num>
  <w:num w:numId="25" w16cid:durableId="1927884474">
    <w:abstractNumId w:val="21"/>
  </w:num>
  <w:num w:numId="26" w16cid:durableId="600375659">
    <w:abstractNumId w:val="13"/>
  </w:num>
  <w:num w:numId="27" w16cid:durableId="1502230934">
    <w:abstractNumId w:val="22"/>
  </w:num>
  <w:num w:numId="28" w16cid:durableId="3111751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DD"/>
    <w:rsid w:val="00000051"/>
    <w:rsid w:val="00006B26"/>
    <w:rsid w:val="00006F8A"/>
    <w:rsid w:val="000309D7"/>
    <w:rsid w:val="00037C08"/>
    <w:rsid w:val="000453BD"/>
    <w:rsid w:val="0005251F"/>
    <w:rsid w:val="00053625"/>
    <w:rsid w:val="00081C3C"/>
    <w:rsid w:val="00084A6A"/>
    <w:rsid w:val="00084A79"/>
    <w:rsid w:val="00096718"/>
    <w:rsid w:val="000A10E1"/>
    <w:rsid w:val="000A32C3"/>
    <w:rsid w:val="000B5237"/>
    <w:rsid w:val="000B56CF"/>
    <w:rsid w:val="000D1890"/>
    <w:rsid w:val="000F3113"/>
    <w:rsid w:val="000F70CC"/>
    <w:rsid w:val="00103CDC"/>
    <w:rsid w:val="0011005F"/>
    <w:rsid w:val="00111403"/>
    <w:rsid w:val="001172C6"/>
    <w:rsid w:val="00117DDB"/>
    <w:rsid w:val="001215CC"/>
    <w:rsid w:val="00123620"/>
    <w:rsid w:val="00124D57"/>
    <w:rsid w:val="0012662D"/>
    <w:rsid w:val="00127F0E"/>
    <w:rsid w:val="0013651C"/>
    <w:rsid w:val="00142B97"/>
    <w:rsid w:val="00150842"/>
    <w:rsid w:val="00153233"/>
    <w:rsid w:val="001559B6"/>
    <w:rsid w:val="00156D69"/>
    <w:rsid w:val="001671FA"/>
    <w:rsid w:val="00175E37"/>
    <w:rsid w:val="001778BD"/>
    <w:rsid w:val="00182BF0"/>
    <w:rsid w:val="00186696"/>
    <w:rsid w:val="001F369A"/>
    <w:rsid w:val="001F712A"/>
    <w:rsid w:val="002065C9"/>
    <w:rsid w:val="002305D5"/>
    <w:rsid w:val="00255975"/>
    <w:rsid w:val="002579E4"/>
    <w:rsid w:val="002937D7"/>
    <w:rsid w:val="002A2DAB"/>
    <w:rsid w:val="002B2A5A"/>
    <w:rsid w:val="002B6F20"/>
    <w:rsid w:val="002B74F5"/>
    <w:rsid w:val="002C4A4C"/>
    <w:rsid w:val="002C714D"/>
    <w:rsid w:val="002D73A5"/>
    <w:rsid w:val="002E0F75"/>
    <w:rsid w:val="002E2814"/>
    <w:rsid w:val="002E3193"/>
    <w:rsid w:val="002E594F"/>
    <w:rsid w:val="002E72E3"/>
    <w:rsid w:val="002F2C6D"/>
    <w:rsid w:val="002F3274"/>
    <w:rsid w:val="002F6C55"/>
    <w:rsid w:val="00315515"/>
    <w:rsid w:val="00343BC5"/>
    <w:rsid w:val="00352F6C"/>
    <w:rsid w:val="00361D1F"/>
    <w:rsid w:val="00367005"/>
    <w:rsid w:val="00367AFD"/>
    <w:rsid w:val="0037057A"/>
    <w:rsid w:val="0037484A"/>
    <w:rsid w:val="0038271F"/>
    <w:rsid w:val="00385552"/>
    <w:rsid w:val="0039357A"/>
    <w:rsid w:val="00395FD7"/>
    <w:rsid w:val="003B38FA"/>
    <w:rsid w:val="003B7A08"/>
    <w:rsid w:val="003C0B8F"/>
    <w:rsid w:val="003C1454"/>
    <w:rsid w:val="003D17C3"/>
    <w:rsid w:val="003D410A"/>
    <w:rsid w:val="003E3976"/>
    <w:rsid w:val="003F7379"/>
    <w:rsid w:val="0042036B"/>
    <w:rsid w:val="00426B47"/>
    <w:rsid w:val="004327CB"/>
    <w:rsid w:val="00440146"/>
    <w:rsid w:val="00453B5C"/>
    <w:rsid w:val="00456B8E"/>
    <w:rsid w:val="00482B9A"/>
    <w:rsid w:val="0049055F"/>
    <w:rsid w:val="004917F4"/>
    <w:rsid w:val="00492222"/>
    <w:rsid w:val="004A02DA"/>
    <w:rsid w:val="004B41AC"/>
    <w:rsid w:val="004B6262"/>
    <w:rsid w:val="004D3619"/>
    <w:rsid w:val="004E4C24"/>
    <w:rsid w:val="004E7FCD"/>
    <w:rsid w:val="004F0F69"/>
    <w:rsid w:val="004F5E33"/>
    <w:rsid w:val="005039E8"/>
    <w:rsid w:val="00516659"/>
    <w:rsid w:val="00530D4E"/>
    <w:rsid w:val="00531ED9"/>
    <w:rsid w:val="005370AB"/>
    <w:rsid w:val="00541608"/>
    <w:rsid w:val="005419D5"/>
    <w:rsid w:val="00544413"/>
    <w:rsid w:val="00550D81"/>
    <w:rsid w:val="00561869"/>
    <w:rsid w:val="00561EB4"/>
    <w:rsid w:val="005672F2"/>
    <w:rsid w:val="00573349"/>
    <w:rsid w:val="005875DE"/>
    <w:rsid w:val="005924C9"/>
    <w:rsid w:val="005A10FC"/>
    <w:rsid w:val="005A69FD"/>
    <w:rsid w:val="005B664F"/>
    <w:rsid w:val="005C35AF"/>
    <w:rsid w:val="005D4680"/>
    <w:rsid w:val="00612CBC"/>
    <w:rsid w:val="0062246B"/>
    <w:rsid w:val="00656671"/>
    <w:rsid w:val="006608B1"/>
    <w:rsid w:val="00670575"/>
    <w:rsid w:val="00682039"/>
    <w:rsid w:val="00691A2A"/>
    <w:rsid w:val="006C4303"/>
    <w:rsid w:val="006D05A3"/>
    <w:rsid w:val="006E3D40"/>
    <w:rsid w:val="00712073"/>
    <w:rsid w:val="00720660"/>
    <w:rsid w:val="0073101A"/>
    <w:rsid w:val="007475A3"/>
    <w:rsid w:val="0075539F"/>
    <w:rsid w:val="007628A5"/>
    <w:rsid w:val="00776875"/>
    <w:rsid w:val="00786DF4"/>
    <w:rsid w:val="007A427C"/>
    <w:rsid w:val="007A4603"/>
    <w:rsid w:val="007B360A"/>
    <w:rsid w:val="007B53F6"/>
    <w:rsid w:val="007B6989"/>
    <w:rsid w:val="007C3236"/>
    <w:rsid w:val="007E28F8"/>
    <w:rsid w:val="007E56F3"/>
    <w:rsid w:val="007E7A3A"/>
    <w:rsid w:val="007F56E2"/>
    <w:rsid w:val="00800202"/>
    <w:rsid w:val="0080632D"/>
    <w:rsid w:val="00836EC9"/>
    <w:rsid w:val="008376D6"/>
    <w:rsid w:val="008419F5"/>
    <w:rsid w:val="00844186"/>
    <w:rsid w:val="008461B9"/>
    <w:rsid w:val="00857AF9"/>
    <w:rsid w:val="00875D24"/>
    <w:rsid w:val="00884B54"/>
    <w:rsid w:val="0089490E"/>
    <w:rsid w:val="008A244F"/>
    <w:rsid w:val="008B22F0"/>
    <w:rsid w:val="008B2463"/>
    <w:rsid w:val="008B24A3"/>
    <w:rsid w:val="008C174C"/>
    <w:rsid w:val="008C55A6"/>
    <w:rsid w:val="008F1C33"/>
    <w:rsid w:val="008F399B"/>
    <w:rsid w:val="00902A24"/>
    <w:rsid w:val="00910913"/>
    <w:rsid w:val="00917113"/>
    <w:rsid w:val="009234EA"/>
    <w:rsid w:val="009321F4"/>
    <w:rsid w:val="009451DC"/>
    <w:rsid w:val="00950CAF"/>
    <w:rsid w:val="00981D94"/>
    <w:rsid w:val="00984B8C"/>
    <w:rsid w:val="00994AF7"/>
    <w:rsid w:val="00996EF5"/>
    <w:rsid w:val="009B3A25"/>
    <w:rsid w:val="009C540E"/>
    <w:rsid w:val="009D134E"/>
    <w:rsid w:val="009D136B"/>
    <w:rsid w:val="009D3008"/>
    <w:rsid w:val="009D4640"/>
    <w:rsid w:val="00A04B61"/>
    <w:rsid w:val="00A0629D"/>
    <w:rsid w:val="00A07E2B"/>
    <w:rsid w:val="00A11BA9"/>
    <w:rsid w:val="00A13D5E"/>
    <w:rsid w:val="00A153B1"/>
    <w:rsid w:val="00A17C7A"/>
    <w:rsid w:val="00A31843"/>
    <w:rsid w:val="00A344AC"/>
    <w:rsid w:val="00A4074E"/>
    <w:rsid w:val="00A801EC"/>
    <w:rsid w:val="00A874CA"/>
    <w:rsid w:val="00A93697"/>
    <w:rsid w:val="00AC4CD7"/>
    <w:rsid w:val="00B05E18"/>
    <w:rsid w:val="00B14CE0"/>
    <w:rsid w:val="00B17289"/>
    <w:rsid w:val="00B24A80"/>
    <w:rsid w:val="00B64F6B"/>
    <w:rsid w:val="00B80CA5"/>
    <w:rsid w:val="00B86AC2"/>
    <w:rsid w:val="00BA0E00"/>
    <w:rsid w:val="00BA7AA9"/>
    <w:rsid w:val="00BB3689"/>
    <w:rsid w:val="00BC5115"/>
    <w:rsid w:val="00BD0034"/>
    <w:rsid w:val="00BE20A7"/>
    <w:rsid w:val="00BF40A9"/>
    <w:rsid w:val="00BF4563"/>
    <w:rsid w:val="00C075E5"/>
    <w:rsid w:val="00C20944"/>
    <w:rsid w:val="00C226F0"/>
    <w:rsid w:val="00C31E79"/>
    <w:rsid w:val="00C34852"/>
    <w:rsid w:val="00C41529"/>
    <w:rsid w:val="00C41CA9"/>
    <w:rsid w:val="00C47BDA"/>
    <w:rsid w:val="00C65B59"/>
    <w:rsid w:val="00C7227A"/>
    <w:rsid w:val="00C850DD"/>
    <w:rsid w:val="00C8796C"/>
    <w:rsid w:val="00C923A1"/>
    <w:rsid w:val="00C9690D"/>
    <w:rsid w:val="00C97E1E"/>
    <w:rsid w:val="00CA6C08"/>
    <w:rsid w:val="00CB085A"/>
    <w:rsid w:val="00CC6BA5"/>
    <w:rsid w:val="00CD7080"/>
    <w:rsid w:val="00CF2C6F"/>
    <w:rsid w:val="00CF35B7"/>
    <w:rsid w:val="00D14AAA"/>
    <w:rsid w:val="00D160CE"/>
    <w:rsid w:val="00D2369A"/>
    <w:rsid w:val="00D26974"/>
    <w:rsid w:val="00D26F3F"/>
    <w:rsid w:val="00D56619"/>
    <w:rsid w:val="00D740C0"/>
    <w:rsid w:val="00D77A52"/>
    <w:rsid w:val="00D85EC0"/>
    <w:rsid w:val="00DC23D5"/>
    <w:rsid w:val="00DC4CC5"/>
    <w:rsid w:val="00DE3036"/>
    <w:rsid w:val="00DE4BEE"/>
    <w:rsid w:val="00E00AA9"/>
    <w:rsid w:val="00E05F30"/>
    <w:rsid w:val="00E35FB2"/>
    <w:rsid w:val="00E9484E"/>
    <w:rsid w:val="00EA271E"/>
    <w:rsid w:val="00EA6D9B"/>
    <w:rsid w:val="00EA7956"/>
    <w:rsid w:val="00EB4954"/>
    <w:rsid w:val="00EC034A"/>
    <w:rsid w:val="00EC09CB"/>
    <w:rsid w:val="00ED4597"/>
    <w:rsid w:val="00EE5F61"/>
    <w:rsid w:val="00EF73F6"/>
    <w:rsid w:val="00F04C90"/>
    <w:rsid w:val="00F07F5F"/>
    <w:rsid w:val="00F1442F"/>
    <w:rsid w:val="00F20E4A"/>
    <w:rsid w:val="00F40900"/>
    <w:rsid w:val="00F439ED"/>
    <w:rsid w:val="00F462FD"/>
    <w:rsid w:val="00F46E7E"/>
    <w:rsid w:val="00F70446"/>
    <w:rsid w:val="00F80B64"/>
    <w:rsid w:val="00F82962"/>
    <w:rsid w:val="00FA4A12"/>
    <w:rsid w:val="00FB2E46"/>
    <w:rsid w:val="00FB62B2"/>
    <w:rsid w:val="00FB630B"/>
    <w:rsid w:val="00FC260E"/>
    <w:rsid w:val="00FE694B"/>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47859"/>
  <w15:docId w15:val="{BB236A40-18FD-49CC-B976-A6A6855C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link w:val="Heading1Char"/>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6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659"/>
    <w:rPr>
      <w:rFonts w:ascii="Segoe UI" w:eastAsia="Georgia" w:hAnsi="Segoe UI" w:cs="Segoe UI"/>
      <w:sz w:val="18"/>
      <w:szCs w:val="18"/>
    </w:rPr>
  </w:style>
  <w:style w:type="paragraph" w:styleId="Revision">
    <w:name w:val="Revision"/>
    <w:hidden/>
    <w:uiPriority w:val="99"/>
    <w:semiHidden/>
    <w:rsid w:val="001778BD"/>
    <w:pPr>
      <w:widowControl/>
      <w:autoSpaceDE/>
      <w:autoSpaceDN/>
    </w:pPr>
    <w:rPr>
      <w:rFonts w:ascii="Georgia" w:eastAsia="Georgia" w:hAnsi="Georgia" w:cs="Georgia"/>
    </w:rPr>
  </w:style>
  <w:style w:type="character" w:customStyle="1" w:styleId="Heading1Char">
    <w:name w:val="Heading 1 Char"/>
    <w:basedOn w:val="DefaultParagraphFont"/>
    <w:link w:val="Heading1"/>
    <w:uiPriority w:val="9"/>
    <w:rsid w:val="007628A5"/>
    <w:rPr>
      <w:rFonts w:ascii="Georgia" w:eastAsia="Georgia" w:hAnsi="Georgia" w:cs="Georgia"/>
      <w:b/>
      <w:bCs/>
    </w:rPr>
  </w:style>
  <w:style w:type="table" w:styleId="TableGrid">
    <w:name w:val="Table Grid"/>
    <w:basedOn w:val="TableNormal"/>
    <w:uiPriority w:val="39"/>
    <w:rsid w:val="0076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E79"/>
    <w:pPr>
      <w:tabs>
        <w:tab w:val="center" w:pos="4680"/>
        <w:tab w:val="right" w:pos="9360"/>
      </w:tabs>
    </w:pPr>
  </w:style>
  <w:style w:type="character" w:customStyle="1" w:styleId="HeaderChar">
    <w:name w:val="Header Char"/>
    <w:basedOn w:val="DefaultParagraphFont"/>
    <w:link w:val="Header"/>
    <w:uiPriority w:val="99"/>
    <w:rsid w:val="00C31E79"/>
    <w:rPr>
      <w:rFonts w:ascii="Georgia" w:eastAsia="Georgia" w:hAnsi="Georgia" w:cs="Georgia"/>
    </w:rPr>
  </w:style>
  <w:style w:type="paragraph" w:styleId="Footer">
    <w:name w:val="footer"/>
    <w:basedOn w:val="Normal"/>
    <w:link w:val="FooterChar"/>
    <w:uiPriority w:val="99"/>
    <w:unhideWhenUsed/>
    <w:rsid w:val="00C31E79"/>
    <w:pPr>
      <w:tabs>
        <w:tab w:val="center" w:pos="4680"/>
        <w:tab w:val="right" w:pos="9360"/>
      </w:tabs>
    </w:pPr>
  </w:style>
  <w:style w:type="character" w:customStyle="1" w:styleId="FooterChar">
    <w:name w:val="Footer Char"/>
    <w:basedOn w:val="DefaultParagraphFont"/>
    <w:link w:val="Footer"/>
    <w:uiPriority w:val="99"/>
    <w:rsid w:val="00C31E79"/>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4E7FA0C23714CA12251C02D05B7A6" ma:contentTypeVersion="0" ma:contentTypeDescription="Create a new document." ma:contentTypeScope="" ma:versionID="d44e1c67420758dc639300bf35399e2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F992-B55D-4886-A2C5-59605D86E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4.xml><?xml version="1.0" encoding="utf-8"?>
<ds:datastoreItem xmlns:ds="http://schemas.openxmlformats.org/officeDocument/2006/customXml" ds:itemID="{E9F3B10E-E565-4F41-BCE3-70D7DD5D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2800</Words>
  <Characters>15964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- 661EN20-StdRotaractClubConst(1120).docx</vt:lpstr>
    </vt:vector>
  </TitlesOfParts>
  <Company/>
  <LinksUpToDate>false</LinksUpToDate>
  <CharactersWithSpaces>18727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- 661EN20-StdRotaractClubConst(1120).docx</dc:title>
  <dc:creator>Brenda Teller</dc:creator>
  <cp:lastModifiedBy>Marc Prevot</cp:lastModifiedBy>
  <cp:revision>166</cp:revision>
  <dcterms:created xsi:type="dcterms:W3CDTF">2021-01-20T15:25:00Z</dcterms:created>
  <dcterms:modified xsi:type="dcterms:W3CDTF">2023-06-22T18:31:00Z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Word</vt:lpwstr>
  </property>
  <property fmtid="{D5CDD505-2E9C-101B-9397-08002B2CF9AE}" pid="4" name="LastSaved">
    <vt:filetime>2021-01-20T00:00:00Z</vt:filetime>
  </property>
</Properties>
</file>