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842D" w14:textId="77777777" w:rsidR="0012323F" w:rsidRDefault="00162B89">
      <w:pPr>
        <w:spacing w:before="8" w:line="271" w:lineRule="auto"/>
        <w:ind w:left="100" w:right="6504"/>
        <w:rPr>
          <w:b/>
          <w:sz w:val="48"/>
        </w:rPr>
      </w:pPr>
      <w:r>
        <w:rPr>
          <w:noProof/>
        </w:rPr>
        <w:drawing>
          <wp:anchor distT="0" distB="0" distL="0" distR="0" simplePos="0" relativeHeight="251656704" behindDoc="0" locked="0" layoutInCell="1" allowOverlap="1" wp14:anchorId="1166848F" wp14:editId="11668490">
            <wp:simplePos x="0" y="0"/>
            <wp:positionH relativeFrom="page">
              <wp:posOffset>4143375</wp:posOffset>
            </wp:positionH>
            <wp:positionV relativeFrom="paragraph">
              <wp:posOffset>19</wp:posOffset>
            </wp:positionV>
            <wp:extent cx="3333750" cy="1228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33750" cy="1228725"/>
                    </a:xfrm>
                    <a:prstGeom prst="rect">
                      <a:avLst/>
                    </a:prstGeom>
                  </pic:spPr>
                </pic:pic>
              </a:graphicData>
            </a:graphic>
          </wp:anchor>
        </w:drawing>
      </w:r>
      <w:r>
        <w:rPr>
          <w:b/>
          <w:sz w:val="48"/>
        </w:rPr>
        <w:t>Maintaining Member Engagement during the COVID-19 Pandemic</w:t>
      </w:r>
    </w:p>
    <w:p w14:paraId="1166842E" w14:textId="14DC09B7" w:rsidR="0012323F" w:rsidRDefault="00162B89">
      <w:pPr>
        <w:spacing w:line="331" w:lineRule="exact"/>
        <w:ind w:left="100"/>
        <w:rPr>
          <w:sz w:val="28"/>
        </w:rPr>
      </w:pPr>
      <w:r>
        <w:rPr>
          <w:sz w:val="28"/>
        </w:rPr>
        <w:t xml:space="preserve">A Guide for Rotary District </w:t>
      </w:r>
      <w:r w:rsidR="00FE7A08">
        <w:rPr>
          <w:sz w:val="28"/>
        </w:rPr>
        <w:t>6690</w:t>
      </w:r>
      <w:r w:rsidR="002D7422">
        <w:rPr>
          <w:sz w:val="28"/>
        </w:rPr>
        <w:t xml:space="preserve"> &amp; RI shared for us to </w:t>
      </w:r>
      <w:r w:rsidR="004B2159">
        <w:rPr>
          <w:sz w:val="28"/>
        </w:rPr>
        <w:t>use in 7820</w:t>
      </w:r>
    </w:p>
    <w:p w14:paraId="1166842F" w14:textId="77777777" w:rsidR="0012323F" w:rsidRDefault="0012323F">
      <w:pPr>
        <w:pStyle w:val="BodyText"/>
        <w:spacing w:before="2"/>
        <w:ind w:left="0"/>
        <w:rPr>
          <w:sz w:val="26"/>
        </w:rPr>
      </w:pPr>
    </w:p>
    <w:p w14:paraId="11668430" w14:textId="24917647" w:rsidR="0012323F" w:rsidRDefault="00162B89">
      <w:pPr>
        <w:spacing w:before="52" w:line="271" w:lineRule="auto"/>
        <w:ind w:left="100" w:right="4338"/>
        <w:rPr>
          <w:i/>
          <w:sz w:val="24"/>
        </w:rPr>
      </w:pPr>
      <w:r>
        <w:rPr>
          <w:noProof/>
        </w:rPr>
        <w:drawing>
          <wp:anchor distT="0" distB="0" distL="0" distR="0" simplePos="0" relativeHeight="251657728" behindDoc="0" locked="0" layoutInCell="1" allowOverlap="1" wp14:anchorId="11668491" wp14:editId="11668492">
            <wp:simplePos x="0" y="0"/>
            <wp:positionH relativeFrom="page">
              <wp:posOffset>4905375</wp:posOffset>
            </wp:positionH>
            <wp:positionV relativeFrom="paragraph">
              <wp:posOffset>-183822</wp:posOffset>
            </wp:positionV>
            <wp:extent cx="2409825" cy="23526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09825" cy="2352675"/>
                    </a:xfrm>
                    <a:prstGeom prst="rect">
                      <a:avLst/>
                    </a:prstGeom>
                  </pic:spPr>
                </pic:pic>
              </a:graphicData>
            </a:graphic>
          </wp:anchor>
        </w:drawing>
      </w:r>
      <w:r>
        <w:rPr>
          <w:i/>
          <w:sz w:val="24"/>
        </w:rPr>
        <w:t>In response to the COVID-</w:t>
      </w:r>
      <w:r w:rsidR="00E0587B">
        <w:rPr>
          <w:i/>
          <w:sz w:val="24"/>
        </w:rPr>
        <w:t>19</w:t>
      </w:r>
      <w:r>
        <w:rPr>
          <w:i/>
          <w:sz w:val="24"/>
        </w:rPr>
        <w:t xml:space="preserve"> pandemic, we want to support the Rotary Clubs of District </w:t>
      </w:r>
      <w:r w:rsidR="004B2159">
        <w:rPr>
          <w:i/>
          <w:sz w:val="24"/>
        </w:rPr>
        <w:t xml:space="preserve">7820 </w:t>
      </w:r>
      <w:r>
        <w:rPr>
          <w:i/>
          <w:sz w:val="24"/>
        </w:rPr>
        <w:t xml:space="preserve">in their efforts to maintain engagement during times when many clubs have reduced in-person meetings, projects or social events. We have developed this guide with ideas </w:t>
      </w:r>
      <w:r>
        <w:rPr>
          <w:i/>
          <w:spacing w:val="-6"/>
          <w:sz w:val="24"/>
        </w:rPr>
        <w:t xml:space="preserve">and </w:t>
      </w:r>
      <w:r>
        <w:rPr>
          <w:i/>
          <w:sz w:val="24"/>
        </w:rPr>
        <w:t>strategies for Club Leaders to consider. The following is an offering of support, not a requirement. Club Leaders are encouraged to consult with their boards to assess and determine which strategies will be useful on the local level.</w:t>
      </w:r>
    </w:p>
    <w:p w14:paraId="11668431" w14:textId="77777777" w:rsidR="0012323F" w:rsidRDefault="0012323F">
      <w:pPr>
        <w:pStyle w:val="BodyText"/>
        <w:spacing w:before="1"/>
        <w:ind w:left="0"/>
        <w:rPr>
          <w:i/>
        </w:rPr>
      </w:pPr>
    </w:p>
    <w:p w14:paraId="11668432" w14:textId="77777777" w:rsidR="0012323F" w:rsidRDefault="00162B89">
      <w:pPr>
        <w:spacing w:before="52" w:line="271" w:lineRule="auto"/>
        <w:ind w:left="100" w:right="4443"/>
        <w:rPr>
          <w:i/>
          <w:sz w:val="24"/>
        </w:rPr>
      </w:pPr>
      <w:r>
        <w:rPr>
          <w:i/>
          <w:sz w:val="24"/>
        </w:rPr>
        <w:t>None of these strategies is a replacement for timely, transparent and regular communication with your members about your plans to</w:t>
      </w:r>
    </w:p>
    <w:p w14:paraId="11668433" w14:textId="77777777" w:rsidR="0012323F" w:rsidRDefault="00162B89">
      <w:pPr>
        <w:spacing w:line="271" w:lineRule="auto"/>
        <w:ind w:left="100" w:right="589"/>
        <w:rPr>
          <w:i/>
          <w:sz w:val="24"/>
        </w:rPr>
      </w:pPr>
      <w:r>
        <w:rPr>
          <w:i/>
          <w:sz w:val="24"/>
        </w:rPr>
        <w:t>continue modified operations throughout this time. Be sure that all committee and office leaders in your club are equipped with consistent messaging to minimize confusion to your members and to streamline communications about changes as they arise. Consider sending brief weekly updates to your members or provide a timeline for when decisions will be reviewed and modified if necessary.</w:t>
      </w:r>
    </w:p>
    <w:p w14:paraId="11668434" w14:textId="77777777" w:rsidR="0012323F" w:rsidRDefault="0012323F">
      <w:pPr>
        <w:pStyle w:val="BodyText"/>
        <w:spacing w:before="6"/>
        <w:ind w:left="0"/>
        <w:rPr>
          <w:i/>
          <w:sz w:val="26"/>
        </w:rPr>
      </w:pPr>
    </w:p>
    <w:p w14:paraId="11668435" w14:textId="77D58128" w:rsidR="0012323F" w:rsidRDefault="00162B89">
      <w:pPr>
        <w:spacing w:line="271" w:lineRule="auto"/>
        <w:ind w:left="100" w:right="491"/>
        <w:rPr>
          <w:i/>
          <w:sz w:val="24"/>
        </w:rPr>
      </w:pPr>
      <w:r>
        <w:rPr>
          <w:i/>
          <w:sz w:val="24"/>
        </w:rPr>
        <w:t xml:space="preserve">Have a great strategy that’s working for you? Send details to District Membership Chair </w:t>
      </w:r>
      <w:r w:rsidR="00787569">
        <w:rPr>
          <w:i/>
          <w:sz w:val="24"/>
        </w:rPr>
        <w:t xml:space="preserve">Gail </w:t>
      </w:r>
      <w:r w:rsidR="005408DF">
        <w:rPr>
          <w:i/>
          <w:sz w:val="24"/>
        </w:rPr>
        <w:t>Gosse so</w:t>
      </w:r>
      <w:r>
        <w:rPr>
          <w:i/>
          <w:sz w:val="24"/>
        </w:rPr>
        <w:t xml:space="preserve"> it may be added to </w:t>
      </w:r>
      <w:r w:rsidR="005408DF">
        <w:rPr>
          <w:i/>
          <w:sz w:val="24"/>
        </w:rPr>
        <w:t>our</w:t>
      </w:r>
      <w:r>
        <w:rPr>
          <w:i/>
          <w:sz w:val="24"/>
        </w:rPr>
        <w:t xml:space="preserve"> guide and shared with others.</w:t>
      </w:r>
    </w:p>
    <w:p w14:paraId="58CD3648" w14:textId="7710DB81" w:rsidR="005408DF" w:rsidRDefault="005408DF">
      <w:pPr>
        <w:spacing w:line="271" w:lineRule="auto"/>
        <w:ind w:left="100" w:right="491"/>
        <w:rPr>
          <w:i/>
          <w:sz w:val="24"/>
        </w:rPr>
      </w:pPr>
      <w:r>
        <w:rPr>
          <w:i/>
          <w:sz w:val="24"/>
        </w:rPr>
        <w:t xml:space="preserve">Gail Gosse </w:t>
      </w:r>
      <w:r w:rsidR="006B76BE">
        <w:rPr>
          <w:i/>
          <w:sz w:val="24"/>
        </w:rPr>
        <w:t>–</w:t>
      </w:r>
      <w:r>
        <w:rPr>
          <w:i/>
          <w:sz w:val="24"/>
        </w:rPr>
        <w:t xml:space="preserve"> </w:t>
      </w:r>
      <w:r w:rsidR="006B76BE">
        <w:rPr>
          <w:i/>
          <w:sz w:val="24"/>
        </w:rPr>
        <w:t>gailgosse7@g</w:t>
      </w:r>
      <w:r w:rsidR="0087323E">
        <w:rPr>
          <w:i/>
          <w:sz w:val="24"/>
        </w:rPr>
        <w:t>mai</w:t>
      </w:r>
      <w:bookmarkStart w:id="0" w:name="_GoBack"/>
      <w:bookmarkEnd w:id="0"/>
      <w:r w:rsidR="006B76BE">
        <w:rPr>
          <w:i/>
          <w:sz w:val="24"/>
        </w:rPr>
        <w:t>l.com</w:t>
      </w:r>
    </w:p>
    <w:p w14:paraId="11668436" w14:textId="77777777" w:rsidR="0012323F" w:rsidRDefault="0012323F">
      <w:pPr>
        <w:pStyle w:val="BodyText"/>
        <w:ind w:left="0"/>
        <w:rPr>
          <w:i/>
          <w:sz w:val="20"/>
        </w:rPr>
      </w:pPr>
    </w:p>
    <w:p w14:paraId="11668437" w14:textId="77777777" w:rsidR="0012323F" w:rsidRDefault="0087323E">
      <w:pPr>
        <w:pStyle w:val="BodyText"/>
        <w:spacing w:before="2"/>
        <w:ind w:left="0"/>
        <w:rPr>
          <w:i/>
          <w:sz w:val="16"/>
        </w:rPr>
      </w:pPr>
      <w:r>
        <w:pict w14:anchorId="11668493">
          <v:shape id="_x0000_s1026" style="position:absolute;margin-left:39pt;margin-top:12.25pt;width:534pt;height:.1pt;z-index:-251657728;mso-wrap-distance-left:0;mso-wrap-distance-right:0;mso-position-horizontal-relative:page" coordorigin="780,245" coordsize="10680,0" path="m780,245r10680,e" filled="f" strokecolor="#878787">
            <v:path arrowok="t"/>
            <w10:wrap type="topAndBottom" anchorx="page"/>
          </v:shape>
        </w:pict>
      </w:r>
    </w:p>
    <w:p w14:paraId="11668438" w14:textId="77777777" w:rsidR="0012323F" w:rsidRDefault="0012323F">
      <w:pPr>
        <w:pStyle w:val="BodyText"/>
        <w:spacing w:before="8"/>
        <w:ind w:left="0"/>
        <w:rPr>
          <w:i/>
          <w:sz w:val="28"/>
        </w:rPr>
      </w:pPr>
    </w:p>
    <w:p w14:paraId="11668439" w14:textId="77777777" w:rsidR="0012323F" w:rsidRDefault="00162B89">
      <w:pPr>
        <w:spacing w:before="28"/>
        <w:ind w:left="100"/>
        <w:rPr>
          <w:b/>
          <w:sz w:val="36"/>
        </w:rPr>
      </w:pPr>
      <w:r>
        <w:rPr>
          <w:b/>
          <w:sz w:val="36"/>
        </w:rPr>
        <w:t>Interim Virtual Meetings</w:t>
      </w:r>
    </w:p>
    <w:p w14:paraId="1166843A" w14:textId="77777777" w:rsidR="0012323F" w:rsidRDefault="00162B89">
      <w:pPr>
        <w:spacing w:before="53" w:line="268" w:lineRule="auto"/>
        <w:ind w:left="100" w:right="589"/>
        <w:rPr>
          <w:i/>
        </w:rPr>
      </w:pPr>
      <w:r>
        <w:rPr>
          <w:i/>
        </w:rPr>
        <w:t>Please consider the creative use of technology to host “virtual meeting” experiences for your members until you can resume in-person meetings and events. Below are a few ideas and favorite tools for virtual meetings. Each suggestion includes links to helpful how-to guides and/or other information to assist you in navigating these tools.</w:t>
      </w:r>
    </w:p>
    <w:p w14:paraId="1166843B" w14:textId="77777777" w:rsidR="0012323F" w:rsidRDefault="0012323F">
      <w:pPr>
        <w:pStyle w:val="BodyText"/>
        <w:spacing w:before="5"/>
        <w:ind w:left="0"/>
        <w:rPr>
          <w:i/>
          <w:sz w:val="24"/>
        </w:rPr>
      </w:pPr>
    </w:p>
    <w:p w14:paraId="1166843C" w14:textId="77777777" w:rsidR="0012323F" w:rsidRDefault="00162B89">
      <w:pPr>
        <w:pStyle w:val="BodyText"/>
        <w:spacing w:line="268" w:lineRule="auto"/>
        <w:ind w:left="100" w:right="347"/>
      </w:pPr>
      <w:r>
        <w:rPr>
          <w:u w:val="single"/>
        </w:rPr>
        <w:t>Highly Interactive Tools</w:t>
      </w:r>
      <w:r>
        <w:t xml:space="preserve"> - There are many free and paid options for hosting virtual meetings. Chances are </w:t>
      </w:r>
      <w:r>
        <w:rPr>
          <w:i/>
        </w:rPr>
        <w:t xml:space="preserve">someone </w:t>
      </w:r>
      <w:r>
        <w:t>in your club already has a pro version of one of these for their business, but there are also lots of great no-cost options that include basic features. Many of these programs are offering reduced fees and no-cost extended trials during this time.</w:t>
      </w:r>
    </w:p>
    <w:p w14:paraId="18F2AFB2" w14:textId="77777777" w:rsidR="0012323F" w:rsidRDefault="0012323F">
      <w:pPr>
        <w:spacing w:line="267" w:lineRule="exact"/>
      </w:pPr>
    </w:p>
    <w:p w14:paraId="584A3F5F" w14:textId="40B59F9B" w:rsidR="00D46CB0" w:rsidRDefault="00BB319F">
      <w:pPr>
        <w:spacing w:line="267" w:lineRule="exact"/>
      </w:pPr>
      <w:r>
        <w:t xml:space="preserve">  </w:t>
      </w:r>
      <w:r w:rsidR="00D46CB0" w:rsidRPr="000A49B3">
        <w:rPr>
          <w:b/>
          <w:bCs/>
        </w:rPr>
        <w:t xml:space="preserve">Zoom </w:t>
      </w:r>
      <w:r w:rsidRPr="000A49B3">
        <w:rPr>
          <w:b/>
          <w:bCs/>
        </w:rPr>
        <w:t>Pro License</w:t>
      </w:r>
      <w:r>
        <w:t xml:space="preserve"> - District 7820 has </w:t>
      </w:r>
      <w:r w:rsidR="000A49B3">
        <w:t>4</w:t>
      </w:r>
      <w:r>
        <w:t xml:space="preserve"> licenses, pleas</w:t>
      </w:r>
      <w:r w:rsidR="000A49B3">
        <w:t>e</w:t>
      </w:r>
      <w:r>
        <w:t xml:space="preserve"> contact your club President or Secretary for access to those licenses. </w:t>
      </w:r>
    </w:p>
    <w:p w14:paraId="20C9A719" w14:textId="15844DE9" w:rsidR="00BB319F" w:rsidRDefault="00A4033F">
      <w:pPr>
        <w:spacing w:line="267" w:lineRule="exact"/>
      </w:pPr>
      <w:r>
        <w:t xml:space="preserve"> </w:t>
      </w:r>
      <w:r w:rsidR="003E7AF0">
        <w:t xml:space="preserve"> </w:t>
      </w:r>
      <w:r w:rsidR="00BB319F">
        <w:t>(</w:t>
      </w:r>
      <w:r>
        <w:t>Meetings up to 24 hours and free to our clubs</w:t>
      </w:r>
      <w:r w:rsidR="00C51FDA">
        <w:t xml:space="preserve">) </w:t>
      </w:r>
      <w:r w:rsidR="00871DF5">
        <w:t xml:space="preserve">or contact Holly Thompson – Data </w:t>
      </w:r>
      <w:r w:rsidR="004322D0">
        <w:t xml:space="preserve">Management </w:t>
      </w:r>
      <w:r w:rsidR="00262167">
        <w:t xml:space="preserve">- </w:t>
      </w:r>
      <w:hyperlink r:id="rId7" w:history="1">
        <w:r w:rsidR="00162B89" w:rsidRPr="002F22AC">
          <w:rPr>
            <w:rStyle w:val="Hyperlink"/>
          </w:rPr>
          <w:t>rotaryholly@outlook.com</w:t>
        </w:r>
      </w:hyperlink>
      <w:r w:rsidR="004322D0">
        <w:t xml:space="preserve"> </w:t>
      </w:r>
      <w:r w:rsidR="00272610">
        <w:t xml:space="preserve"> </w:t>
      </w:r>
    </w:p>
    <w:p w14:paraId="4D7FF436" w14:textId="77777777" w:rsidR="00A4033F" w:rsidRDefault="00A4033F">
      <w:pPr>
        <w:spacing w:line="267" w:lineRule="exact"/>
      </w:pPr>
    </w:p>
    <w:p w14:paraId="79C77BB9" w14:textId="733DCD5D" w:rsidR="00D107B2" w:rsidRDefault="003E7AF0">
      <w:pPr>
        <w:spacing w:line="267" w:lineRule="exact"/>
      </w:pPr>
      <w:r>
        <w:t xml:space="preserve"> </w:t>
      </w:r>
      <w:r w:rsidR="00D107B2">
        <w:t xml:space="preserve"> </w:t>
      </w:r>
      <w:r w:rsidR="00A4033F">
        <w:t>Zoom Basic Free</w:t>
      </w:r>
      <w:r w:rsidR="00D107B2">
        <w:t>: Can only be used for 45 minute</w:t>
      </w:r>
      <w:r w:rsidR="006E60D1">
        <w:t>s</w:t>
      </w:r>
      <w:r w:rsidR="00A4033F">
        <w:t xml:space="preserve"> </w:t>
      </w:r>
      <w:r w:rsidR="005D60FF">
        <w:t xml:space="preserve">- </w:t>
      </w:r>
      <w:hyperlink r:id="rId8" w:history="1">
        <w:r w:rsidR="006E60D1" w:rsidRPr="006E60D1">
          <w:rPr>
            <w:color w:val="0000FF"/>
            <w:u w:val="single"/>
          </w:rPr>
          <w:t>https://zoom.us/</w:t>
        </w:r>
      </w:hyperlink>
    </w:p>
    <w:p w14:paraId="6DD3ED5C" w14:textId="77777777" w:rsidR="006E60D1" w:rsidRDefault="006E60D1">
      <w:pPr>
        <w:spacing w:line="267" w:lineRule="exact"/>
      </w:pPr>
    </w:p>
    <w:p w14:paraId="11668440" w14:textId="26D913E5" w:rsidR="005D60FF" w:rsidRDefault="003E7AF0" w:rsidP="000A49B3">
      <w:pPr>
        <w:pStyle w:val="BodyText"/>
        <w:spacing w:line="267" w:lineRule="exact"/>
        <w:ind w:left="100"/>
        <w:sectPr w:rsidR="005D60FF">
          <w:type w:val="continuous"/>
          <w:pgSz w:w="12240" w:h="15840"/>
          <w:pgMar w:top="720" w:right="360" w:bottom="280" w:left="620" w:header="720" w:footer="720" w:gutter="0"/>
          <w:cols w:space="720"/>
        </w:sectPr>
      </w:pPr>
      <w:r>
        <w:t>Google Hangout Free</w:t>
      </w:r>
      <w:r w:rsidR="000A49B3">
        <w:t xml:space="preserve"> </w:t>
      </w:r>
      <w:r>
        <w:t xml:space="preserve"> </w:t>
      </w:r>
      <w:hyperlink r:id="rId9" w:history="1">
        <w:r w:rsidR="000A49B3" w:rsidRPr="000A49B3">
          <w:rPr>
            <w:color w:val="0000FF"/>
            <w:u w:val="single"/>
          </w:rPr>
          <w:t>https://hangouts.google.com/</w:t>
        </w:r>
      </w:hyperlink>
    </w:p>
    <w:p w14:paraId="11668441" w14:textId="28135588" w:rsidR="0012323F" w:rsidRDefault="00162B89">
      <w:pPr>
        <w:pStyle w:val="BodyText"/>
        <w:spacing w:before="40" w:line="268" w:lineRule="auto"/>
        <w:ind w:left="100" w:right="589"/>
      </w:pPr>
      <w:r>
        <w:rPr>
          <w:u w:val="single"/>
        </w:rPr>
        <w:lastRenderedPageBreak/>
        <w:t>Less Interactive</w:t>
      </w:r>
      <w:r>
        <w:t xml:space="preserve"> - There are other tools that are still incredibly useful and may be the perfect fit, but don’t require that everyone log in at a specific time, which could be the perfect level of flexibility for your club. The suggestions below range from social media tools to project management and communication tools.</w:t>
      </w:r>
    </w:p>
    <w:p w14:paraId="11668442" w14:textId="77777777" w:rsidR="0012323F" w:rsidRDefault="0012323F">
      <w:pPr>
        <w:pStyle w:val="BodyText"/>
        <w:spacing w:before="5"/>
        <w:ind w:left="0"/>
        <w:rPr>
          <w:sz w:val="24"/>
        </w:rPr>
      </w:pPr>
    </w:p>
    <w:p w14:paraId="11668443" w14:textId="77777777" w:rsidR="0012323F" w:rsidRDefault="00162B89">
      <w:pPr>
        <w:pStyle w:val="BodyText"/>
        <w:spacing w:line="268" w:lineRule="auto"/>
        <w:ind w:left="100" w:right="4338"/>
      </w:pPr>
      <w:r>
        <w:t xml:space="preserve">Facebook Live | </w:t>
      </w:r>
      <w:hyperlink r:id="rId10">
        <w:r>
          <w:rPr>
            <w:color w:val="1154CC"/>
            <w:u w:val="single" w:color="1154CC"/>
          </w:rPr>
          <w:t>https://blog.hubspot.com/marketing/facebook-live-guide</w:t>
        </w:r>
      </w:hyperlink>
      <w:r>
        <w:rPr>
          <w:color w:val="1154CC"/>
        </w:rPr>
        <w:t xml:space="preserve"> </w:t>
      </w:r>
      <w:r>
        <w:t xml:space="preserve">Instagram TV | </w:t>
      </w:r>
      <w:hyperlink r:id="rId11">
        <w:r>
          <w:rPr>
            <w:color w:val="1154CC"/>
            <w:u w:val="single" w:color="1154CC"/>
          </w:rPr>
          <w:t>https://www.youtube.com/watch?v=EaRxgAW9mUY</w:t>
        </w:r>
      </w:hyperlink>
      <w:r>
        <w:rPr>
          <w:color w:val="1154CC"/>
        </w:rPr>
        <w:t xml:space="preserve"> </w:t>
      </w:r>
      <w:r>
        <w:t xml:space="preserve">Basecamp | </w:t>
      </w:r>
      <w:hyperlink r:id="rId12">
        <w:r>
          <w:rPr>
            <w:color w:val="1154CC"/>
            <w:u w:val="single" w:color="1154CC"/>
          </w:rPr>
          <w:t>https://basecamp.com/</w:t>
        </w:r>
      </w:hyperlink>
    </w:p>
    <w:p w14:paraId="11668444" w14:textId="77777777" w:rsidR="0012323F" w:rsidRDefault="00162B89">
      <w:pPr>
        <w:pStyle w:val="BodyText"/>
        <w:spacing w:line="266" w:lineRule="exact"/>
        <w:ind w:left="100"/>
      </w:pPr>
      <w:r>
        <w:t xml:space="preserve">Slack | </w:t>
      </w:r>
      <w:hyperlink r:id="rId13">
        <w:r>
          <w:rPr>
            <w:color w:val="1154CC"/>
            <w:u w:val="single" w:color="1154CC"/>
          </w:rPr>
          <w:t>https://slack.com/</w:t>
        </w:r>
      </w:hyperlink>
    </w:p>
    <w:p w14:paraId="11668445" w14:textId="77777777" w:rsidR="0012323F" w:rsidRDefault="0012323F">
      <w:pPr>
        <w:pStyle w:val="BodyText"/>
        <w:spacing w:before="2"/>
        <w:ind w:left="0"/>
        <w:rPr>
          <w:sz w:val="27"/>
        </w:rPr>
      </w:pPr>
    </w:p>
    <w:p w14:paraId="11668446" w14:textId="77777777" w:rsidR="0012323F" w:rsidRDefault="00162B89">
      <w:pPr>
        <w:pStyle w:val="BodyText"/>
        <w:ind w:left="100"/>
      </w:pPr>
      <w:r>
        <w:rPr>
          <w:u w:val="single"/>
        </w:rPr>
        <w:t>Tips for hosting a “Virtual Meeting”</w:t>
      </w:r>
    </w:p>
    <w:p w14:paraId="11668447" w14:textId="77777777" w:rsidR="0012323F" w:rsidRDefault="00162B89">
      <w:pPr>
        <w:pStyle w:val="ListParagraph"/>
        <w:numPr>
          <w:ilvl w:val="0"/>
          <w:numId w:val="1"/>
        </w:numPr>
        <w:tabs>
          <w:tab w:val="left" w:pos="819"/>
          <w:tab w:val="left" w:pos="820"/>
        </w:tabs>
      </w:pPr>
      <w:r>
        <w:t>Consider</w:t>
      </w:r>
      <w:r>
        <w:rPr>
          <w:spacing w:val="-3"/>
        </w:rPr>
        <w:t xml:space="preserve"> </w:t>
      </w:r>
      <w:r>
        <w:t>shortening</w:t>
      </w:r>
      <w:r>
        <w:rPr>
          <w:spacing w:val="-3"/>
        </w:rPr>
        <w:t xml:space="preserve"> </w:t>
      </w:r>
      <w:r>
        <w:t>the</w:t>
      </w:r>
      <w:r>
        <w:rPr>
          <w:spacing w:val="-3"/>
        </w:rPr>
        <w:t xml:space="preserve"> </w:t>
      </w:r>
      <w:r>
        <w:t>length</w:t>
      </w:r>
      <w:r>
        <w:rPr>
          <w:spacing w:val="-2"/>
        </w:rPr>
        <w:t xml:space="preserve"> </w:t>
      </w:r>
      <w:r>
        <w:t>of</w:t>
      </w:r>
      <w:r>
        <w:rPr>
          <w:spacing w:val="-3"/>
        </w:rPr>
        <w:t xml:space="preserve"> </w:t>
      </w:r>
      <w:r>
        <w:t>the</w:t>
      </w:r>
      <w:r>
        <w:rPr>
          <w:spacing w:val="-3"/>
        </w:rPr>
        <w:t xml:space="preserve"> </w:t>
      </w:r>
      <w:r>
        <w:t>virtual</w:t>
      </w:r>
      <w:r>
        <w:rPr>
          <w:spacing w:val="-2"/>
        </w:rPr>
        <w:t xml:space="preserve"> </w:t>
      </w:r>
      <w:r>
        <w:t>meeting</w:t>
      </w:r>
      <w:r>
        <w:rPr>
          <w:spacing w:val="-3"/>
        </w:rPr>
        <w:t xml:space="preserve"> </w:t>
      </w:r>
      <w:r>
        <w:t>to</w:t>
      </w:r>
      <w:r>
        <w:rPr>
          <w:spacing w:val="-3"/>
        </w:rPr>
        <w:t xml:space="preserve"> </w:t>
      </w:r>
      <w:r>
        <w:t>make</w:t>
      </w:r>
      <w:r>
        <w:rPr>
          <w:spacing w:val="-2"/>
        </w:rPr>
        <w:t xml:space="preserve"> </w:t>
      </w:r>
      <w:r>
        <w:t>it</w:t>
      </w:r>
      <w:r>
        <w:rPr>
          <w:spacing w:val="-3"/>
        </w:rPr>
        <w:t xml:space="preserve"> </w:t>
      </w:r>
      <w:r>
        <w:t>more</w:t>
      </w:r>
      <w:r>
        <w:rPr>
          <w:spacing w:val="-3"/>
        </w:rPr>
        <w:t xml:space="preserve"> </w:t>
      </w:r>
      <w:r>
        <w:t>feasible</w:t>
      </w:r>
      <w:r>
        <w:rPr>
          <w:spacing w:val="-2"/>
        </w:rPr>
        <w:t xml:space="preserve"> </w:t>
      </w:r>
      <w:r>
        <w:t>for</w:t>
      </w:r>
      <w:r>
        <w:rPr>
          <w:spacing w:val="-3"/>
        </w:rPr>
        <w:t xml:space="preserve"> </w:t>
      </w:r>
      <w:r>
        <w:t>members</w:t>
      </w:r>
      <w:r>
        <w:rPr>
          <w:spacing w:val="-3"/>
        </w:rPr>
        <w:t xml:space="preserve"> </w:t>
      </w:r>
      <w:r>
        <w:t>to</w:t>
      </w:r>
      <w:r>
        <w:rPr>
          <w:spacing w:val="-2"/>
        </w:rPr>
        <w:t xml:space="preserve"> </w:t>
      </w:r>
      <w:r>
        <w:t>“tune</w:t>
      </w:r>
      <w:r>
        <w:rPr>
          <w:spacing w:val="-3"/>
        </w:rPr>
        <w:t xml:space="preserve"> </w:t>
      </w:r>
      <w:r>
        <w:t>in.”</w:t>
      </w:r>
    </w:p>
    <w:p w14:paraId="11668448" w14:textId="77777777" w:rsidR="0012323F" w:rsidRDefault="00162B89">
      <w:pPr>
        <w:pStyle w:val="ListParagraph"/>
        <w:numPr>
          <w:ilvl w:val="0"/>
          <w:numId w:val="1"/>
        </w:numPr>
        <w:tabs>
          <w:tab w:val="left" w:pos="819"/>
          <w:tab w:val="left" w:pos="820"/>
        </w:tabs>
        <w:spacing w:before="32" w:line="268" w:lineRule="auto"/>
        <w:ind w:right="397"/>
      </w:pPr>
      <w:r>
        <w:t>Do</w:t>
      </w:r>
      <w:r>
        <w:rPr>
          <w:spacing w:val="-6"/>
        </w:rPr>
        <w:t xml:space="preserve"> </w:t>
      </w:r>
      <w:r>
        <w:t>keep</w:t>
      </w:r>
      <w:r>
        <w:rPr>
          <w:spacing w:val="-5"/>
        </w:rPr>
        <w:t xml:space="preserve"> </w:t>
      </w:r>
      <w:r>
        <w:t>your</w:t>
      </w:r>
      <w:r>
        <w:rPr>
          <w:spacing w:val="-5"/>
        </w:rPr>
        <w:t xml:space="preserve"> </w:t>
      </w:r>
      <w:r>
        <w:t>fellowship</w:t>
      </w:r>
      <w:r>
        <w:rPr>
          <w:spacing w:val="-6"/>
        </w:rPr>
        <w:t xml:space="preserve"> </w:t>
      </w:r>
      <w:r>
        <w:t>activities</w:t>
      </w:r>
      <w:r>
        <w:rPr>
          <w:spacing w:val="-5"/>
        </w:rPr>
        <w:t xml:space="preserve"> </w:t>
      </w:r>
      <w:r>
        <w:t>if</w:t>
      </w:r>
      <w:r>
        <w:rPr>
          <w:spacing w:val="-5"/>
        </w:rPr>
        <w:t xml:space="preserve"> </w:t>
      </w:r>
      <w:r>
        <w:t>they</w:t>
      </w:r>
      <w:r>
        <w:rPr>
          <w:spacing w:val="-5"/>
        </w:rPr>
        <w:t xml:space="preserve"> </w:t>
      </w:r>
      <w:r>
        <w:t>can</w:t>
      </w:r>
      <w:r>
        <w:rPr>
          <w:spacing w:val="-6"/>
        </w:rPr>
        <w:t xml:space="preserve"> </w:t>
      </w:r>
      <w:r>
        <w:t>easily</w:t>
      </w:r>
      <w:r>
        <w:rPr>
          <w:spacing w:val="-5"/>
        </w:rPr>
        <w:t xml:space="preserve"> </w:t>
      </w:r>
      <w:r>
        <w:t>migrate</w:t>
      </w:r>
      <w:r>
        <w:rPr>
          <w:spacing w:val="-5"/>
        </w:rPr>
        <w:t xml:space="preserve"> </w:t>
      </w:r>
      <w:r>
        <w:t>online</w:t>
      </w:r>
      <w:r>
        <w:rPr>
          <w:spacing w:val="-6"/>
        </w:rPr>
        <w:t xml:space="preserve"> </w:t>
      </w:r>
      <w:r>
        <w:t>(for</w:t>
      </w:r>
      <w:r>
        <w:rPr>
          <w:spacing w:val="-5"/>
        </w:rPr>
        <w:t xml:space="preserve"> </w:t>
      </w:r>
      <w:r>
        <w:t>example,</w:t>
      </w:r>
      <w:r>
        <w:rPr>
          <w:spacing w:val="-5"/>
        </w:rPr>
        <w:t xml:space="preserve"> </w:t>
      </w:r>
      <w:r>
        <w:t>“getting</w:t>
      </w:r>
      <w:r>
        <w:rPr>
          <w:spacing w:val="-5"/>
        </w:rPr>
        <w:t xml:space="preserve"> </w:t>
      </w:r>
      <w:r>
        <w:t>to</w:t>
      </w:r>
      <w:r>
        <w:rPr>
          <w:spacing w:val="-6"/>
        </w:rPr>
        <w:t xml:space="preserve"> </w:t>
      </w:r>
      <w:r>
        <w:t>know</w:t>
      </w:r>
      <w:r>
        <w:rPr>
          <w:spacing w:val="-5"/>
        </w:rPr>
        <w:t xml:space="preserve"> </w:t>
      </w:r>
      <w:r>
        <w:t>you”</w:t>
      </w:r>
      <w:r>
        <w:rPr>
          <w:spacing w:val="-5"/>
        </w:rPr>
        <w:t xml:space="preserve"> </w:t>
      </w:r>
      <w:r>
        <w:t>activities, interesting speakers, and happy</w:t>
      </w:r>
      <w:r>
        <w:rPr>
          <w:spacing w:val="-6"/>
        </w:rPr>
        <w:t xml:space="preserve"> </w:t>
      </w:r>
      <w:r>
        <w:t>bucks/dollars)</w:t>
      </w:r>
    </w:p>
    <w:p w14:paraId="11668449" w14:textId="77777777" w:rsidR="0012323F" w:rsidRDefault="00162B89">
      <w:pPr>
        <w:pStyle w:val="ListParagraph"/>
        <w:numPr>
          <w:ilvl w:val="0"/>
          <w:numId w:val="1"/>
        </w:numPr>
        <w:tabs>
          <w:tab w:val="left" w:pos="819"/>
          <w:tab w:val="left" w:pos="820"/>
        </w:tabs>
        <w:spacing w:before="0" w:line="268" w:lineRule="auto"/>
        <w:ind w:right="409"/>
      </w:pPr>
      <w:r>
        <w:t>Avoid</w:t>
      </w:r>
      <w:r>
        <w:rPr>
          <w:spacing w:val="-5"/>
        </w:rPr>
        <w:t xml:space="preserve"> </w:t>
      </w:r>
      <w:r>
        <w:t>taking</w:t>
      </w:r>
      <w:r>
        <w:rPr>
          <w:spacing w:val="-4"/>
        </w:rPr>
        <w:t xml:space="preserve"> </w:t>
      </w:r>
      <w:r>
        <w:t>up</w:t>
      </w:r>
      <w:r>
        <w:rPr>
          <w:spacing w:val="-5"/>
        </w:rPr>
        <w:t xml:space="preserve"> </w:t>
      </w:r>
      <w:r>
        <w:t>“video</w:t>
      </w:r>
      <w:r>
        <w:rPr>
          <w:spacing w:val="-4"/>
        </w:rPr>
        <w:t xml:space="preserve"> </w:t>
      </w:r>
      <w:r>
        <w:t>time”</w:t>
      </w:r>
      <w:r>
        <w:rPr>
          <w:spacing w:val="-5"/>
        </w:rPr>
        <w:t xml:space="preserve"> </w:t>
      </w:r>
      <w:r>
        <w:t>with</w:t>
      </w:r>
      <w:r>
        <w:rPr>
          <w:spacing w:val="-4"/>
        </w:rPr>
        <w:t xml:space="preserve"> </w:t>
      </w:r>
      <w:r>
        <w:t>elements</w:t>
      </w:r>
      <w:r>
        <w:rPr>
          <w:spacing w:val="-5"/>
        </w:rPr>
        <w:t xml:space="preserve"> </w:t>
      </w:r>
      <w:r>
        <w:t>of</w:t>
      </w:r>
      <w:r>
        <w:rPr>
          <w:spacing w:val="-4"/>
        </w:rPr>
        <w:t xml:space="preserve"> </w:t>
      </w:r>
      <w:r>
        <w:t>your</w:t>
      </w:r>
      <w:r>
        <w:rPr>
          <w:spacing w:val="-5"/>
        </w:rPr>
        <w:t xml:space="preserve"> </w:t>
      </w:r>
      <w:r>
        <w:t>meeting</w:t>
      </w:r>
      <w:r>
        <w:rPr>
          <w:spacing w:val="-4"/>
        </w:rPr>
        <w:t xml:space="preserve"> </w:t>
      </w:r>
      <w:r>
        <w:t>that</w:t>
      </w:r>
      <w:r>
        <w:rPr>
          <w:spacing w:val="-5"/>
        </w:rPr>
        <w:t xml:space="preserve"> </w:t>
      </w:r>
      <w:r>
        <w:t>would</w:t>
      </w:r>
      <w:r>
        <w:rPr>
          <w:spacing w:val="-4"/>
        </w:rPr>
        <w:t xml:space="preserve"> </w:t>
      </w:r>
      <w:r>
        <w:t>be</w:t>
      </w:r>
      <w:r>
        <w:rPr>
          <w:spacing w:val="-5"/>
        </w:rPr>
        <w:t xml:space="preserve"> </w:t>
      </w:r>
      <w:r>
        <w:t>better</w:t>
      </w:r>
      <w:r>
        <w:rPr>
          <w:spacing w:val="-4"/>
        </w:rPr>
        <w:t xml:space="preserve"> </w:t>
      </w:r>
      <w:r>
        <w:t>shared</w:t>
      </w:r>
      <w:r>
        <w:rPr>
          <w:spacing w:val="-4"/>
        </w:rPr>
        <w:t xml:space="preserve"> </w:t>
      </w:r>
      <w:r>
        <w:t>in</w:t>
      </w:r>
      <w:r>
        <w:rPr>
          <w:spacing w:val="-5"/>
        </w:rPr>
        <w:t xml:space="preserve"> </w:t>
      </w:r>
      <w:r>
        <w:t>writing</w:t>
      </w:r>
      <w:r>
        <w:rPr>
          <w:spacing w:val="-4"/>
        </w:rPr>
        <w:t xml:space="preserve"> </w:t>
      </w:r>
      <w:r>
        <w:t>such</w:t>
      </w:r>
      <w:r>
        <w:rPr>
          <w:spacing w:val="-5"/>
        </w:rPr>
        <w:t xml:space="preserve"> </w:t>
      </w:r>
      <w:r>
        <w:t>as</w:t>
      </w:r>
      <w:r>
        <w:rPr>
          <w:spacing w:val="-4"/>
        </w:rPr>
        <w:t xml:space="preserve"> </w:t>
      </w:r>
      <w:r>
        <w:t>basic announcements or upcoming dates to note - consider sending those in a follow up email once the virtual meeting</w:t>
      </w:r>
      <w:r>
        <w:rPr>
          <w:spacing w:val="-2"/>
        </w:rPr>
        <w:t xml:space="preserve"> </w:t>
      </w:r>
      <w:r>
        <w:t>concludes</w:t>
      </w:r>
    </w:p>
    <w:p w14:paraId="1166844A" w14:textId="77777777" w:rsidR="0012323F" w:rsidRDefault="00162B89">
      <w:pPr>
        <w:pStyle w:val="ListParagraph"/>
        <w:numPr>
          <w:ilvl w:val="0"/>
          <w:numId w:val="1"/>
        </w:numPr>
        <w:tabs>
          <w:tab w:val="left" w:pos="819"/>
          <w:tab w:val="left" w:pos="820"/>
        </w:tabs>
        <w:spacing w:before="0" w:line="266" w:lineRule="exact"/>
      </w:pPr>
      <w:r>
        <w:t>check out Rotary resources on virtual</w:t>
      </w:r>
      <w:r>
        <w:rPr>
          <w:spacing w:val="-8"/>
        </w:rPr>
        <w:t xml:space="preserve"> </w:t>
      </w:r>
      <w:r>
        <w:t>meetings</w:t>
      </w:r>
    </w:p>
    <w:p w14:paraId="1166844B" w14:textId="77777777" w:rsidR="0012323F" w:rsidRDefault="0087323E">
      <w:pPr>
        <w:pStyle w:val="ListParagraph"/>
        <w:numPr>
          <w:ilvl w:val="1"/>
          <w:numId w:val="1"/>
        </w:numPr>
        <w:tabs>
          <w:tab w:val="left" w:pos="1539"/>
          <w:tab w:val="left" w:pos="1540"/>
        </w:tabs>
        <w:spacing w:before="30"/>
      </w:pPr>
      <w:hyperlink r:id="rId14">
        <w:r w:rsidR="00162B89">
          <w:rPr>
            <w:color w:val="1154CC"/>
            <w:u w:val="single" w:color="1154CC"/>
          </w:rPr>
          <w:t>https://www.rotary.org/en/how-take-your-club-online</w:t>
        </w:r>
      </w:hyperlink>
    </w:p>
    <w:p w14:paraId="1166844C" w14:textId="77777777" w:rsidR="0012323F" w:rsidRDefault="0087323E">
      <w:pPr>
        <w:pStyle w:val="ListParagraph"/>
        <w:numPr>
          <w:ilvl w:val="1"/>
          <w:numId w:val="1"/>
        </w:numPr>
        <w:tabs>
          <w:tab w:val="left" w:pos="1539"/>
          <w:tab w:val="left" w:pos="1540"/>
        </w:tabs>
      </w:pPr>
      <w:hyperlink r:id="rId15">
        <w:r w:rsidR="00162B89">
          <w:rPr>
            <w:color w:val="1154CC"/>
            <w:u w:val="single" w:color="1154CC"/>
          </w:rPr>
          <w:t>https://my.rotary.org/en/learning-reference/learn-topic/online-club-meetings</w:t>
        </w:r>
      </w:hyperlink>
    </w:p>
    <w:p w14:paraId="1166844D" w14:textId="77777777" w:rsidR="0012323F" w:rsidRDefault="0012323F">
      <w:pPr>
        <w:pStyle w:val="BodyText"/>
        <w:spacing w:before="3"/>
        <w:ind w:left="0"/>
        <w:rPr>
          <w:sz w:val="27"/>
        </w:rPr>
      </w:pPr>
    </w:p>
    <w:p w14:paraId="1166844E" w14:textId="77777777" w:rsidR="0012323F" w:rsidRDefault="00162B89">
      <w:pPr>
        <w:pStyle w:val="Heading1"/>
        <w:spacing w:before="1"/>
      </w:pPr>
      <w:r>
        <w:t>Engagement through Social Media Tools</w:t>
      </w:r>
    </w:p>
    <w:p w14:paraId="1166844F" w14:textId="77777777" w:rsidR="0012323F" w:rsidRDefault="00162B89">
      <w:pPr>
        <w:spacing w:before="53" w:line="268" w:lineRule="auto"/>
        <w:ind w:left="100" w:right="491"/>
        <w:rPr>
          <w:i/>
        </w:rPr>
      </w:pPr>
      <w:r>
        <w:rPr>
          <w:i/>
        </w:rPr>
        <w:t>Social Media is a great tool for engaging members and the general community every day. Clubs can optimize and concentrate their social media channels as a resource to bolster engagement during the hiatus from in-person contact. Many of these strategies can be used once you return to business as usual, so this may prove to be a pilot for your club.</w:t>
      </w:r>
    </w:p>
    <w:p w14:paraId="11668450" w14:textId="77777777" w:rsidR="0012323F" w:rsidRDefault="0012323F">
      <w:pPr>
        <w:pStyle w:val="BodyText"/>
        <w:spacing w:before="5"/>
        <w:ind w:left="0"/>
        <w:rPr>
          <w:i/>
          <w:sz w:val="24"/>
        </w:rPr>
      </w:pPr>
    </w:p>
    <w:p w14:paraId="11668451" w14:textId="77777777" w:rsidR="0012323F" w:rsidRDefault="00162B89">
      <w:pPr>
        <w:pStyle w:val="BodyText"/>
        <w:ind w:left="100"/>
      </w:pPr>
      <w:r>
        <w:rPr>
          <w:u w:val="single"/>
        </w:rPr>
        <w:t>Fellowship</w:t>
      </w:r>
    </w:p>
    <w:p w14:paraId="11668452" w14:textId="77777777" w:rsidR="0012323F" w:rsidRDefault="00162B89">
      <w:pPr>
        <w:pStyle w:val="BodyText"/>
        <w:spacing w:before="32" w:line="268" w:lineRule="auto"/>
        <w:ind w:left="100" w:right="589"/>
      </w:pPr>
      <w:r>
        <w:t>Use social media prompts to mimic the fellowship your members enjoy during your meetings. Included among the resources are social media assets that you may use to start these online conversations. Here are few examples:</w:t>
      </w:r>
    </w:p>
    <w:p w14:paraId="11668453" w14:textId="77777777" w:rsidR="0012323F" w:rsidRDefault="00162B89">
      <w:pPr>
        <w:pStyle w:val="ListParagraph"/>
        <w:numPr>
          <w:ilvl w:val="0"/>
          <w:numId w:val="1"/>
        </w:numPr>
        <w:tabs>
          <w:tab w:val="left" w:pos="819"/>
          <w:tab w:val="left" w:pos="820"/>
        </w:tabs>
        <w:spacing w:before="0" w:line="267" w:lineRule="exact"/>
      </w:pPr>
      <w:r>
        <w:t>What are you</w:t>
      </w:r>
      <w:r>
        <w:rPr>
          <w:spacing w:val="-4"/>
        </w:rPr>
        <w:t xml:space="preserve"> </w:t>
      </w:r>
      <w:r>
        <w:t>reading?</w:t>
      </w:r>
    </w:p>
    <w:p w14:paraId="11668454" w14:textId="77777777" w:rsidR="0012323F" w:rsidRDefault="00162B89">
      <w:pPr>
        <w:pStyle w:val="ListParagraph"/>
        <w:numPr>
          <w:ilvl w:val="0"/>
          <w:numId w:val="1"/>
        </w:numPr>
        <w:tabs>
          <w:tab w:val="left" w:pos="819"/>
          <w:tab w:val="left" w:pos="820"/>
        </w:tabs>
      </w:pPr>
      <w:r>
        <w:t>Picture Contest:</w:t>
      </w:r>
      <w:r>
        <w:rPr>
          <w:spacing w:val="-3"/>
        </w:rPr>
        <w:t xml:space="preserve"> </w:t>
      </w:r>
      <w:r>
        <w:t>Sunrises</w:t>
      </w:r>
    </w:p>
    <w:p w14:paraId="11668455" w14:textId="77777777" w:rsidR="0012323F" w:rsidRDefault="00162B89">
      <w:pPr>
        <w:pStyle w:val="ListParagraph"/>
        <w:numPr>
          <w:ilvl w:val="0"/>
          <w:numId w:val="1"/>
        </w:numPr>
        <w:tabs>
          <w:tab w:val="left" w:pos="819"/>
          <w:tab w:val="left" w:pos="820"/>
        </w:tabs>
      </w:pPr>
      <w:r>
        <w:t>Kindness is</w:t>
      </w:r>
      <w:r>
        <w:rPr>
          <w:spacing w:val="-3"/>
        </w:rPr>
        <w:t xml:space="preserve"> </w:t>
      </w:r>
      <w:r>
        <w:t>Contagious</w:t>
      </w:r>
    </w:p>
    <w:p w14:paraId="11668456" w14:textId="77777777" w:rsidR="0012323F" w:rsidRDefault="0012323F">
      <w:pPr>
        <w:pStyle w:val="BodyText"/>
        <w:spacing w:before="2"/>
        <w:ind w:left="0"/>
        <w:rPr>
          <w:sz w:val="27"/>
        </w:rPr>
      </w:pPr>
    </w:p>
    <w:p w14:paraId="11668457" w14:textId="77777777" w:rsidR="0012323F" w:rsidRDefault="00162B89">
      <w:pPr>
        <w:pStyle w:val="BodyText"/>
        <w:ind w:left="100"/>
      </w:pPr>
      <w:r>
        <w:rPr>
          <w:u w:val="single"/>
        </w:rPr>
        <w:t>Social Media Takeovers</w:t>
      </w:r>
    </w:p>
    <w:p w14:paraId="11668458" w14:textId="77777777" w:rsidR="0012323F" w:rsidRDefault="00162B89">
      <w:pPr>
        <w:pStyle w:val="BodyText"/>
        <w:spacing w:before="32" w:line="268" w:lineRule="auto"/>
        <w:ind w:left="100" w:right="613"/>
      </w:pPr>
      <w:r>
        <w:t xml:space="preserve">Allow various members to “take the reins” on your social channels and let them use pictures and stories to share how they’re dealing with the changes to daily living brought on by the pandemic. Here is a useful guide: </w:t>
      </w:r>
      <w:hyperlink r:id="rId16">
        <w:r>
          <w:rPr>
            <w:color w:val="1154CC"/>
            <w:u w:val="single" w:color="1154CC"/>
          </w:rPr>
          <w:t>https://blog.hootsuite.com/social-media-takeovers/</w:t>
        </w:r>
      </w:hyperlink>
    </w:p>
    <w:p w14:paraId="11668459" w14:textId="77777777" w:rsidR="0012323F" w:rsidRDefault="0012323F">
      <w:pPr>
        <w:pStyle w:val="BodyText"/>
        <w:spacing w:before="4"/>
        <w:ind w:left="0"/>
        <w:rPr>
          <w:sz w:val="24"/>
        </w:rPr>
      </w:pPr>
    </w:p>
    <w:p w14:paraId="1166845A" w14:textId="77777777" w:rsidR="0012323F" w:rsidRDefault="00162B89">
      <w:pPr>
        <w:pStyle w:val="BodyText"/>
        <w:ind w:left="100"/>
      </w:pPr>
      <w:r>
        <w:rPr>
          <w:u w:val="single"/>
        </w:rPr>
        <w:t>Migrating Meeting Activities to Social Media</w:t>
      </w:r>
    </w:p>
    <w:p w14:paraId="1166845B" w14:textId="3F2F1A16" w:rsidR="0012323F" w:rsidRDefault="00812CA6">
      <w:pPr>
        <w:pStyle w:val="ListParagraph"/>
        <w:numPr>
          <w:ilvl w:val="0"/>
          <w:numId w:val="1"/>
        </w:numPr>
        <w:tabs>
          <w:tab w:val="left" w:pos="819"/>
          <w:tab w:val="left" w:pos="820"/>
        </w:tabs>
        <w:spacing w:before="32"/>
      </w:pPr>
      <w:r>
        <w:t>“Getting</w:t>
      </w:r>
      <w:r w:rsidR="00162B89">
        <w:t xml:space="preserve"> to know you” activities like Hot Seat or Member</w:t>
      </w:r>
      <w:r w:rsidR="00162B89">
        <w:rPr>
          <w:spacing w:val="-15"/>
        </w:rPr>
        <w:t xml:space="preserve"> </w:t>
      </w:r>
      <w:r w:rsidR="00162B89">
        <w:t>Profiles</w:t>
      </w:r>
    </w:p>
    <w:p w14:paraId="1166845C" w14:textId="77777777" w:rsidR="0012323F" w:rsidRDefault="00162B89">
      <w:pPr>
        <w:pStyle w:val="ListParagraph"/>
        <w:numPr>
          <w:ilvl w:val="0"/>
          <w:numId w:val="1"/>
        </w:numPr>
        <w:tabs>
          <w:tab w:val="left" w:pos="819"/>
          <w:tab w:val="left" w:pos="820"/>
        </w:tabs>
      </w:pPr>
      <w:r>
        <w:t>Happy Bucks or Happy Dollars online (sample social assets are included in</w:t>
      </w:r>
      <w:r>
        <w:rPr>
          <w:spacing w:val="-22"/>
        </w:rPr>
        <w:t xml:space="preserve"> </w:t>
      </w:r>
      <w:r>
        <w:t>resources)</w:t>
      </w:r>
    </w:p>
    <w:p w14:paraId="1166845D" w14:textId="77777777" w:rsidR="0012323F" w:rsidRDefault="00162B89">
      <w:pPr>
        <w:pStyle w:val="ListParagraph"/>
        <w:numPr>
          <w:ilvl w:val="0"/>
          <w:numId w:val="1"/>
        </w:numPr>
        <w:tabs>
          <w:tab w:val="left" w:pos="819"/>
          <w:tab w:val="left" w:pos="820"/>
        </w:tabs>
        <w:spacing w:before="32" w:line="268" w:lineRule="auto"/>
        <w:ind w:right="414"/>
      </w:pPr>
      <w:r>
        <w:t>Asks members or “guest speakers” to record video presentations to promote through social channels. Have a member</w:t>
      </w:r>
      <w:r>
        <w:rPr>
          <w:spacing w:val="-6"/>
        </w:rPr>
        <w:t xml:space="preserve"> </w:t>
      </w:r>
      <w:r>
        <w:t>with</w:t>
      </w:r>
      <w:r>
        <w:rPr>
          <w:spacing w:val="-6"/>
        </w:rPr>
        <w:t xml:space="preserve"> </w:t>
      </w:r>
      <w:r>
        <w:t>an</w:t>
      </w:r>
      <w:r>
        <w:rPr>
          <w:spacing w:val="-6"/>
        </w:rPr>
        <w:t xml:space="preserve"> </w:t>
      </w:r>
      <w:r>
        <w:t>interesting</w:t>
      </w:r>
      <w:r>
        <w:rPr>
          <w:spacing w:val="-6"/>
        </w:rPr>
        <w:t xml:space="preserve"> </w:t>
      </w:r>
      <w:r>
        <w:t>hobby</w:t>
      </w:r>
      <w:r>
        <w:rPr>
          <w:spacing w:val="-6"/>
        </w:rPr>
        <w:t xml:space="preserve"> </w:t>
      </w:r>
      <w:r>
        <w:t>like</w:t>
      </w:r>
      <w:r>
        <w:rPr>
          <w:spacing w:val="-6"/>
        </w:rPr>
        <w:t xml:space="preserve"> </w:t>
      </w:r>
      <w:r>
        <w:t>beekeeping?</w:t>
      </w:r>
      <w:r>
        <w:rPr>
          <w:spacing w:val="-6"/>
        </w:rPr>
        <w:t xml:space="preserve"> </w:t>
      </w:r>
      <w:r>
        <w:t>Any</w:t>
      </w:r>
      <w:r>
        <w:rPr>
          <w:spacing w:val="-6"/>
        </w:rPr>
        <w:t xml:space="preserve"> </w:t>
      </w:r>
      <w:r>
        <w:t>business</w:t>
      </w:r>
      <w:r>
        <w:rPr>
          <w:spacing w:val="-6"/>
        </w:rPr>
        <w:t xml:space="preserve"> </w:t>
      </w:r>
      <w:r>
        <w:t>owners</w:t>
      </w:r>
      <w:r>
        <w:rPr>
          <w:spacing w:val="-6"/>
        </w:rPr>
        <w:t xml:space="preserve"> </w:t>
      </w:r>
      <w:r>
        <w:t>getting</w:t>
      </w:r>
      <w:r>
        <w:rPr>
          <w:spacing w:val="-6"/>
        </w:rPr>
        <w:t xml:space="preserve"> </w:t>
      </w:r>
      <w:r>
        <w:t>creative</w:t>
      </w:r>
      <w:r>
        <w:rPr>
          <w:spacing w:val="-6"/>
        </w:rPr>
        <w:t xml:space="preserve"> </w:t>
      </w:r>
      <w:r>
        <w:t>during</w:t>
      </w:r>
      <w:r>
        <w:rPr>
          <w:spacing w:val="-6"/>
        </w:rPr>
        <w:t xml:space="preserve"> </w:t>
      </w:r>
      <w:r>
        <w:t>the</w:t>
      </w:r>
      <w:r>
        <w:rPr>
          <w:spacing w:val="-6"/>
        </w:rPr>
        <w:t xml:space="preserve"> </w:t>
      </w:r>
      <w:r>
        <w:t>pandemic? Have members who are passionate about particular service projects? Ask them to share a self-recorded</w:t>
      </w:r>
      <w:r>
        <w:rPr>
          <w:spacing w:val="-26"/>
        </w:rPr>
        <w:t xml:space="preserve"> </w:t>
      </w:r>
      <w:r>
        <w:t>video!</w:t>
      </w:r>
    </w:p>
    <w:p w14:paraId="1166845E" w14:textId="77777777" w:rsidR="0012323F" w:rsidRDefault="00162B89">
      <w:pPr>
        <w:pStyle w:val="ListParagraph"/>
        <w:numPr>
          <w:ilvl w:val="1"/>
          <w:numId w:val="1"/>
        </w:numPr>
        <w:tabs>
          <w:tab w:val="left" w:pos="1539"/>
          <w:tab w:val="left" w:pos="1540"/>
        </w:tabs>
        <w:spacing w:before="0" w:line="266" w:lineRule="exact"/>
      </w:pPr>
      <w:r>
        <w:t>These</w:t>
      </w:r>
      <w:r>
        <w:rPr>
          <w:spacing w:val="-4"/>
        </w:rPr>
        <w:t xml:space="preserve"> </w:t>
      </w:r>
      <w:r>
        <w:t>can</w:t>
      </w:r>
      <w:r>
        <w:rPr>
          <w:spacing w:val="-3"/>
        </w:rPr>
        <w:t xml:space="preserve"> </w:t>
      </w:r>
      <w:r>
        <w:t>be</w:t>
      </w:r>
      <w:r>
        <w:rPr>
          <w:spacing w:val="-4"/>
        </w:rPr>
        <w:t xml:space="preserve"> </w:t>
      </w:r>
      <w:r>
        <w:t>recorded</w:t>
      </w:r>
      <w:r>
        <w:rPr>
          <w:spacing w:val="-3"/>
        </w:rPr>
        <w:t xml:space="preserve"> </w:t>
      </w:r>
      <w:r>
        <w:t>simply</w:t>
      </w:r>
      <w:r>
        <w:rPr>
          <w:spacing w:val="-4"/>
        </w:rPr>
        <w:t xml:space="preserve"> </w:t>
      </w:r>
      <w:r>
        <w:t>using</w:t>
      </w:r>
      <w:r>
        <w:rPr>
          <w:spacing w:val="-3"/>
        </w:rPr>
        <w:t xml:space="preserve"> </w:t>
      </w:r>
      <w:r>
        <w:t>a</w:t>
      </w:r>
      <w:r>
        <w:rPr>
          <w:spacing w:val="-3"/>
        </w:rPr>
        <w:t xml:space="preserve"> </w:t>
      </w:r>
      <w:r>
        <w:t>cell</w:t>
      </w:r>
      <w:r>
        <w:rPr>
          <w:spacing w:val="-4"/>
        </w:rPr>
        <w:t xml:space="preserve"> </w:t>
      </w:r>
      <w:r>
        <w:t>phone.</w:t>
      </w:r>
      <w:r>
        <w:rPr>
          <w:spacing w:val="-3"/>
        </w:rPr>
        <w:t xml:space="preserve"> </w:t>
      </w:r>
      <w:r>
        <w:t>Try</w:t>
      </w:r>
      <w:r>
        <w:rPr>
          <w:spacing w:val="-4"/>
        </w:rPr>
        <w:t xml:space="preserve"> </w:t>
      </w:r>
      <w:r>
        <w:t>to</w:t>
      </w:r>
      <w:r>
        <w:rPr>
          <w:spacing w:val="-3"/>
        </w:rPr>
        <w:t xml:space="preserve"> </w:t>
      </w:r>
      <w:r>
        <w:t>limit</w:t>
      </w:r>
      <w:r>
        <w:rPr>
          <w:spacing w:val="-3"/>
        </w:rPr>
        <w:t xml:space="preserve"> </w:t>
      </w:r>
      <w:r>
        <w:t>video</w:t>
      </w:r>
      <w:r>
        <w:rPr>
          <w:spacing w:val="-4"/>
        </w:rPr>
        <w:t xml:space="preserve"> </w:t>
      </w:r>
      <w:r>
        <w:t>recordings</w:t>
      </w:r>
      <w:r>
        <w:rPr>
          <w:spacing w:val="-3"/>
        </w:rPr>
        <w:t xml:space="preserve"> </w:t>
      </w:r>
      <w:r>
        <w:t>to</w:t>
      </w:r>
      <w:r>
        <w:rPr>
          <w:spacing w:val="-4"/>
        </w:rPr>
        <w:t xml:space="preserve"> </w:t>
      </w:r>
      <w:r>
        <w:t>5-6</w:t>
      </w:r>
      <w:r>
        <w:rPr>
          <w:spacing w:val="-3"/>
        </w:rPr>
        <w:t xml:space="preserve"> </w:t>
      </w:r>
      <w:r>
        <w:t>minutes</w:t>
      </w:r>
      <w:r>
        <w:rPr>
          <w:spacing w:val="-3"/>
        </w:rPr>
        <w:t xml:space="preserve"> </w:t>
      </w:r>
      <w:r>
        <w:t>maximum.</w:t>
      </w:r>
    </w:p>
    <w:p w14:paraId="1166845F" w14:textId="77777777" w:rsidR="0012323F" w:rsidRDefault="00162B89">
      <w:pPr>
        <w:pStyle w:val="ListParagraph"/>
        <w:numPr>
          <w:ilvl w:val="1"/>
          <w:numId w:val="1"/>
        </w:numPr>
        <w:tabs>
          <w:tab w:val="left" w:pos="1539"/>
          <w:tab w:val="left" w:pos="1540"/>
        </w:tabs>
      </w:pPr>
      <w:r>
        <w:t>Remember</w:t>
      </w:r>
      <w:r>
        <w:rPr>
          <w:spacing w:val="-4"/>
        </w:rPr>
        <w:t xml:space="preserve"> </w:t>
      </w:r>
      <w:r>
        <w:t>to</w:t>
      </w:r>
      <w:r>
        <w:rPr>
          <w:spacing w:val="-3"/>
        </w:rPr>
        <w:t xml:space="preserve"> </w:t>
      </w:r>
      <w:r>
        <w:t>write</w:t>
      </w:r>
      <w:r>
        <w:rPr>
          <w:spacing w:val="-3"/>
        </w:rPr>
        <w:t xml:space="preserve"> </w:t>
      </w:r>
      <w:r>
        <w:t>engaging</w:t>
      </w:r>
      <w:r>
        <w:rPr>
          <w:spacing w:val="-4"/>
        </w:rPr>
        <w:t xml:space="preserve"> </w:t>
      </w:r>
      <w:r>
        <w:t>posts</w:t>
      </w:r>
      <w:r>
        <w:rPr>
          <w:spacing w:val="-3"/>
        </w:rPr>
        <w:t xml:space="preserve"> </w:t>
      </w:r>
      <w:r>
        <w:t>that</w:t>
      </w:r>
      <w:r>
        <w:rPr>
          <w:spacing w:val="-3"/>
        </w:rPr>
        <w:t xml:space="preserve"> </w:t>
      </w:r>
      <w:r>
        <w:t>encourage</w:t>
      </w:r>
      <w:r>
        <w:rPr>
          <w:spacing w:val="-3"/>
        </w:rPr>
        <w:t xml:space="preserve"> </w:t>
      </w:r>
      <w:r>
        <w:t>members</w:t>
      </w:r>
      <w:r>
        <w:rPr>
          <w:spacing w:val="-4"/>
        </w:rPr>
        <w:t xml:space="preserve"> </w:t>
      </w:r>
      <w:r>
        <w:t>and</w:t>
      </w:r>
      <w:r>
        <w:rPr>
          <w:spacing w:val="-3"/>
        </w:rPr>
        <w:t xml:space="preserve"> </w:t>
      </w:r>
      <w:r>
        <w:t>guests</w:t>
      </w:r>
      <w:r>
        <w:rPr>
          <w:spacing w:val="-3"/>
        </w:rPr>
        <w:t xml:space="preserve"> </w:t>
      </w:r>
      <w:r>
        <w:t>to</w:t>
      </w:r>
      <w:r>
        <w:rPr>
          <w:spacing w:val="-3"/>
        </w:rPr>
        <w:t xml:space="preserve"> </w:t>
      </w:r>
      <w:r>
        <w:t>interact</w:t>
      </w:r>
      <w:r>
        <w:rPr>
          <w:spacing w:val="-4"/>
        </w:rPr>
        <w:t xml:space="preserve"> </w:t>
      </w:r>
      <w:r>
        <w:t>with</w:t>
      </w:r>
      <w:r>
        <w:rPr>
          <w:spacing w:val="-3"/>
        </w:rPr>
        <w:t xml:space="preserve"> </w:t>
      </w:r>
      <w:r>
        <w:t>the</w:t>
      </w:r>
      <w:r>
        <w:rPr>
          <w:spacing w:val="-3"/>
        </w:rPr>
        <w:t xml:space="preserve"> </w:t>
      </w:r>
      <w:r>
        <w:t>content.</w:t>
      </w:r>
    </w:p>
    <w:p w14:paraId="11668460" w14:textId="77777777" w:rsidR="0012323F" w:rsidRDefault="00162B89">
      <w:pPr>
        <w:pStyle w:val="ListParagraph"/>
        <w:numPr>
          <w:ilvl w:val="1"/>
          <w:numId w:val="1"/>
        </w:numPr>
        <w:tabs>
          <w:tab w:val="left" w:pos="1539"/>
          <w:tab w:val="left" w:pos="1540"/>
        </w:tabs>
        <w:spacing w:before="32" w:line="268" w:lineRule="auto"/>
        <w:ind w:right="372"/>
      </w:pPr>
      <w:r>
        <w:t>**Facebook</w:t>
      </w:r>
      <w:r>
        <w:rPr>
          <w:spacing w:val="-6"/>
        </w:rPr>
        <w:t xml:space="preserve"> </w:t>
      </w:r>
      <w:r>
        <w:t>Live</w:t>
      </w:r>
      <w:r>
        <w:rPr>
          <w:spacing w:val="-6"/>
        </w:rPr>
        <w:t xml:space="preserve"> </w:t>
      </w:r>
      <w:r>
        <w:t>is</w:t>
      </w:r>
      <w:r>
        <w:rPr>
          <w:spacing w:val="-6"/>
        </w:rPr>
        <w:t xml:space="preserve"> </w:t>
      </w:r>
      <w:r>
        <w:t>a</w:t>
      </w:r>
      <w:r>
        <w:rPr>
          <w:spacing w:val="-6"/>
        </w:rPr>
        <w:t xml:space="preserve"> </w:t>
      </w:r>
      <w:r>
        <w:t>great</w:t>
      </w:r>
      <w:r>
        <w:rPr>
          <w:spacing w:val="-5"/>
        </w:rPr>
        <w:t xml:space="preserve"> </w:t>
      </w:r>
      <w:r>
        <w:t>tool</w:t>
      </w:r>
      <w:r>
        <w:rPr>
          <w:spacing w:val="-6"/>
        </w:rPr>
        <w:t xml:space="preserve"> </w:t>
      </w:r>
      <w:r>
        <w:t>for</w:t>
      </w:r>
      <w:r>
        <w:rPr>
          <w:spacing w:val="-6"/>
        </w:rPr>
        <w:t xml:space="preserve"> </w:t>
      </w:r>
      <w:r>
        <w:t>short</w:t>
      </w:r>
      <w:r>
        <w:rPr>
          <w:spacing w:val="-6"/>
        </w:rPr>
        <w:t xml:space="preserve"> </w:t>
      </w:r>
      <w:r>
        <w:t>presentations</w:t>
      </w:r>
      <w:r>
        <w:rPr>
          <w:spacing w:val="-5"/>
        </w:rPr>
        <w:t xml:space="preserve"> </w:t>
      </w:r>
      <w:r>
        <w:t>featuring</w:t>
      </w:r>
      <w:r>
        <w:rPr>
          <w:spacing w:val="-6"/>
        </w:rPr>
        <w:t xml:space="preserve"> </w:t>
      </w:r>
      <w:r>
        <w:t>your</w:t>
      </w:r>
      <w:r>
        <w:rPr>
          <w:spacing w:val="-6"/>
        </w:rPr>
        <w:t xml:space="preserve"> </w:t>
      </w:r>
      <w:r>
        <w:t>members</w:t>
      </w:r>
      <w:r>
        <w:rPr>
          <w:spacing w:val="-6"/>
        </w:rPr>
        <w:t xml:space="preserve"> </w:t>
      </w:r>
      <w:r>
        <w:t>with</w:t>
      </w:r>
      <w:r>
        <w:rPr>
          <w:spacing w:val="-5"/>
        </w:rPr>
        <w:t xml:space="preserve"> </w:t>
      </w:r>
      <w:r>
        <w:t>interesting</w:t>
      </w:r>
      <w:r>
        <w:rPr>
          <w:spacing w:val="-6"/>
        </w:rPr>
        <w:t xml:space="preserve"> </w:t>
      </w:r>
      <w:r>
        <w:t>hobbies, because</w:t>
      </w:r>
      <w:r>
        <w:rPr>
          <w:spacing w:val="-3"/>
        </w:rPr>
        <w:t xml:space="preserve"> </w:t>
      </w:r>
      <w:r>
        <w:t>the</w:t>
      </w:r>
      <w:r>
        <w:rPr>
          <w:spacing w:val="-3"/>
        </w:rPr>
        <w:t xml:space="preserve"> </w:t>
      </w:r>
      <w:r>
        <w:t>audience</w:t>
      </w:r>
      <w:r>
        <w:rPr>
          <w:spacing w:val="-3"/>
        </w:rPr>
        <w:t xml:space="preserve"> </w:t>
      </w:r>
      <w:r>
        <w:t>can</w:t>
      </w:r>
      <w:r>
        <w:rPr>
          <w:spacing w:val="-3"/>
        </w:rPr>
        <w:t xml:space="preserve"> </w:t>
      </w:r>
      <w:r>
        <w:t>ask</w:t>
      </w:r>
      <w:r>
        <w:rPr>
          <w:spacing w:val="-3"/>
        </w:rPr>
        <w:t xml:space="preserve"> </w:t>
      </w:r>
      <w:r>
        <w:t>questions</w:t>
      </w:r>
      <w:r>
        <w:rPr>
          <w:spacing w:val="-3"/>
        </w:rPr>
        <w:t xml:space="preserve"> </w:t>
      </w:r>
      <w:r>
        <w:t>in</w:t>
      </w:r>
      <w:r>
        <w:rPr>
          <w:spacing w:val="-3"/>
        </w:rPr>
        <w:t xml:space="preserve"> </w:t>
      </w:r>
      <w:r>
        <w:t>real-time</w:t>
      </w:r>
      <w:r>
        <w:rPr>
          <w:spacing w:val="-3"/>
        </w:rPr>
        <w:t xml:space="preserve"> </w:t>
      </w:r>
      <w:r>
        <w:t>that</w:t>
      </w:r>
      <w:r>
        <w:rPr>
          <w:spacing w:val="-3"/>
        </w:rPr>
        <w:t xml:space="preserve"> </w:t>
      </w:r>
      <w:r>
        <w:t>the</w:t>
      </w:r>
      <w:r>
        <w:rPr>
          <w:spacing w:val="-2"/>
        </w:rPr>
        <w:t xml:space="preserve"> </w:t>
      </w:r>
      <w:r>
        <w:t>presenter</w:t>
      </w:r>
      <w:r>
        <w:rPr>
          <w:spacing w:val="-3"/>
        </w:rPr>
        <w:t xml:space="preserve"> </w:t>
      </w:r>
      <w:r>
        <w:t>can</w:t>
      </w:r>
      <w:r>
        <w:rPr>
          <w:spacing w:val="-3"/>
        </w:rPr>
        <w:t xml:space="preserve"> </w:t>
      </w:r>
      <w:r>
        <w:t>answer</w:t>
      </w:r>
      <w:r>
        <w:rPr>
          <w:spacing w:val="-3"/>
        </w:rPr>
        <w:t xml:space="preserve"> </w:t>
      </w:r>
      <w:r>
        <w:t>on</w:t>
      </w:r>
      <w:r>
        <w:rPr>
          <w:spacing w:val="-3"/>
        </w:rPr>
        <w:t xml:space="preserve"> </w:t>
      </w:r>
      <w:r>
        <w:t>the</w:t>
      </w:r>
      <w:r>
        <w:rPr>
          <w:spacing w:val="-3"/>
        </w:rPr>
        <w:t xml:space="preserve"> </w:t>
      </w:r>
      <w:r>
        <w:t>spot.</w:t>
      </w:r>
    </w:p>
    <w:p w14:paraId="11668461" w14:textId="77777777" w:rsidR="0012323F" w:rsidRDefault="0012323F">
      <w:pPr>
        <w:spacing w:line="268" w:lineRule="auto"/>
        <w:sectPr w:rsidR="0012323F">
          <w:pgSz w:w="12240" w:h="15840"/>
          <w:pgMar w:top="680" w:right="360" w:bottom="280" w:left="620" w:header="720" w:footer="720" w:gutter="0"/>
          <w:cols w:space="720"/>
        </w:sectPr>
      </w:pPr>
    </w:p>
    <w:p w14:paraId="11668462" w14:textId="77777777" w:rsidR="0012323F" w:rsidRDefault="00162B89">
      <w:pPr>
        <w:pStyle w:val="Heading1"/>
      </w:pPr>
      <w:r>
        <w:lastRenderedPageBreak/>
        <w:t>Engagement through Service (from Afar)</w:t>
      </w:r>
    </w:p>
    <w:p w14:paraId="11668463" w14:textId="77777777" w:rsidR="0012323F" w:rsidRDefault="00162B89">
      <w:pPr>
        <w:spacing w:before="54" w:line="268" w:lineRule="auto"/>
        <w:ind w:left="100"/>
        <w:rPr>
          <w:i/>
        </w:rPr>
      </w:pPr>
      <w:r>
        <w:rPr>
          <w:i/>
        </w:rPr>
        <w:t>Of course, the BEST way to engage members is the same in-person or on-line! Get creative with ways to keep the spirit of service alive with your members!</w:t>
      </w:r>
    </w:p>
    <w:p w14:paraId="11668464" w14:textId="77777777" w:rsidR="0012323F" w:rsidRDefault="0012323F">
      <w:pPr>
        <w:pStyle w:val="BodyText"/>
        <w:spacing w:before="5"/>
        <w:ind w:left="0"/>
        <w:rPr>
          <w:i/>
          <w:sz w:val="24"/>
        </w:rPr>
      </w:pPr>
    </w:p>
    <w:p w14:paraId="11668465" w14:textId="77777777" w:rsidR="0012323F" w:rsidRDefault="00162B89">
      <w:pPr>
        <w:pStyle w:val="BodyText"/>
        <w:ind w:left="100"/>
      </w:pPr>
      <w:r>
        <w:rPr>
          <w:u w:val="single"/>
        </w:rPr>
        <w:t>Donate</w:t>
      </w:r>
    </w:p>
    <w:p w14:paraId="11668466" w14:textId="51A59717" w:rsidR="0012323F" w:rsidRDefault="00162B89">
      <w:pPr>
        <w:pStyle w:val="BodyText"/>
        <w:spacing w:before="32" w:line="268" w:lineRule="auto"/>
        <w:ind w:left="100" w:right="390"/>
      </w:pPr>
      <w:r>
        <w:t>As always, you can ask members to donate to The Rotary Foundation (hint: use the array of Rotary assets including videos</w:t>
      </w:r>
      <w:r>
        <w:rPr>
          <w:spacing w:val="-7"/>
        </w:rPr>
        <w:t xml:space="preserve"> </w:t>
      </w:r>
      <w:r>
        <w:t>to</w:t>
      </w:r>
      <w:r>
        <w:rPr>
          <w:spacing w:val="-6"/>
        </w:rPr>
        <w:t xml:space="preserve"> </w:t>
      </w:r>
      <w:r>
        <w:t>promote;</w:t>
      </w:r>
      <w:r>
        <w:rPr>
          <w:spacing w:val="-6"/>
        </w:rPr>
        <w:t xml:space="preserve"> </w:t>
      </w:r>
      <w:r>
        <w:t>all</w:t>
      </w:r>
      <w:r>
        <w:rPr>
          <w:spacing w:val="-7"/>
        </w:rPr>
        <w:t xml:space="preserve"> </w:t>
      </w:r>
      <w:r>
        <w:t>available</w:t>
      </w:r>
      <w:r>
        <w:rPr>
          <w:spacing w:val="-6"/>
        </w:rPr>
        <w:t xml:space="preserve"> </w:t>
      </w:r>
      <w:r>
        <w:t>on</w:t>
      </w:r>
      <w:r>
        <w:rPr>
          <w:spacing w:val="-6"/>
        </w:rPr>
        <w:t xml:space="preserve"> </w:t>
      </w:r>
      <w:r>
        <w:t>My</w:t>
      </w:r>
      <w:r>
        <w:rPr>
          <w:spacing w:val="-7"/>
        </w:rPr>
        <w:t xml:space="preserve"> </w:t>
      </w:r>
      <w:r>
        <w:t>Rotary).</w:t>
      </w:r>
      <w:r>
        <w:rPr>
          <w:spacing w:val="-6"/>
        </w:rPr>
        <w:t xml:space="preserve"> </w:t>
      </w:r>
      <w:r>
        <w:t>Other</w:t>
      </w:r>
      <w:r>
        <w:rPr>
          <w:spacing w:val="-6"/>
        </w:rPr>
        <w:t xml:space="preserve"> </w:t>
      </w:r>
      <w:r>
        <w:t>considerations</w:t>
      </w:r>
      <w:r>
        <w:rPr>
          <w:spacing w:val="-7"/>
        </w:rPr>
        <w:t xml:space="preserve"> </w:t>
      </w:r>
      <w:r>
        <w:t>include</w:t>
      </w:r>
      <w:r>
        <w:rPr>
          <w:spacing w:val="-6"/>
        </w:rPr>
        <w:t xml:space="preserve"> </w:t>
      </w:r>
      <w:r>
        <w:t>initiating</w:t>
      </w:r>
      <w:r>
        <w:rPr>
          <w:spacing w:val="-6"/>
        </w:rPr>
        <w:t xml:space="preserve"> </w:t>
      </w:r>
      <w:r>
        <w:t>“friendly</w:t>
      </w:r>
      <w:r>
        <w:rPr>
          <w:spacing w:val="-7"/>
        </w:rPr>
        <w:t xml:space="preserve"> </w:t>
      </w:r>
      <w:r>
        <w:t>competitions”</w:t>
      </w:r>
      <w:r>
        <w:rPr>
          <w:spacing w:val="-6"/>
        </w:rPr>
        <w:t xml:space="preserve"> </w:t>
      </w:r>
      <w:r>
        <w:t>with</w:t>
      </w:r>
      <w:r>
        <w:rPr>
          <w:spacing w:val="-6"/>
        </w:rPr>
        <w:t xml:space="preserve"> </w:t>
      </w:r>
      <w:r>
        <w:t>other clubs to see which can raise the most money for a particular focus area or fund to earn “bragging rights” (or maybe the “losing” club has to provide the manual labor for the winning club’s future project). Get creative and use this opportunity to bolster promotion of opportunities for Rotarians to</w:t>
      </w:r>
      <w:r>
        <w:rPr>
          <w:spacing w:val="-14"/>
        </w:rPr>
        <w:t xml:space="preserve"> </w:t>
      </w:r>
      <w:r>
        <w:t>give.</w:t>
      </w:r>
      <w:r w:rsidR="00AF77C9">
        <w:t xml:space="preserve"> (On-line only as Offices are closed for mail)</w:t>
      </w:r>
    </w:p>
    <w:p w14:paraId="11668467" w14:textId="77777777" w:rsidR="0012323F" w:rsidRDefault="0012323F">
      <w:pPr>
        <w:pStyle w:val="BodyText"/>
        <w:spacing w:before="3"/>
        <w:ind w:left="0"/>
        <w:rPr>
          <w:sz w:val="24"/>
        </w:rPr>
      </w:pPr>
    </w:p>
    <w:p w14:paraId="11668468" w14:textId="77777777" w:rsidR="0012323F" w:rsidRDefault="00162B89">
      <w:pPr>
        <w:pStyle w:val="BodyText"/>
        <w:ind w:left="100"/>
      </w:pPr>
      <w:r>
        <w:rPr>
          <w:u w:val="single"/>
        </w:rPr>
        <w:t>Spread Good Will</w:t>
      </w:r>
    </w:p>
    <w:p w14:paraId="11668469" w14:textId="77777777" w:rsidR="0012323F" w:rsidRDefault="00162B89">
      <w:pPr>
        <w:pStyle w:val="ListParagraph"/>
        <w:numPr>
          <w:ilvl w:val="0"/>
          <w:numId w:val="1"/>
        </w:numPr>
        <w:tabs>
          <w:tab w:val="left" w:pos="819"/>
          <w:tab w:val="left" w:pos="820"/>
        </w:tabs>
        <w:spacing w:line="268" w:lineRule="auto"/>
        <w:ind w:right="497"/>
      </w:pPr>
      <w:r>
        <w:t>Choose</w:t>
      </w:r>
      <w:r>
        <w:rPr>
          <w:spacing w:val="-5"/>
        </w:rPr>
        <w:t xml:space="preserve"> </w:t>
      </w:r>
      <w:r>
        <w:t>a</w:t>
      </w:r>
      <w:r>
        <w:rPr>
          <w:spacing w:val="-5"/>
        </w:rPr>
        <w:t xml:space="preserve"> </w:t>
      </w:r>
      <w:r>
        <w:t>local</w:t>
      </w:r>
      <w:r>
        <w:rPr>
          <w:spacing w:val="-4"/>
        </w:rPr>
        <w:t xml:space="preserve"> </w:t>
      </w:r>
      <w:r>
        <w:t>charity</w:t>
      </w:r>
      <w:r>
        <w:rPr>
          <w:spacing w:val="-5"/>
        </w:rPr>
        <w:t xml:space="preserve"> </w:t>
      </w:r>
      <w:r>
        <w:t>and</w:t>
      </w:r>
      <w:r>
        <w:rPr>
          <w:spacing w:val="-4"/>
        </w:rPr>
        <w:t xml:space="preserve"> </w:t>
      </w:r>
      <w:r>
        <w:t>ask</w:t>
      </w:r>
      <w:r>
        <w:rPr>
          <w:spacing w:val="-5"/>
        </w:rPr>
        <w:t xml:space="preserve"> </w:t>
      </w:r>
      <w:r>
        <w:t>all</w:t>
      </w:r>
      <w:r>
        <w:rPr>
          <w:spacing w:val="-4"/>
        </w:rPr>
        <w:t xml:space="preserve"> </w:t>
      </w:r>
      <w:r>
        <w:t>members</w:t>
      </w:r>
      <w:r>
        <w:rPr>
          <w:spacing w:val="-5"/>
        </w:rPr>
        <w:t xml:space="preserve"> </w:t>
      </w:r>
      <w:r>
        <w:t>to</w:t>
      </w:r>
      <w:r>
        <w:rPr>
          <w:spacing w:val="-5"/>
        </w:rPr>
        <w:t xml:space="preserve"> </w:t>
      </w:r>
      <w:r>
        <w:t>highlight</w:t>
      </w:r>
      <w:r>
        <w:rPr>
          <w:spacing w:val="-4"/>
        </w:rPr>
        <w:t xml:space="preserve"> </w:t>
      </w:r>
      <w:r>
        <w:t>it</w:t>
      </w:r>
      <w:r>
        <w:rPr>
          <w:spacing w:val="-5"/>
        </w:rPr>
        <w:t xml:space="preserve"> </w:t>
      </w:r>
      <w:r>
        <w:t>using</w:t>
      </w:r>
      <w:r>
        <w:rPr>
          <w:spacing w:val="-4"/>
        </w:rPr>
        <w:t xml:space="preserve"> </w:t>
      </w:r>
      <w:r>
        <w:t>their</w:t>
      </w:r>
      <w:r>
        <w:rPr>
          <w:spacing w:val="-5"/>
        </w:rPr>
        <w:t xml:space="preserve"> </w:t>
      </w:r>
      <w:r>
        <w:t>social</w:t>
      </w:r>
      <w:r>
        <w:rPr>
          <w:spacing w:val="-4"/>
        </w:rPr>
        <w:t xml:space="preserve"> </w:t>
      </w:r>
      <w:r>
        <w:t>channels.</w:t>
      </w:r>
      <w:r>
        <w:rPr>
          <w:spacing w:val="-5"/>
        </w:rPr>
        <w:t xml:space="preserve"> </w:t>
      </w:r>
      <w:r>
        <w:t>Choose</w:t>
      </w:r>
      <w:r>
        <w:rPr>
          <w:spacing w:val="-4"/>
        </w:rPr>
        <w:t xml:space="preserve"> </w:t>
      </w:r>
      <w:r>
        <w:t>a</w:t>
      </w:r>
      <w:r>
        <w:rPr>
          <w:spacing w:val="-5"/>
        </w:rPr>
        <w:t xml:space="preserve"> </w:t>
      </w:r>
      <w:r>
        <w:t>new</w:t>
      </w:r>
      <w:r>
        <w:rPr>
          <w:spacing w:val="-5"/>
        </w:rPr>
        <w:t xml:space="preserve"> </w:t>
      </w:r>
      <w:r>
        <w:t>charity</w:t>
      </w:r>
      <w:r>
        <w:rPr>
          <w:spacing w:val="-4"/>
        </w:rPr>
        <w:t xml:space="preserve"> </w:t>
      </w:r>
      <w:r>
        <w:t>each week! This is a great way to leverage the influence of Rotarian leaders to elevate causes that matter to your local community (and it might even sprout a future project</w:t>
      </w:r>
      <w:r>
        <w:rPr>
          <w:spacing w:val="-17"/>
        </w:rPr>
        <w:t xml:space="preserve"> </w:t>
      </w:r>
      <w:r>
        <w:t>collaboration!).</w:t>
      </w:r>
    </w:p>
    <w:p w14:paraId="1166846A" w14:textId="77777777" w:rsidR="0012323F" w:rsidRDefault="00162B89">
      <w:pPr>
        <w:pStyle w:val="ListParagraph"/>
        <w:numPr>
          <w:ilvl w:val="0"/>
          <w:numId w:val="1"/>
        </w:numPr>
        <w:tabs>
          <w:tab w:val="left" w:pos="819"/>
          <w:tab w:val="left" w:pos="820"/>
        </w:tabs>
        <w:spacing w:before="0" w:line="268" w:lineRule="auto"/>
        <w:ind w:right="364"/>
      </w:pPr>
      <w:r>
        <w:t>Coordinate</w:t>
      </w:r>
      <w:r>
        <w:rPr>
          <w:spacing w:val="-6"/>
        </w:rPr>
        <w:t xml:space="preserve"> </w:t>
      </w:r>
      <w:r>
        <w:t>with</w:t>
      </w:r>
      <w:r>
        <w:rPr>
          <w:spacing w:val="-5"/>
        </w:rPr>
        <w:t xml:space="preserve"> </w:t>
      </w:r>
      <w:r>
        <w:t>local</w:t>
      </w:r>
      <w:r>
        <w:rPr>
          <w:spacing w:val="-5"/>
        </w:rPr>
        <w:t xml:space="preserve"> </w:t>
      </w:r>
      <w:r>
        <w:t>hospitals</w:t>
      </w:r>
      <w:r>
        <w:rPr>
          <w:spacing w:val="-5"/>
        </w:rPr>
        <w:t xml:space="preserve"> </w:t>
      </w:r>
      <w:r>
        <w:t>or</w:t>
      </w:r>
      <w:r>
        <w:rPr>
          <w:spacing w:val="-5"/>
        </w:rPr>
        <w:t xml:space="preserve"> </w:t>
      </w:r>
      <w:r>
        <w:t>nursing</w:t>
      </w:r>
      <w:r>
        <w:rPr>
          <w:spacing w:val="-5"/>
        </w:rPr>
        <w:t xml:space="preserve"> </w:t>
      </w:r>
      <w:r>
        <w:t>homes</w:t>
      </w:r>
      <w:r>
        <w:rPr>
          <w:spacing w:val="-5"/>
        </w:rPr>
        <w:t xml:space="preserve"> </w:t>
      </w:r>
      <w:r>
        <w:t>for</w:t>
      </w:r>
      <w:r>
        <w:rPr>
          <w:spacing w:val="-5"/>
        </w:rPr>
        <w:t xml:space="preserve"> </w:t>
      </w:r>
      <w:r>
        <w:t>members</w:t>
      </w:r>
      <w:r>
        <w:rPr>
          <w:spacing w:val="-5"/>
        </w:rPr>
        <w:t xml:space="preserve"> </w:t>
      </w:r>
      <w:r>
        <w:t>to</w:t>
      </w:r>
      <w:r>
        <w:rPr>
          <w:spacing w:val="-5"/>
        </w:rPr>
        <w:t xml:space="preserve"> </w:t>
      </w:r>
      <w:r>
        <w:t>send</w:t>
      </w:r>
      <w:r>
        <w:rPr>
          <w:spacing w:val="-5"/>
        </w:rPr>
        <w:t xml:space="preserve"> </w:t>
      </w:r>
      <w:r>
        <w:t>cards</w:t>
      </w:r>
      <w:r>
        <w:rPr>
          <w:spacing w:val="-5"/>
        </w:rPr>
        <w:t xml:space="preserve"> </w:t>
      </w:r>
      <w:r>
        <w:t>or</w:t>
      </w:r>
      <w:r>
        <w:rPr>
          <w:spacing w:val="-5"/>
        </w:rPr>
        <w:t xml:space="preserve"> </w:t>
      </w:r>
      <w:r>
        <w:t>letters</w:t>
      </w:r>
      <w:r>
        <w:rPr>
          <w:spacing w:val="-5"/>
        </w:rPr>
        <w:t xml:space="preserve"> </w:t>
      </w:r>
      <w:r>
        <w:t>to</w:t>
      </w:r>
      <w:r>
        <w:rPr>
          <w:spacing w:val="-5"/>
        </w:rPr>
        <w:t xml:space="preserve"> </w:t>
      </w:r>
      <w:r>
        <w:t>combat</w:t>
      </w:r>
      <w:r>
        <w:rPr>
          <w:spacing w:val="-5"/>
        </w:rPr>
        <w:t xml:space="preserve"> </w:t>
      </w:r>
      <w:r>
        <w:t>loneliness</w:t>
      </w:r>
      <w:r>
        <w:rPr>
          <w:spacing w:val="-5"/>
        </w:rPr>
        <w:t xml:space="preserve"> </w:t>
      </w:r>
      <w:r>
        <w:t>from isolation in facilities that have limited</w:t>
      </w:r>
      <w:r>
        <w:rPr>
          <w:spacing w:val="-8"/>
        </w:rPr>
        <w:t xml:space="preserve"> </w:t>
      </w:r>
      <w:r>
        <w:t>visitors.</w:t>
      </w:r>
    </w:p>
    <w:p w14:paraId="1166846B" w14:textId="77777777" w:rsidR="0012323F" w:rsidRDefault="00162B89">
      <w:pPr>
        <w:pStyle w:val="ListParagraph"/>
        <w:numPr>
          <w:ilvl w:val="0"/>
          <w:numId w:val="1"/>
        </w:numPr>
        <w:tabs>
          <w:tab w:val="left" w:pos="819"/>
          <w:tab w:val="left" w:pos="820"/>
        </w:tabs>
        <w:spacing w:before="0" w:line="267" w:lineRule="exact"/>
      </w:pPr>
      <w:r>
        <w:t>Ask members to make blankets for My Very Own Blanket or similar</w:t>
      </w:r>
      <w:r>
        <w:rPr>
          <w:spacing w:val="-20"/>
        </w:rPr>
        <w:t xml:space="preserve"> </w:t>
      </w:r>
      <w:r>
        <w:t>organizations</w:t>
      </w:r>
    </w:p>
    <w:p w14:paraId="1166846C" w14:textId="77777777" w:rsidR="0012323F" w:rsidRDefault="00162B89">
      <w:pPr>
        <w:pStyle w:val="ListParagraph"/>
        <w:numPr>
          <w:ilvl w:val="0"/>
          <w:numId w:val="1"/>
        </w:numPr>
        <w:tabs>
          <w:tab w:val="left" w:pos="819"/>
          <w:tab w:val="left" w:pos="820"/>
        </w:tabs>
        <w:spacing w:before="29" w:line="268" w:lineRule="auto"/>
        <w:ind w:right="421"/>
      </w:pPr>
      <w:r>
        <w:t>Challenge</w:t>
      </w:r>
      <w:r>
        <w:rPr>
          <w:spacing w:val="-5"/>
        </w:rPr>
        <w:t xml:space="preserve"> </w:t>
      </w:r>
      <w:r>
        <w:t>members</w:t>
      </w:r>
      <w:r>
        <w:rPr>
          <w:spacing w:val="-4"/>
        </w:rPr>
        <w:t xml:space="preserve"> </w:t>
      </w:r>
      <w:r>
        <w:t>to</w:t>
      </w:r>
      <w:r>
        <w:rPr>
          <w:spacing w:val="-4"/>
        </w:rPr>
        <w:t xml:space="preserve"> </w:t>
      </w:r>
      <w:r>
        <w:t>look</w:t>
      </w:r>
      <w:r>
        <w:rPr>
          <w:spacing w:val="-4"/>
        </w:rPr>
        <w:t xml:space="preserve"> </w:t>
      </w:r>
      <w:r>
        <w:t>through</w:t>
      </w:r>
      <w:r>
        <w:rPr>
          <w:spacing w:val="-5"/>
        </w:rPr>
        <w:t xml:space="preserve"> </w:t>
      </w:r>
      <w:r>
        <w:t>their</w:t>
      </w:r>
      <w:r>
        <w:rPr>
          <w:spacing w:val="-4"/>
        </w:rPr>
        <w:t xml:space="preserve"> </w:t>
      </w:r>
      <w:r>
        <w:t>homes</w:t>
      </w:r>
      <w:r>
        <w:rPr>
          <w:spacing w:val="-4"/>
        </w:rPr>
        <w:t xml:space="preserve"> </w:t>
      </w:r>
      <w:r>
        <w:t>and</w:t>
      </w:r>
      <w:r>
        <w:rPr>
          <w:spacing w:val="-4"/>
        </w:rPr>
        <w:t xml:space="preserve"> </w:t>
      </w:r>
      <w:r>
        <w:t>sort</w:t>
      </w:r>
      <w:r>
        <w:rPr>
          <w:spacing w:val="-4"/>
        </w:rPr>
        <w:t xml:space="preserve"> </w:t>
      </w:r>
      <w:r>
        <w:t>items</w:t>
      </w:r>
      <w:r>
        <w:rPr>
          <w:spacing w:val="-5"/>
        </w:rPr>
        <w:t xml:space="preserve"> </w:t>
      </w:r>
      <w:r>
        <w:t>that</w:t>
      </w:r>
      <w:r>
        <w:rPr>
          <w:spacing w:val="-4"/>
        </w:rPr>
        <w:t xml:space="preserve"> </w:t>
      </w:r>
      <w:r>
        <w:t>can</w:t>
      </w:r>
      <w:r>
        <w:rPr>
          <w:spacing w:val="-4"/>
        </w:rPr>
        <w:t xml:space="preserve"> </w:t>
      </w:r>
      <w:r>
        <w:t>be</w:t>
      </w:r>
      <w:r>
        <w:rPr>
          <w:spacing w:val="-4"/>
        </w:rPr>
        <w:t xml:space="preserve"> </w:t>
      </w:r>
      <w:r>
        <w:t>donated</w:t>
      </w:r>
      <w:r>
        <w:rPr>
          <w:spacing w:val="-5"/>
        </w:rPr>
        <w:t xml:space="preserve"> </w:t>
      </w:r>
      <w:r>
        <w:t>to</w:t>
      </w:r>
      <w:r>
        <w:rPr>
          <w:spacing w:val="-4"/>
        </w:rPr>
        <w:t xml:space="preserve"> </w:t>
      </w:r>
      <w:r>
        <w:t>charity.</w:t>
      </w:r>
      <w:r>
        <w:rPr>
          <w:spacing w:val="-4"/>
        </w:rPr>
        <w:t xml:space="preserve"> </w:t>
      </w:r>
      <w:r>
        <w:t>Once</w:t>
      </w:r>
      <w:r>
        <w:rPr>
          <w:spacing w:val="-4"/>
        </w:rPr>
        <w:t xml:space="preserve"> </w:t>
      </w:r>
      <w:r>
        <w:t>it</w:t>
      </w:r>
      <w:r>
        <w:rPr>
          <w:spacing w:val="-4"/>
        </w:rPr>
        <w:t xml:space="preserve"> </w:t>
      </w:r>
      <w:r>
        <w:t>is</w:t>
      </w:r>
      <w:r>
        <w:rPr>
          <w:spacing w:val="-5"/>
        </w:rPr>
        <w:t xml:space="preserve"> </w:t>
      </w:r>
      <w:r>
        <w:t>safe</w:t>
      </w:r>
      <w:r>
        <w:rPr>
          <w:spacing w:val="-4"/>
        </w:rPr>
        <w:t xml:space="preserve"> </w:t>
      </w:r>
      <w:r>
        <w:t>to do so, hold a group donation day to a local charity thrift store (remember to take</w:t>
      </w:r>
      <w:r>
        <w:rPr>
          <w:spacing w:val="-34"/>
        </w:rPr>
        <w:t xml:space="preserve"> </w:t>
      </w:r>
      <w:r>
        <w:t>pictures!).</w:t>
      </w:r>
    </w:p>
    <w:p w14:paraId="1166846D" w14:textId="77777777" w:rsidR="0012323F" w:rsidRDefault="00162B89">
      <w:pPr>
        <w:pStyle w:val="ListParagraph"/>
        <w:numPr>
          <w:ilvl w:val="0"/>
          <w:numId w:val="1"/>
        </w:numPr>
        <w:tabs>
          <w:tab w:val="left" w:pos="819"/>
          <w:tab w:val="left" w:pos="820"/>
        </w:tabs>
        <w:spacing w:before="0" w:line="268" w:lineRule="auto"/>
        <w:ind w:right="745"/>
      </w:pPr>
      <w:r>
        <w:t>Ask</w:t>
      </w:r>
      <w:r>
        <w:rPr>
          <w:spacing w:val="-6"/>
        </w:rPr>
        <w:t xml:space="preserve"> </w:t>
      </w:r>
      <w:r>
        <w:t>members</w:t>
      </w:r>
      <w:r>
        <w:rPr>
          <w:spacing w:val="-5"/>
        </w:rPr>
        <w:t xml:space="preserve"> </w:t>
      </w:r>
      <w:r>
        <w:t>to</w:t>
      </w:r>
      <w:r>
        <w:rPr>
          <w:spacing w:val="-6"/>
        </w:rPr>
        <w:t xml:space="preserve"> </w:t>
      </w:r>
      <w:r>
        <w:t>record</w:t>
      </w:r>
      <w:r>
        <w:rPr>
          <w:spacing w:val="-5"/>
        </w:rPr>
        <w:t xml:space="preserve"> </w:t>
      </w:r>
      <w:r>
        <w:t>themselves</w:t>
      </w:r>
      <w:r>
        <w:rPr>
          <w:spacing w:val="-6"/>
        </w:rPr>
        <w:t xml:space="preserve"> </w:t>
      </w:r>
      <w:r>
        <w:t>reading</w:t>
      </w:r>
      <w:r>
        <w:rPr>
          <w:spacing w:val="-5"/>
        </w:rPr>
        <w:t xml:space="preserve"> </w:t>
      </w:r>
      <w:r>
        <w:t>children’s</w:t>
      </w:r>
      <w:r>
        <w:rPr>
          <w:spacing w:val="-6"/>
        </w:rPr>
        <w:t xml:space="preserve"> </w:t>
      </w:r>
      <w:r>
        <w:t>books</w:t>
      </w:r>
      <w:r>
        <w:rPr>
          <w:spacing w:val="-5"/>
        </w:rPr>
        <w:t xml:space="preserve"> </w:t>
      </w:r>
      <w:r>
        <w:t>and</w:t>
      </w:r>
      <w:r>
        <w:rPr>
          <w:spacing w:val="-6"/>
        </w:rPr>
        <w:t xml:space="preserve"> </w:t>
      </w:r>
      <w:r>
        <w:t>post</w:t>
      </w:r>
      <w:r>
        <w:rPr>
          <w:spacing w:val="-5"/>
        </w:rPr>
        <w:t xml:space="preserve"> </w:t>
      </w:r>
      <w:r>
        <w:t>through</w:t>
      </w:r>
      <w:r>
        <w:rPr>
          <w:spacing w:val="-6"/>
        </w:rPr>
        <w:t xml:space="preserve"> </w:t>
      </w:r>
      <w:r>
        <w:t>your</w:t>
      </w:r>
      <w:r>
        <w:rPr>
          <w:spacing w:val="-5"/>
        </w:rPr>
        <w:t xml:space="preserve"> </w:t>
      </w:r>
      <w:r>
        <w:t>club’s</w:t>
      </w:r>
      <w:r>
        <w:rPr>
          <w:spacing w:val="-6"/>
        </w:rPr>
        <w:t xml:space="preserve"> </w:t>
      </w:r>
      <w:r>
        <w:t>social</w:t>
      </w:r>
      <w:r>
        <w:rPr>
          <w:spacing w:val="-5"/>
        </w:rPr>
        <w:t xml:space="preserve"> </w:t>
      </w:r>
      <w:r>
        <w:t>channels</w:t>
      </w:r>
      <w:r>
        <w:rPr>
          <w:spacing w:val="-6"/>
        </w:rPr>
        <w:t xml:space="preserve"> </w:t>
      </w:r>
      <w:r>
        <w:t>for parents to share with their children for “alt-tv time” during school</w:t>
      </w:r>
      <w:r>
        <w:rPr>
          <w:spacing w:val="-20"/>
        </w:rPr>
        <w:t xml:space="preserve"> </w:t>
      </w:r>
      <w:r>
        <w:t>closures.</w:t>
      </w:r>
    </w:p>
    <w:p w14:paraId="1166846E" w14:textId="77777777" w:rsidR="0012323F" w:rsidRDefault="00162B89">
      <w:pPr>
        <w:pStyle w:val="ListParagraph"/>
        <w:numPr>
          <w:ilvl w:val="0"/>
          <w:numId w:val="1"/>
        </w:numPr>
        <w:tabs>
          <w:tab w:val="left" w:pos="819"/>
          <w:tab w:val="left" w:pos="820"/>
        </w:tabs>
        <w:spacing w:before="0" w:line="268" w:lineRule="auto"/>
        <w:ind w:right="567"/>
      </w:pPr>
      <w:r>
        <w:t>Start</w:t>
      </w:r>
      <w:r>
        <w:rPr>
          <w:spacing w:val="-5"/>
        </w:rPr>
        <w:t xml:space="preserve"> </w:t>
      </w:r>
      <w:r>
        <w:t>a</w:t>
      </w:r>
      <w:r>
        <w:rPr>
          <w:spacing w:val="-4"/>
        </w:rPr>
        <w:t xml:space="preserve"> </w:t>
      </w:r>
      <w:r>
        <w:t>gift</w:t>
      </w:r>
      <w:r>
        <w:rPr>
          <w:spacing w:val="-5"/>
        </w:rPr>
        <w:t xml:space="preserve"> </w:t>
      </w:r>
      <w:r>
        <w:t>card</w:t>
      </w:r>
      <w:r>
        <w:rPr>
          <w:spacing w:val="-4"/>
        </w:rPr>
        <w:t xml:space="preserve"> </w:t>
      </w:r>
      <w:r>
        <w:t>drive.</w:t>
      </w:r>
      <w:r>
        <w:rPr>
          <w:spacing w:val="-4"/>
        </w:rPr>
        <w:t xml:space="preserve"> </w:t>
      </w:r>
      <w:r>
        <w:t>Ask</w:t>
      </w:r>
      <w:r>
        <w:rPr>
          <w:spacing w:val="-5"/>
        </w:rPr>
        <w:t xml:space="preserve"> </w:t>
      </w:r>
      <w:r>
        <w:t>members</w:t>
      </w:r>
      <w:r>
        <w:rPr>
          <w:spacing w:val="-4"/>
        </w:rPr>
        <w:t xml:space="preserve"> </w:t>
      </w:r>
      <w:r>
        <w:t>to</w:t>
      </w:r>
      <w:r>
        <w:rPr>
          <w:spacing w:val="-5"/>
        </w:rPr>
        <w:t xml:space="preserve"> </w:t>
      </w:r>
      <w:r>
        <w:t>purchase</w:t>
      </w:r>
      <w:r>
        <w:rPr>
          <w:spacing w:val="-4"/>
        </w:rPr>
        <w:t xml:space="preserve"> </w:t>
      </w:r>
      <w:r>
        <w:t>gifts</w:t>
      </w:r>
      <w:r>
        <w:rPr>
          <w:spacing w:val="-4"/>
        </w:rPr>
        <w:t xml:space="preserve"> </w:t>
      </w:r>
      <w:r>
        <w:t>cards</w:t>
      </w:r>
      <w:r>
        <w:rPr>
          <w:spacing w:val="-5"/>
        </w:rPr>
        <w:t xml:space="preserve"> </w:t>
      </w:r>
      <w:r>
        <w:t>(bonus</w:t>
      </w:r>
      <w:r>
        <w:rPr>
          <w:spacing w:val="-4"/>
        </w:rPr>
        <w:t xml:space="preserve"> </w:t>
      </w:r>
      <w:r>
        <w:t>points</w:t>
      </w:r>
      <w:r>
        <w:rPr>
          <w:spacing w:val="-5"/>
        </w:rPr>
        <w:t xml:space="preserve"> </w:t>
      </w:r>
      <w:r>
        <w:t>if</w:t>
      </w:r>
      <w:r>
        <w:rPr>
          <w:spacing w:val="-4"/>
        </w:rPr>
        <w:t xml:space="preserve"> </w:t>
      </w:r>
      <w:r>
        <w:t>it’s</w:t>
      </w:r>
      <w:r>
        <w:rPr>
          <w:spacing w:val="-4"/>
        </w:rPr>
        <w:t xml:space="preserve"> </w:t>
      </w:r>
      <w:r>
        <w:t>a</w:t>
      </w:r>
      <w:r>
        <w:rPr>
          <w:spacing w:val="-5"/>
        </w:rPr>
        <w:t xml:space="preserve"> </w:t>
      </w:r>
      <w:r>
        <w:t>local</w:t>
      </w:r>
      <w:r>
        <w:rPr>
          <w:spacing w:val="-4"/>
        </w:rPr>
        <w:t xml:space="preserve"> </w:t>
      </w:r>
      <w:r>
        <w:t>small</w:t>
      </w:r>
      <w:r>
        <w:rPr>
          <w:spacing w:val="-4"/>
        </w:rPr>
        <w:t xml:space="preserve"> </w:t>
      </w:r>
      <w:r>
        <w:t>business)</w:t>
      </w:r>
      <w:r>
        <w:rPr>
          <w:spacing w:val="-5"/>
        </w:rPr>
        <w:t xml:space="preserve"> </w:t>
      </w:r>
      <w:r>
        <w:t>and</w:t>
      </w:r>
      <w:r>
        <w:rPr>
          <w:spacing w:val="-4"/>
        </w:rPr>
        <w:t xml:space="preserve"> </w:t>
      </w:r>
      <w:r>
        <w:t>then mail</w:t>
      </w:r>
      <w:r>
        <w:rPr>
          <w:spacing w:val="-4"/>
        </w:rPr>
        <w:t xml:space="preserve"> </w:t>
      </w:r>
      <w:r>
        <w:t>them</w:t>
      </w:r>
      <w:r>
        <w:rPr>
          <w:spacing w:val="-3"/>
        </w:rPr>
        <w:t xml:space="preserve"> </w:t>
      </w:r>
      <w:r>
        <w:t>along</w:t>
      </w:r>
      <w:r>
        <w:rPr>
          <w:spacing w:val="-4"/>
        </w:rPr>
        <w:t xml:space="preserve"> </w:t>
      </w:r>
      <w:r>
        <w:t>with</w:t>
      </w:r>
      <w:r>
        <w:rPr>
          <w:spacing w:val="-3"/>
        </w:rPr>
        <w:t xml:space="preserve"> </w:t>
      </w:r>
      <w:r>
        <w:t>a</w:t>
      </w:r>
      <w:r>
        <w:rPr>
          <w:spacing w:val="-3"/>
        </w:rPr>
        <w:t xml:space="preserve"> </w:t>
      </w:r>
      <w:r>
        <w:t>note</w:t>
      </w:r>
      <w:r>
        <w:rPr>
          <w:spacing w:val="-4"/>
        </w:rPr>
        <w:t xml:space="preserve"> </w:t>
      </w:r>
      <w:r>
        <w:t>from</w:t>
      </w:r>
      <w:r>
        <w:rPr>
          <w:spacing w:val="-3"/>
        </w:rPr>
        <w:t xml:space="preserve"> </w:t>
      </w:r>
      <w:r>
        <w:t>the</w:t>
      </w:r>
      <w:r>
        <w:rPr>
          <w:spacing w:val="-3"/>
        </w:rPr>
        <w:t xml:space="preserve"> </w:t>
      </w:r>
      <w:r>
        <w:t>Rotarian</w:t>
      </w:r>
      <w:r>
        <w:rPr>
          <w:spacing w:val="-4"/>
        </w:rPr>
        <w:t xml:space="preserve"> </w:t>
      </w:r>
      <w:r>
        <w:t>to</w:t>
      </w:r>
      <w:r>
        <w:rPr>
          <w:spacing w:val="-3"/>
        </w:rPr>
        <w:t xml:space="preserve"> </w:t>
      </w:r>
      <w:r>
        <w:t>organizations</w:t>
      </w:r>
      <w:r>
        <w:rPr>
          <w:spacing w:val="-3"/>
        </w:rPr>
        <w:t xml:space="preserve"> </w:t>
      </w:r>
      <w:r>
        <w:t>that</w:t>
      </w:r>
      <w:r>
        <w:rPr>
          <w:spacing w:val="-4"/>
        </w:rPr>
        <w:t xml:space="preserve"> </w:t>
      </w:r>
      <w:r>
        <w:t>would</w:t>
      </w:r>
      <w:r>
        <w:rPr>
          <w:spacing w:val="-3"/>
        </w:rPr>
        <w:t xml:space="preserve"> </w:t>
      </w:r>
      <w:r>
        <w:t>be</w:t>
      </w:r>
      <w:r>
        <w:rPr>
          <w:spacing w:val="-3"/>
        </w:rPr>
        <w:t xml:space="preserve"> </w:t>
      </w:r>
      <w:r>
        <w:t>able</w:t>
      </w:r>
      <w:r>
        <w:rPr>
          <w:spacing w:val="-4"/>
        </w:rPr>
        <w:t xml:space="preserve"> </w:t>
      </w:r>
      <w:r>
        <w:t>to</w:t>
      </w:r>
      <w:r>
        <w:rPr>
          <w:spacing w:val="-3"/>
        </w:rPr>
        <w:t xml:space="preserve"> </w:t>
      </w:r>
      <w:r>
        <w:t>put</w:t>
      </w:r>
      <w:r>
        <w:rPr>
          <w:spacing w:val="-3"/>
        </w:rPr>
        <w:t xml:space="preserve"> </w:t>
      </w:r>
      <w:r>
        <w:t>them</w:t>
      </w:r>
      <w:r>
        <w:rPr>
          <w:spacing w:val="-4"/>
        </w:rPr>
        <w:t xml:space="preserve"> </w:t>
      </w:r>
      <w:r>
        <w:t>to</w:t>
      </w:r>
      <w:r>
        <w:rPr>
          <w:spacing w:val="-3"/>
        </w:rPr>
        <w:t xml:space="preserve"> </w:t>
      </w:r>
      <w:r>
        <w:t>good</w:t>
      </w:r>
      <w:r>
        <w:rPr>
          <w:spacing w:val="-3"/>
        </w:rPr>
        <w:t xml:space="preserve"> </w:t>
      </w:r>
      <w:r>
        <w:t>use</w:t>
      </w:r>
    </w:p>
    <w:p w14:paraId="1166846F" w14:textId="77777777" w:rsidR="0012323F" w:rsidRDefault="0012323F">
      <w:pPr>
        <w:pStyle w:val="BodyText"/>
        <w:spacing w:before="4"/>
        <w:ind w:left="0"/>
        <w:rPr>
          <w:sz w:val="24"/>
        </w:rPr>
      </w:pPr>
    </w:p>
    <w:p w14:paraId="11668470" w14:textId="77777777" w:rsidR="0012323F" w:rsidRDefault="00162B89">
      <w:pPr>
        <w:pStyle w:val="Heading1"/>
        <w:spacing w:before="0"/>
      </w:pPr>
      <w:r>
        <w:t>Creative Engagement Strategies</w:t>
      </w:r>
    </w:p>
    <w:p w14:paraId="11668471" w14:textId="77777777" w:rsidR="0012323F" w:rsidRDefault="00162B89">
      <w:pPr>
        <w:pStyle w:val="BodyText"/>
        <w:spacing w:before="309" w:line="268" w:lineRule="auto"/>
        <w:ind w:left="100" w:right="589"/>
      </w:pPr>
      <w:r>
        <w:rPr>
          <w:u w:val="single"/>
        </w:rPr>
        <w:t>Chain Letters</w:t>
      </w:r>
      <w:r>
        <w:t xml:space="preserve"> - Start a good old-fashioned-chain letter to engage members. See resources below for a template of an easy example to distribute via email.</w:t>
      </w:r>
    </w:p>
    <w:p w14:paraId="11668472" w14:textId="77777777" w:rsidR="0012323F" w:rsidRDefault="0012323F">
      <w:pPr>
        <w:pStyle w:val="BodyText"/>
        <w:spacing w:before="6"/>
        <w:ind w:left="0"/>
        <w:rPr>
          <w:sz w:val="24"/>
        </w:rPr>
      </w:pPr>
    </w:p>
    <w:p w14:paraId="11668473" w14:textId="77777777" w:rsidR="0012323F" w:rsidRDefault="00162B89">
      <w:pPr>
        <w:pStyle w:val="BodyText"/>
        <w:spacing w:line="268" w:lineRule="auto"/>
        <w:ind w:left="100" w:right="388"/>
      </w:pPr>
      <w:r>
        <w:rPr>
          <w:u w:val="single"/>
        </w:rPr>
        <w:t>Pen Pals</w:t>
      </w:r>
      <w:r>
        <w:t xml:space="preserve"> - Develop a relationship with another club near or far to start “Rotary Pen Pals.” See the sample invitation letter. This is a great way to strike up a relationship with someone you’ve met at an International Convention or a District Conference. Invite the partnering club to share mailing addresses for their members and then assign each one to a member of your own club to start exchanging letters.</w:t>
      </w:r>
    </w:p>
    <w:p w14:paraId="11668474" w14:textId="77777777" w:rsidR="0012323F" w:rsidRDefault="0012323F">
      <w:pPr>
        <w:pStyle w:val="BodyText"/>
        <w:spacing w:before="3"/>
        <w:ind w:left="0"/>
        <w:rPr>
          <w:sz w:val="24"/>
        </w:rPr>
      </w:pPr>
    </w:p>
    <w:p w14:paraId="11668475" w14:textId="2FF1F7C3" w:rsidR="0012323F" w:rsidRDefault="00583915">
      <w:pPr>
        <w:pStyle w:val="BodyText"/>
        <w:spacing w:before="1" w:line="268" w:lineRule="auto"/>
        <w:ind w:left="100" w:right="589"/>
      </w:pPr>
      <w:r>
        <w:rPr>
          <w:u w:val="single"/>
        </w:rPr>
        <w:t>” Crash</w:t>
      </w:r>
      <w:r w:rsidR="00162B89">
        <w:rPr>
          <w:u w:val="single"/>
        </w:rPr>
        <w:t>” an E-Club!</w:t>
      </w:r>
      <w:r w:rsidR="00162B89">
        <w:t xml:space="preserve"> - Share information about e-clubs with your members. Some e-clubs hold “virtual meetings” and some include online content. Anyone can peruse the websites of e-clubs and get inspired for other ways to maintain engagement without in-person meetings (they are the experts, after all!)</w:t>
      </w:r>
    </w:p>
    <w:p w14:paraId="11668476" w14:textId="77777777" w:rsidR="0012323F" w:rsidRDefault="0012323F">
      <w:pPr>
        <w:pStyle w:val="BodyText"/>
        <w:spacing w:before="4"/>
        <w:ind w:left="0"/>
        <w:rPr>
          <w:sz w:val="24"/>
        </w:rPr>
      </w:pPr>
    </w:p>
    <w:p w14:paraId="11668477" w14:textId="77777777" w:rsidR="0012323F" w:rsidRDefault="00162B89">
      <w:pPr>
        <w:pStyle w:val="BodyText"/>
        <w:spacing w:line="268" w:lineRule="auto"/>
        <w:ind w:left="100" w:right="347"/>
      </w:pPr>
      <w:r>
        <w:rPr>
          <w:u w:val="single"/>
        </w:rPr>
        <w:t>Board Buddies</w:t>
      </w:r>
      <w:r>
        <w:t xml:space="preserve"> - Assign each of your board members (and possibly committee chairs) to 5-6 club members and ask them to maintain regular contact to foster engagement</w:t>
      </w:r>
    </w:p>
    <w:p w14:paraId="11668478" w14:textId="77777777" w:rsidR="0012323F" w:rsidRDefault="0012323F">
      <w:pPr>
        <w:spacing w:line="268" w:lineRule="auto"/>
        <w:sectPr w:rsidR="0012323F">
          <w:pgSz w:w="12240" w:h="15840"/>
          <w:pgMar w:top="1020" w:right="360" w:bottom="280" w:left="620" w:header="720" w:footer="720" w:gutter="0"/>
          <w:cols w:space="720"/>
        </w:sectPr>
      </w:pPr>
    </w:p>
    <w:p w14:paraId="11668479" w14:textId="77777777" w:rsidR="0012323F" w:rsidRDefault="00162B89">
      <w:pPr>
        <w:pStyle w:val="Heading1"/>
      </w:pPr>
      <w:r>
        <w:lastRenderedPageBreak/>
        <w:t>Important Links &amp; Resources</w:t>
      </w:r>
    </w:p>
    <w:p w14:paraId="1166847A" w14:textId="77777777" w:rsidR="0012323F" w:rsidRDefault="0012323F">
      <w:pPr>
        <w:pStyle w:val="BodyText"/>
        <w:ind w:left="0"/>
        <w:rPr>
          <w:b/>
          <w:sz w:val="29"/>
        </w:rPr>
      </w:pPr>
    </w:p>
    <w:p w14:paraId="1166847B" w14:textId="77777777" w:rsidR="0012323F" w:rsidRDefault="00162B89">
      <w:pPr>
        <w:pStyle w:val="BodyText"/>
        <w:ind w:left="100"/>
      </w:pPr>
      <w:r>
        <w:rPr>
          <w:u w:val="single"/>
        </w:rPr>
        <w:t>Useful Links</w:t>
      </w:r>
    </w:p>
    <w:p w14:paraId="1166847C" w14:textId="77777777" w:rsidR="0012323F" w:rsidRDefault="0087323E">
      <w:pPr>
        <w:pStyle w:val="BodyText"/>
        <w:spacing w:before="31" w:line="268" w:lineRule="auto"/>
        <w:ind w:right="8546"/>
      </w:pPr>
      <w:hyperlink r:id="rId17">
        <w:r w:rsidR="00162B89">
          <w:rPr>
            <w:color w:val="1154CC"/>
            <w:u w:val="single" w:color="1154CC"/>
          </w:rPr>
          <w:t>www.rotary.org</w:t>
        </w:r>
      </w:hyperlink>
      <w:r w:rsidR="00162B89">
        <w:rPr>
          <w:color w:val="1154CC"/>
        </w:rPr>
        <w:t xml:space="preserve"> </w:t>
      </w:r>
      <w:hyperlink r:id="rId18">
        <w:r w:rsidR="00162B89">
          <w:rPr>
            <w:color w:val="1154CC"/>
            <w:u w:val="single" w:color="1154CC"/>
          </w:rPr>
          <w:t>www.rotary6690.org</w:t>
        </w:r>
      </w:hyperlink>
    </w:p>
    <w:p w14:paraId="1166847D" w14:textId="77777777" w:rsidR="0012323F" w:rsidRDefault="0087323E">
      <w:pPr>
        <w:pStyle w:val="BodyText"/>
        <w:spacing w:line="268" w:lineRule="auto"/>
        <w:ind w:right="4146"/>
      </w:pPr>
      <w:hyperlink r:id="rId19">
        <w:r w:rsidR="00162B89">
          <w:rPr>
            <w:color w:val="1154CC"/>
            <w:u w:val="single" w:color="1154CC"/>
          </w:rPr>
          <w:t>https://my.rotary.org/en/learning-reference/learn-topic/membership</w:t>
        </w:r>
      </w:hyperlink>
      <w:r w:rsidR="00162B89">
        <w:rPr>
          <w:color w:val="1154CC"/>
        </w:rPr>
        <w:t xml:space="preserve"> </w:t>
      </w:r>
      <w:hyperlink r:id="rId20">
        <w:r w:rsidR="00162B89">
          <w:rPr>
            <w:color w:val="1154CC"/>
            <w:u w:val="single" w:color="1154CC"/>
          </w:rPr>
          <w:t>https://www.youtube.com/watch?v=-2pq4I1urXA</w:t>
        </w:r>
      </w:hyperlink>
      <w:r w:rsidR="00162B89">
        <w:rPr>
          <w:color w:val="1154CC"/>
        </w:rPr>
        <w:t xml:space="preserve"> </w:t>
      </w:r>
      <w:hyperlink r:id="rId21">
        <w:r w:rsidR="00162B89">
          <w:rPr>
            <w:color w:val="1154CC"/>
            <w:u w:val="single" w:color="1154CC"/>
          </w:rPr>
          <w:t>https://support.goto.com/meeting</w:t>
        </w:r>
      </w:hyperlink>
    </w:p>
    <w:p w14:paraId="1166847E" w14:textId="77777777" w:rsidR="0012323F" w:rsidRDefault="0087323E">
      <w:pPr>
        <w:pStyle w:val="BodyText"/>
        <w:spacing w:line="268" w:lineRule="auto"/>
      </w:pPr>
      <w:hyperlink r:id="rId22">
        <w:r w:rsidR="00162B89">
          <w:rPr>
            <w:color w:val="1154CC"/>
            <w:u w:val="single" w:color="1154CC"/>
          </w:rPr>
          <w:t>https://support.google.com/hangouts/answer/3115553?co=GENIE.Platform%3DDesktop&amp;hl=en</w:t>
        </w:r>
      </w:hyperlink>
      <w:r w:rsidR="00162B89">
        <w:rPr>
          <w:color w:val="1154CC"/>
        </w:rPr>
        <w:t xml:space="preserve"> </w:t>
      </w:r>
      <w:hyperlink r:id="rId23">
        <w:r w:rsidR="00162B89">
          <w:rPr>
            <w:color w:val="1154CC"/>
            <w:u w:val="single" w:color="1154CC"/>
          </w:rPr>
          <w:t>www.rotaryeclubone.org</w:t>
        </w:r>
      </w:hyperlink>
    </w:p>
    <w:p w14:paraId="1166847F" w14:textId="77777777" w:rsidR="0012323F" w:rsidRDefault="0087323E">
      <w:pPr>
        <w:pStyle w:val="BodyText"/>
        <w:spacing w:line="268" w:lineRule="auto"/>
        <w:ind w:right="4338"/>
      </w:pPr>
      <w:hyperlink r:id="rId24">
        <w:r w:rsidR="00162B89">
          <w:rPr>
            <w:color w:val="1154CC"/>
            <w:u w:val="single" w:color="1154CC"/>
          </w:rPr>
          <w:t>https://blog.hubspot.com/marketing/facebook-live-guide</w:t>
        </w:r>
      </w:hyperlink>
      <w:r w:rsidR="00162B89">
        <w:rPr>
          <w:color w:val="1154CC"/>
        </w:rPr>
        <w:t xml:space="preserve"> </w:t>
      </w:r>
      <w:hyperlink r:id="rId25">
        <w:r w:rsidR="00162B89">
          <w:rPr>
            <w:color w:val="1154CC"/>
            <w:u w:val="single" w:color="1154CC"/>
          </w:rPr>
          <w:t>https://www.youtube.com/watch?v=EaRxgAW9mUY</w:t>
        </w:r>
      </w:hyperlink>
      <w:r w:rsidR="00162B89">
        <w:rPr>
          <w:color w:val="1154CC"/>
        </w:rPr>
        <w:t xml:space="preserve"> </w:t>
      </w:r>
      <w:hyperlink r:id="rId26">
        <w:r w:rsidR="00162B89">
          <w:rPr>
            <w:color w:val="1154CC"/>
            <w:u w:val="single" w:color="1154CC"/>
          </w:rPr>
          <w:t>https://basecamp.com/</w:t>
        </w:r>
      </w:hyperlink>
    </w:p>
    <w:p w14:paraId="11668480" w14:textId="77777777" w:rsidR="0012323F" w:rsidRDefault="0087323E">
      <w:pPr>
        <w:pStyle w:val="BodyText"/>
        <w:spacing w:line="268" w:lineRule="auto"/>
        <w:ind w:right="5729"/>
      </w:pPr>
      <w:hyperlink r:id="rId27">
        <w:r w:rsidR="00162B89">
          <w:rPr>
            <w:color w:val="1154CC"/>
            <w:u w:val="single" w:color="1154CC"/>
          </w:rPr>
          <w:t>https://slack.com/</w:t>
        </w:r>
      </w:hyperlink>
      <w:r w:rsidR="00162B89">
        <w:rPr>
          <w:color w:val="1154CC"/>
        </w:rPr>
        <w:t xml:space="preserve"> </w:t>
      </w:r>
      <w:hyperlink r:id="rId28">
        <w:r w:rsidR="00162B89">
          <w:rPr>
            <w:color w:val="1154CC"/>
            <w:u w:val="single" w:color="1154CC"/>
          </w:rPr>
          <w:t>https://blog.hootsuite.com/social-media-takeovers/</w:t>
        </w:r>
      </w:hyperlink>
    </w:p>
    <w:p w14:paraId="11668481" w14:textId="77777777" w:rsidR="0012323F" w:rsidRDefault="0087323E">
      <w:pPr>
        <w:pStyle w:val="BodyText"/>
        <w:spacing w:line="268" w:lineRule="auto"/>
        <w:ind w:right="3385"/>
      </w:pPr>
      <w:hyperlink r:id="rId29">
        <w:r w:rsidR="00162B89">
          <w:rPr>
            <w:color w:val="1154CC"/>
            <w:u w:val="single" w:color="1154CC"/>
          </w:rPr>
          <w:t>https://www.rotary.org/en/how-take-your-club-online</w:t>
        </w:r>
      </w:hyperlink>
      <w:r w:rsidR="00162B89">
        <w:rPr>
          <w:color w:val="1154CC"/>
        </w:rPr>
        <w:t xml:space="preserve"> </w:t>
      </w:r>
      <w:hyperlink r:id="rId30">
        <w:r w:rsidR="00162B89">
          <w:rPr>
            <w:color w:val="1154CC"/>
            <w:u w:val="single" w:color="1154CC"/>
          </w:rPr>
          <w:t>https://my.rotary.org/en/learning-reference/learn-topic/online-club-meetings</w:t>
        </w:r>
      </w:hyperlink>
    </w:p>
    <w:p w14:paraId="11668482" w14:textId="77777777" w:rsidR="0012323F" w:rsidRDefault="0012323F">
      <w:pPr>
        <w:pStyle w:val="BodyText"/>
        <w:spacing w:before="8"/>
        <w:ind w:left="0"/>
        <w:rPr>
          <w:sz w:val="23"/>
        </w:rPr>
      </w:pPr>
    </w:p>
    <w:p w14:paraId="11668483" w14:textId="77777777" w:rsidR="0012323F" w:rsidRDefault="00162B89">
      <w:pPr>
        <w:pStyle w:val="BodyText"/>
        <w:spacing w:before="1"/>
        <w:ind w:left="100"/>
      </w:pPr>
      <w:r>
        <w:rPr>
          <w:u w:val="single"/>
        </w:rPr>
        <w:t>Attached Resources &amp; Assets</w:t>
      </w:r>
    </w:p>
    <w:p w14:paraId="11668484" w14:textId="77777777" w:rsidR="0012323F" w:rsidRDefault="0087323E">
      <w:pPr>
        <w:pStyle w:val="ListParagraph"/>
        <w:numPr>
          <w:ilvl w:val="0"/>
          <w:numId w:val="1"/>
        </w:numPr>
        <w:tabs>
          <w:tab w:val="left" w:pos="819"/>
          <w:tab w:val="left" w:pos="820"/>
        </w:tabs>
      </w:pPr>
      <w:hyperlink r:id="rId31">
        <w:r w:rsidR="00162B89">
          <w:rPr>
            <w:color w:val="1154CC"/>
            <w:u w:val="single" w:color="1154CC"/>
          </w:rPr>
          <w:t>Chain Letter</w:t>
        </w:r>
        <w:r w:rsidR="00162B89">
          <w:rPr>
            <w:color w:val="1154CC"/>
            <w:spacing w:val="-3"/>
            <w:u w:val="single" w:color="1154CC"/>
          </w:rPr>
          <w:t xml:space="preserve"> </w:t>
        </w:r>
        <w:r w:rsidR="00162B89">
          <w:rPr>
            <w:color w:val="1154CC"/>
            <w:u w:val="single" w:color="1154CC"/>
          </w:rPr>
          <w:t>Template</w:t>
        </w:r>
      </w:hyperlink>
    </w:p>
    <w:p w14:paraId="11668485" w14:textId="77777777" w:rsidR="0012323F" w:rsidRDefault="0087323E">
      <w:pPr>
        <w:pStyle w:val="ListParagraph"/>
        <w:numPr>
          <w:ilvl w:val="0"/>
          <w:numId w:val="1"/>
        </w:numPr>
        <w:tabs>
          <w:tab w:val="left" w:pos="819"/>
          <w:tab w:val="left" w:pos="820"/>
        </w:tabs>
      </w:pPr>
      <w:hyperlink r:id="rId32">
        <w:r w:rsidR="00162B89">
          <w:rPr>
            <w:color w:val="1154CC"/>
            <w:u w:val="single" w:color="1154CC"/>
          </w:rPr>
          <w:t>Pen Pal Invitation</w:t>
        </w:r>
        <w:r w:rsidR="00162B89">
          <w:rPr>
            <w:color w:val="1154CC"/>
            <w:spacing w:val="-4"/>
            <w:u w:val="single" w:color="1154CC"/>
          </w:rPr>
          <w:t xml:space="preserve"> </w:t>
        </w:r>
        <w:r w:rsidR="00162B89">
          <w:rPr>
            <w:color w:val="1154CC"/>
            <w:u w:val="single" w:color="1154CC"/>
          </w:rPr>
          <w:t>Template</w:t>
        </w:r>
      </w:hyperlink>
    </w:p>
    <w:p w14:paraId="11668486" w14:textId="77777777" w:rsidR="0012323F" w:rsidRDefault="00162B89">
      <w:pPr>
        <w:pStyle w:val="ListParagraph"/>
        <w:numPr>
          <w:ilvl w:val="0"/>
          <w:numId w:val="1"/>
        </w:numPr>
        <w:tabs>
          <w:tab w:val="left" w:pos="819"/>
          <w:tab w:val="left" w:pos="820"/>
        </w:tabs>
        <w:spacing w:before="32"/>
      </w:pPr>
      <w:r>
        <w:t>Social Media</w:t>
      </w:r>
      <w:r>
        <w:rPr>
          <w:spacing w:val="-3"/>
        </w:rPr>
        <w:t xml:space="preserve"> </w:t>
      </w:r>
      <w:r>
        <w:t>Prompts</w:t>
      </w:r>
    </w:p>
    <w:p w14:paraId="11668487" w14:textId="77777777" w:rsidR="0012323F" w:rsidRDefault="0087323E">
      <w:pPr>
        <w:pStyle w:val="ListParagraph"/>
        <w:numPr>
          <w:ilvl w:val="1"/>
          <w:numId w:val="1"/>
        </w:numPr>
        <w:tabs>
          <w:tab w:val="left" w:pos="1539"/>
          <w:tab w:val="left" w:pos="1540"/>
        </w:tabs>
      </w:pPr>
      <w:hyperlink r:id="rId33">
        <w:r w:rsidR="00162B89">
          <w:rPr>
            <w:color w:val="1154CC"/>
            <w:u w:val="single" w:color="1154CC"/>
          </w:rPr>
          <w:t>Sunrise</w:t>
        </w:r>
        <w:r w:rsidR="00162B89">
          <w:rPr>
            <w:color w:val="1154CC"/>
            <w:spacing w:val="-2"/>
            <w:u w:val="single" w:color="1154CC"/>
          </w:rPr>
          <w:t xml:space="preserve"> </w:t>
        </w:r>
        <w:r w:rsidR="00162B89">
          <w:rPr>
            <w:color w:val="1154CC"/>
            <w:u w:val="single" w:color="1154CC"/>
          </w:rPr>
          <w:t>challenge</w:t>
        </w:r>
      </w:hyperlink>
    </w:p>
    <w:p w14:paraId="11668488" w14:textId="77777777" w:rsidR="0012323F" w:rsidRDefault="0087323E">
      <w:pPr>
        <w:pStyle w:val="ListParagraph"/>
        <w:numPr>
          <w:ilvl w:val="1"/>
          <w:numId w:val="1"/>
        </w:numPr>
        <w:tabs>
          <w:tab w:val="left" w:pos="1539"/>
          <w:tab w:val="left" w:pos="1540"/>
        </w:tabs>
        <w:spacing w:before="32"/>
      </w:pPr>
      <w:hyperlink r:id="rId34">
        <w:r w:rsidR="00162B89">
          <w:rPr>
            <w:color w:val="1154CC"/>
            <w:u w:val="single" w:color="1154CC"/>
          </w:rPr>
          <w:t>What are you</w:t>
        </w:r>
        <w:r w:rsidR="00162B89">
          <w:rPr>
            <w:color w:val="1154CC"/>
            <w:spacing w:val="-4"/>
            <w:u w:val="single" w:color="1154CC"/>
          </w:rPr>
          <w:t xml:space="preserve"> </w:t>
        </w:r>
        <w:r w:rsidR="00162B89">
          <w:rPr>
            <w:color w:val="1154CC"/>
            <w:u w:val="single" w:color="1154CC"/>
          </w:rPr>
          <w:t>reading?</w:t>
        </w:r>
      </w:hyperlink>
    </w:p>
    <w:p w14:paraId="11668489" w14:textId="77777777" w:rsidR="0012323F" w:rsidRDefault="0087323E">
      <w:pPr>
        <w:pStyle w:val="ListParagraph"/>
        <w:numPr>
          <w:ilvl w:val="1"/>
          <w:numId w:val="1"/>
        </w:numPr>
        <w:tabs>
          <w:tab w:val="left" w:pos="1539"/>
          <w:tab w:val="left" w:pos="1540"/>
        </w:tabs>
      </w:pPr>
      <w:hyperlink r:id="rId35">
        <w:r w:rsidR="00162B89">
          <w:rPr>
            <w:color w:val="1154CC"/>
            <w:u w:val="single" w:color="1154CC"/>
          </w:rPr>
          <w:t>Be my pen</w:t>
        </w:r>
        <w:r w:rsidR="00162B89">
          <w:rPr>
            <w:color w:val="1154CC"/>
            <w:spacing w:val="-4"/>
            <w:u w:val="single" w:color="1154CC"/>
          </w:rPr>
          <w:t xml:space="preserve"> </w:t>
        </w:r>
        <w:r w:rsidR="00162B89">
          <w:rPr>
            <w:color w:val="1154CC"/>
            <w:u w:val="single" w:color="1154CC"/>
          </w:rPr>
          <w:t>pal</w:t>
        </w:r>
      </w:hyperlink>
    </w:p>
    <w:p w14:paraId="1166848A" w14:textId="77777777" w:rsidR="0012323F" w:rsidRDefault="0087323E">
      <w:pPr>
        <w:pStyle w:val="ListParagraph"/>
        <w:numPr>
          <w:ilvl w:val="1"/>
          <w:numId w:val="1"/>
        </w:numPr>
        <w:tabs>
          <w:tab w:val="left" w:pos="1539"/>
          <w:tab w:val="left" w:pos="1540"/>
        </w:tabs>
        <w:spacing w:before="32"/>
      </w:pPr>
      <w:hyperlink r:id="rId36">
        <w:r w:rsidR="00162B89">
          <w:rPr>
            <w:color w:val="1154CC"/>
            <w:u w:val="single" w:color="1154CC"/>
          </w:rPr>
          <w:t>Act of</w:t>
        </w:r>
        <w:r w:rsidR="00162B89">
          <w:rPr>
            <w:color w:val="1154CC"/>
            <w:spacing w:val="-3"/>
            <w:u w:val="single" w:color="1154CC"/>
          </w:rPr>
          <w:t xml:space="preserve"> </w:t>
        </w:r>
        <w:r w:rsidR="00162B89">
          <w:rPr>
            <w:color w:val="1154CC"/>
            <w:u w:val="single" w:color="1154CC"/>
          </w:rPr>
          <w:t>kindness</w:t>
        </w:r>
      </w:hyperlink>
    </w:p>
    <w:p w14:paraId="1166848B" w14:textId="77777777" w:rsidR="0012323F" w:rsidRDefault="00162B89">
      <w:pPr>
        <w:pStyle w:val="ListParagraph"/>
        <w:numPr>
          <w:ilvl w:val="0"/>
          <w:numId w:val="1"/>
        </w:numPr>
        <w:tabs>
          <w:tab w:val="left" w:pos="819"/>
          <w:tab w:val="left" w:pos="820"/>
        </w:tabs>
      </w:pPr>
      <w:r>
        <w:t>Social Media “Happy Bucks”</w:t>
      </w:r>
      <w:r>
        <w:rPr>
          <w:spacing w:val="-5"/>
        </w:rPr>
        <w:t xml:space="preserve"> </w:t>
      </w:r>
      <w:r>
        <w:t>Assets</w:t>
      </w:r>
    </w:p>
    <w:p w14:paraId="1166848C" w14:textId="77777777" w:rsidR="0012323F" w:rsidRDefault="0087323E">
      <w:pPr>
        <w:pStyle w:val="ListParagraph"/>
        <w:numPr>
          <w:ilvl w:val="1"/>
          <w:numId w:val="1"/>
        </w:numPr>
        <w:tabs>
          <w:tab w:val="left" w:pos="1539"/>
          <w:tab w:val="left" w:pos="1540"/>
        </w:tabs>
        <w:spacing w:before="32"/>
      </w:pPr>
      <w:hyperlink r:id="rId37">
        <w:r w:rsidR="00162B89">
          <w:rPr>
            <w:color w:val="1154CC"/>
            <w:u w:val="single" w:color="1154CC"/>
          </w:rPr>
          <w:t>“Happy</w:t>
        </w:r>
        <w:r w:rsidR="00162B89">
          <w:rPr>
            <w:color w:val="1154CC"/>
            <w:spacing w:val="-2"/>
            <w:u w:val="single" w:color="1154CC"/>
          </w:rPr>
          <w:t xml:space="preserve"> </w:t>
        </w:r>
        <w:r w:rsidR="00162B89">
          <w:rPr>
            <w:color w:val="1154CC"/>
            <w:u w:val="single" w:color="1154CC"/>
          </w:rPr>
          <w:t>Bucks”</w:t>
        </w:r>
      </w:hyperlink>
    </w:p>
    <w:p w14:paraId="1166848D" w14:textId="77777777" w:rsidR="0012323F" w:rsidRDefault="0087323E">
      <w:pPr>
        <w:pStyle w:val="ListParagraph"/>
        <w:numPr>
          <w:ilvl w:val="1"/>
          <w:numId w:val="1"/>
        </w:numPr>
        <w:tabs>
          <w:tab w:val="left" w:pos="1539"/>
          <w:tab w:val="left" w:pos="1540"/>
        </w:tabs>
      </w:pPr>
      <w:hyperlink r:id="rId38">
        <w:r w:rsidR="00162B89">
          <w:rPr>
            <w:color w:val="1154CC"/>
            <w:u w:val="single" w:color="1154CC"/>
          </w:rPr>
          <w:t>“Are you</w:t>
        </w:r>
        <w:r w:rsidR="00162B89">
          <w:rPr>
            <w:color w:val="1154CC"/>
            <w:spacing w:val="-3"/>
            <w:u w:val="single" w:color="1154CC"/>
          </w:rPr>
          <w:t xml:space="preserve"> </w:t>
        </w:r>
        <w:r w:rsidR="00162B89">
          <w:rPr>
            <w:color w:val="1154CC"/>
            <w:u w:val="single" w:color="1154CC"/>
          </w:rPr>
          <w:t>happy?”</w:t>
        </w:r>
      </w:hyperlink>
    </w:p>
    <w:p w14:paraId="1166848E" w14:textId="77777777" w:rsidR="0012323F" w:rsidRDefault="0087323E">
      <w:pPr>
        <w:pStyle w:val="ListParagraph"/>
        <w:numPr>
          <w:ilvl w:val="1"/>
          <w:numId w:val="1"/>
        </w:numPr>
        <w:tabs>
          <w:tab w:val="left" w:pos="1539"/>
          <w:tab w:val="left" w:pos="1540"/>
        </w:tabs>
      </w:pPr>
      <w:hyperlink r:id="rId39">
        <w:r w:rsidR="00162B89">
          <w:rPr>
            <w:color w:val="1154CC"/>
            <w:u w:val="single" w:color="1154CC"/>
          </w:rPr>
          <w:t>“Be</w:t>
        </w:r>
        <w:r w:rsidR="00162B89">
          <w:rPr>
            <w:color w:val="1154CC"/>
            <w:spacing w:val="-2"/>
            <w:u w:val="single" w:color="1154CC"/>
          </w:rPr>
          <w:t xml:space="preserve"> </w:t>
        </w:r>
        <w:r w:rsidR="00162B89">
          <w:rPr>
            <w:color w:val="1154CC"/>
            <w:u w:val="single" w:color="1154CC"/>
          </w:rPr>
          <w:t>Happy”</w:t>
        </w:r>
      </w:hyperlink>
    </w:p>
    <w:sectPr w:rsidR="0012323F">
      <w:pgSz w:w="12240" w:h="15840"/>
      <w:pgMar w:top="720" w:right="3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2BC5"/>
    <w:multiLevelType w:val="hybridMultilevel"/>
    <w:tmpl w:val="AF70E606"/>
    <w:lvl w:ilvl="0" w:tplc="2CD669C6">
      <w:numFmt w:val="bullet"/>
      <w:lvlText w:val="■"/>
      <w:lvlJc w:val="left"/>
      <w:pPr>
        <w:ind w:left="820" w:hanging="360"/>
      </w:pPr>
      <w:rPr>
        <w:rFonts w:ascii="Arial" w:eastAsia="Arial" w:hAnsi="Arial" w:cs="Arial" w:hint="default"/>
        <w:spacing w:val="-1"/>
        <w:w w:val="100"/>
        <w:sz w:val="22"/>
        <w:szCs w:val="22"/>
      </w:rPr>
    </w:lvl>
    <w:lvl w:ilvl="1" w:tplc="42AC21D8">
      <w:numFmt w:val="bullet"/>
      <w:lvlText w:val="○"/>
      <w:lvlJc w:val="left"/>
      <w:pPr>
        <w:ind w:left="1540" w:hanging="360"/>
      </w:pPr>
      <w:rPr>
        <w:rFonts w:ascii="Arial" w:eastAsia="Arial" w:hAnsi="Arial" w:cs="Arial" w:hint="default"/>
        <w:spacing w:val="-1"/>
        <w:w w:val="100"/>
        <w:sz w:val="22"/>
        <w:szCs w:val="22"/>
      </w:rPr>
    </w:lvl>
    <w:lvl w:ilvl="2" w:tplc="DF8A6F3C">
      <w:numFmt w:val="bullet"/>
      <w:lvlText w:val="•"/>
      <w:lvlJc w:val="left"/>
      <w:pPr>
        <w:ind w:left="2620" w:hanging="360"/>
      </w:pPr>
      <w:rPr>
        <w:rFonts w:hint="default"/>
      </w:rPr>
    </w:lvl>
    <w:lvl w:ilvl="3" w:tplc="ACE2E70C">
      <w:numFmt w:val="bullet"/>
      <w:lvlText w:val="•"/>
      <w:lvlJc w:val="left"/>
      <w:pPr>
        <w:ind w:left="3700" w:hanging="360"/>
      </w:pPr>
      <w:rPr>
        <w:rFonts w:hint="default"/>
      </w:rPr>
    </w:lvl>
    <w:lvl w:ilvl="4" w:tplc="7CEA9412">
      <w:numFmt w:val="bullet"/>
      <w:lvlText w:val="•"/>
      <w:lvlJc w:val="left"/>
      <w:pPr>
        <w:ind w:left="4780" w:hanging="360"/>
      </w:pPr>
      <w:rPr>
        <w:rFonts w:hint="default"/>
      </w:rPr>
    </w:lvl>
    <w:lvl w:ilvl="5" w:tplc="06D8D094">
      <w:numFmt w:val="bullet"/>
      <w:lvlText w:val="•"/>
      <w:lvlJc w:val="left"/>
      <w:pPr>
        <w:ind w:left="5860" w:hanging="360"/>
      </w:pPr>
      <w:rPr>
        <w:rFonts w:hint="default"/>
      </w:rPr>
    </w:lvl>
    <w:lvl w:ilvl="6" w:tplc="339AF50E">
      <w:numFmt w:val="bullet"/>
      <w:lvlText w:val="•"/>
      <w:lvlJc w:val="left"/>
      <w:pPr>
        <w:ind w:left="6940" w:hanging="360"/>
      </w:pPr>
      <w:rPr>
        <w:rFonts w:hint="default"/>
      </w:rPr>
    </w:lvl>
    <w:lvl w:ilvl="7" w:tplc="D70C7ACC">
      <w:numFmt w:val="bullet"/>
      <w:lvlText w:val="•"/>
      <w:lvlJc w:val="left"/>
      <w:pPr>
        <w:ind w:left="8020" w:hanging="360"/>
      </w:pPr>
      <w:rPr>
        <w:rFonts w:hint="default"/>
      </w:rPr>
    </w:lvl>
    <w:lvl w:ilvl="8" w:tplc="544AEB1C">
      <w:numFmt w:val="bullet"/>
      <w:lvlText w:val="•"/>
      <w:lvlJc w:val="left"/>
      <w:pPr>
        <w:ind w:left="91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2323F"/>
    <w:rsid w:val="000A49B3"/>
    <w:rsid w:val="000B5013"/>
    <w:rsid w:val="000F3307"/>
    <w:rsid w:val="0012323F"/>
    <w:rsid w:val="00124E76"/>
    <w:rsid w:val="00162B89"/>
    <w:rsid w:val="00262167"/>
    <w:rsid w:val="00272610"/>
    <w:rsid w:val="002D7422"/>
    <w:rsid w:val="003E7AF0"/>
    <w:rsid w:val="004322D0"/>
    <w:rsid w:val="004B2159"/>
    <w:rsid w:val="004D5CBF"/>
    <w:rsid w:val="005408DF"/>
    <w:rsid w:val="005554C1"/>
    <w:rsid w:val="00583915"/>
    <w:rsid w:val="00591A10"/>
    <w:rsid w:val="005D60FF"/>
    <w:rsid w:val="006B76BE"/>
    <w:rsid w:val="006E60D1"/>
    <w:rsid w:val="00787569"/>
    <w:rsid w:val="00812CA6"/>
    <w:rsid w:val="00871DF5"/>
    <w:rsid w:val="0087323E"/>
    <w:rsid w:val="00A4033F"/>
    <w:rsid w:val="00AF77C9"/>
    <w:rsid w:val="00BB319F"/>
    <w:rsid w:val="00C51FDA"/>
    <w:rsid w:val="00D107B2"/>
    <w:rsid w:val="00D46CB0"/>
    <w:rsid w:val="00E0587B"/>
    <w:rsid w:val="00E8258C"/>
    <w:rsid w:val="00F93310"/>
    <w:rsid w:val="00FE7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6842D"/>
  <w15:docId w15:val="{B08047A1-C417-4605-86D8-735F1B7D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3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CB0"/>
    <w:rPr>
      <w:color w:val="0000FF"/>
      <w:u w:val="single"/>
    </w:rPr>
  </w:style>
  <w:style w:type="character" w:styleId="UnresolvedMention">
    <w:name w:val="Unresolved Mention"/>
    <w:basedOn w:val="DefaultParagraphFont"/>
    <w:uiPriority w:val="99"/>
    <w:semiHidden/>
    <w:unhideWhenUsed/>
    <w:rsid w:val="0043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lack.com/" TargetMode="External"/><Relationship Id="rId18" Type="http://schemas.openxmlformats.org/officeDocument/2006/relationships/hyperlink" Target="http://www.rotary6690.org/" TargetMode="External"/><Relationship Id="rId26" Type="http://schemas.openxmlformats.org/officeDocument/2006/relationships/hyperlink" Target="https://basecamp.com/" TargetMode="External"/><Relationship Id="rId39" Type="http://schemas.openxmlformats.org/officeDocument/2006/relationships/hyperlink" Target="https://drive.google.com/open?id=1E34jq09FAjIpqlgby9LcE764uxHXdeyv" TargetMode="External"/><Relationship Id="rId21" Type="http://schemas.openxmlformats.org/officeDocument/2006/relationships/hyperlink" Target="https://support.goto.com/meeting" TargetMode="External"/><Relationship Id="rId34" Type="http://schemas.openxmlformats.org/officeDocument/2006/relationships/hyperlink" Target="https://drive.google.com/open?id=1yBjU9u6OTyfd3A8cBV4c4basKbf45NTr" TargetMode="External"/><Relationship Id="rId7" Type="http://schemas.openxmlformats.org/officeDocument/2006/relationships/hyperlink" Target="mailto:rotaryholly@outlook.com" TargetMode="External"/><Relationship Id="rId2" Type="http://schemas.openxmlformats.org/officeDocument/2006/relationships/styles" Target="styles.xml"/><Relationship Id="rId16" Type="http://schemas.openxmlformats.org/officeDocument/2006/relationships/hyperlink" Target="https://blog.hootsuite.com/social-media-takeovers/" TargetMode="External"/><Relationship Id="rId20" Type="http://schemas.openxmlformats.org/officeDocument/2006/relationships/hyperlink" Target="https://www.youtube.com/watch?v=-2pq4I1urXA" TargetMode="External"/><Relationship Id="rId29" Type="http://schemas.openxmlformats.org/officeDocument/2006/relationships/hyperlink" Target="https://www.rotary.org/en/how-take-your-club-onli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EaRxgAW9mUY" TargetMode="External"/><Relationship Id="rId24" Type="http://schemas.openxmlformats.org/officeDocument/2006/relationships/hyperlink" Target="https://blog.hubspot.com/marketing/facebook-live-guide" TargetMode="External"/><Relationship Id="rId32" Type="http://schemas.openxmlformats.org/officeDocument/2006/relationships/hyperlink" Target="https://drive.google.com/file/d/1stTRy0ZHc6By3wCEg1_OhFBqIaXKt5zo/view?usp=sharing" TargetMode="External"/><Relationship Id="rId37" Type="http://schemas.openxmlformats.org/officeDocument/2006/relationships/hyperlink" Target="https://drive.google.com/open?id=1yVUbGikpjZjgB4x3x0svrYq0rW47p6c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rotary.org/en/learning-reference/learn-topic/online-club-meetings" TargetMode="External"/><Relationship Id="rId23" Type="http://schemas.openxmlformats.org/officeDocument/2006/relationships/hyperlink" Target="http://www.rotaryeclubone.org/" TargetMode="External"/><Relationship Id="rId28" Type="http://schemas.openxmlformats.org/officeDocument/2006/relationships/hyperlink" Target="https://blog.hootsuite.com/social-media-takeovers/" TargetMode="External"/><Relationship Id="rId36" Type="http://schemas.openxmlformats.org/officeDocument/2006/relationships/hyperlink" Target="https://drive.google.com/file/d/1HnxEfuWh7_PKfyUbjRJYQFjPPAzNiYo5/view?usp=sharing" TargetMode="External"/><Relationship Id="rId10" Type="http://schemas.openxmlformats.org/officeDocument/2006/relationships/hyperlink" Target="https://blog.hubspot.com/marketing/facebook-live-guide" TargetMode="External"/><Relationship Id="rId19" Type="http://schemas.openxmlformats.org/officeDocument/2006/relationships/hyperlink" Target="https://my.rotary.org/en/learning-reference/learn-topic/membership" TargetMode="External"/><Relationship Id="rId31" Type="http://schemas.openxmlformats.org/officeDocument/2006/relationships/hyperlink" Target="https://drive.google.com/file/d/1_Ayqh12v11zOj0_oCUxSKZU-_bGJ1gwV/view?usp=sharing" TargetMode="External"/><Relationship Id="rId4" Type="http://schemas.openxmlformats.org/officeDocument/2006/relationships/webSettings" Target="webSettings.xml"/><Relationship Id="rId9" Type="http://schemas.openxmlformats.org/officeDocument/2006/relationships/hyperlink" Target="https://hangouts.google.com/" TargetMode="External"/><Relationship Id="rId14" Type="http://schemas.openxmlformats.org/officeDocument/2006/relationships/hyperlink" Target="https://www.rotary.org/en/how-take-your-club-online" TargetMode="External"/><Relationship Id="rId22" Type="http://schemas.openxmlformats.org/officeDocument/2006/relationships/hyperlink" Target="https://support.google.com/hangouts/answer/3115553?co=GENIE.Platform%3DDesktop&amp;hl=en" TargetMode="External"/><Relationship Id="rId27" Type="http://schemas.openxmlformats.org/officeDocument/2006/relationships/hyperlink" Target="https://slack.com/" TargetMode="External"/><Relationship Id="rId30" Type="http://schemas.openxmlformats.org/officeDocument/2006/relationships/hyperlink" Target="https://my.rotary.org/en/learning-reference/learn-topic/online-club-meetings" TargetMode="External"/><Relationship Id="rId35" Type="http://schemas.openxmlformats.org/officeDocument/2006/relationships/hyperlink" Target="https://drive.google.com/open?id=1kY3q3Y3ACGnlDHmiZlvxAz5I6JnREAVv" TargetMode="External"/><Relationship Id="rId8" Type="http://schemas.openxmlformats.org/officeDocument/2006/relationships/hyperlink" Target="https://zoom.us/" TargetMode="External"/><Relationship Id="rId3" Type="http://schemas.openxmlformats.org/officeDocument/2006/relationships/settings" Target="settings.xml"/><Relationship Id="rId12" Type="http://schemas.openxmlformats.org/officeDocument/2006/relationships/hyperlink" Target="https://basecamp.com/" TargetMode="External"/><Relationship Id="rId17" Type="http://schemas.openxmlformats.org/officeDocument/2006/relationships/hyperlink" Target="http://www.rotary.org/" TargetMode="External"/><Relationship Id="rId25" Type="http://schemas.openxmlformats.org/officeDocument/2006/relationships/hyperlink" Target="https://www.youtube.com/watch?v=EaRxgAW9mUY" TargetMode="External"/><Relationship Id="rId33" Type="http://schemas.openxmlformats.org/officeDocument/2006/relationships/hyperlink" Target="https://drive.google.com/open?id=1GrLr37p3o10i_ScaZvKwIHj0yHEz2ymG" TargetMode="External"/><Relationship Id="rId38" Type="http://schemas.openxmlformats.org/officeDocument/2006/relationships/hyperlink" Target="https://drive.google.com/open?id=1eb6U5bORVQwuVyJh0oHHwfND30t9Wa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rotaryholly@outlook.com</cp:lastModifiedBy>
  <cp:revision>35</cp:revision>
  <dcterms:created xsi:type="dcterms:W3CDTF">2020-03-27T14:07:00Z</dcterms:created>
  <dcterms:modified xsi:type="dcterms:W3CDTF">2020-03-27T15:14:00Z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2020-03-27T00:00:00Z</vt:filetime>
  </property>
</Properties>
</file>