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37EA" w14:textId="77777777" w:rsidR="00E60776" w:rsidRPr="005B2B0B" w:rsidRDefault="00E60776" w:rsidP="00E60776">
      <w:pPr>
        <w:rPr>
          <w:b/>
          <w:sz w:val="24"/>
          <w:szCs w:val="24"/>
        </w:rPr>
      </w:pPr>
      <w:r w:rsidRPr="005B2B0B">
        <w:rPr>
          <w:b/>
          <w:sz w:val="24"/>
          <w:szCs w:val="24"/>
          <w:u w:val="single"/>
        </w:rPr>
        <w:t>Master’s Degree Program</w:t>
      </w:r>
    </w:p>
    <w:p w14:paraId="2A94AF4D" w14:textId="77777777" w:rsidR="00E60776" w:rsidRPr="00F9255A" w:rsidRDefault="00E60776" w:rsidP="00E60776">
      <w:pPr>
        <w:rPr>
          <w:sz w:val="24"/>
          <w:szCs w:val="24"/>
        </w:rPr>
      </w:pPr>
      <w:r>
        <w:rPr>
          <w:sz w:val="24"/>
          <w:szCs w:val="24"/>
        </w:rPr>
        <w:t xml:space="preserve">Candidates study peace and development issues with </w:t>
      </w:r>
      <w:proofErr w:type="gramStart"/>
      <w:r>
        <w:rPr>
          <w:sz w:val="24"/>
          <w:szCs w:val="24"/>
        </w:rPr>
        <w:t>research</w:t>
      </w:r>
      <w:proofErr w:type="gramEnd"/>
      <w:r>
        <w:rPr>
          <w:sz w:val="24"/>
          <w:szCs w:val="24"/>
        </w:rPr>
        <w:t xml:space="preserve"> informed teaching and a diverse student body.  The programs last 15 to 24 months and include a </w:t>
      </w:r>
      <w:proofErr w:type="gramStart"/>
      <w:r>
        <w:rPr>
          <w:sz w:val="24"/>
          <w:szCs w:val="24"/>
        </w:rPr>
        <w:t>two to three month</w:t>
      </w:r>
      <w:proofErr w:type="gramEnd"/>
      <w:r>
        <w:rPr>
          <w:sz w:val="24"/>
          <w:szCs w:val="24"/>
        </w:rPr>
        <w:t xml:space="preserve"> field study</w:t>
      </w:r>
    </w:p>
    <w:p w14:paraId="2515E5A8" w14:textId="77777777" w:rsidR="00E60776" w:rsidRPr="005B2B0B" w:rsidRDefault="00E60776" w:rsidP="00E60776">
      <w:pPr>
        <w:rPr>
          <w:sz w:val="24"/>
          <w:szCs w:val="24"/>
          <w:u w:val="single"/>
        </w:rPr>
      </w:pPr>
      <w:r w:rsidRPr="005B2B0B">
        <w:rPr>
          <w:sz w:val="24"/>
          <w:szCs w:val="24"/>
          <w:u w:val="single"/>
        </w:rPr>
        <w:t>Eligibility:</w:t>
      </w:r>
      <w:r>
        <w:rPr>
          <w:sz w:val="24"/>
          <w:szCs w:val="24"/>
          <w:u w:val="single"/>
        </w:rPr>
        <w:t xml:space="preserve"> </w:t>
      </w:r>
    </w:p>
    <w:p w14:paraId="54182FDA" w14:textId="77777777" w:rsidR="00E60776" w:rsidRDefault="00E60776" w:rsidP="00E60776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Demonstrate potential for </w:t>
      </w:r>
      <w:proofErr w:type="gramStart"/>
      <w:r>
        <w:rPr>
          <w:sz w:val="24"/>
          <w:szCs w:val="24"/>
        </w:rPr>
        <w:t>leadership</w:t>
      </w:r>
      <w:proofErr w:type="gramEnd"/>
    </w:p>
    <w:p w14:paraId="3EF0A586" w14:textId="77777777" w:rsidR="00E60776" w:rsidRDefault="00E60776" w:rsidP="00E60776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 a bachelor’s </w:t>
      </w:r>
      <w:proofErr w:type="gramStart"/>
      <w:r>
        <w:rPr>
          <w:sz w:val="24"/>
          <w:szCs w:val="24"/>
        </w:rPr>
        <w:t>degree</w:t>
      </w:r>
      <w:proofErr w:type="gramEnd"/>
    </w:p>
    <w:p w14:paraId="310ACBAA" w14:textId="77777777" w:rsidR="00E60776" w:rsidRDefault="00E60776" w:rsidP="00E60776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 proficient in </w:t>
      </w:r>
      <w:proofErr w:type="gramStart"/>
      <w:r>
        <w:rPr>
          <w:sz w:val="24"/>
          <w:szCs w:val="24"/>
        </w:rPr>
        <w:t>English</w:t>
      </w:r>
      <w:proofErr w:type="gramEnd"/>
    </w:p>
    <w:p w14:paraId="06340543" w14:textId="77777777" w:rsidR="00E60776" w:rsidRDefault="00E60776" w:rsidP="00E60776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Have at least 3 years of full-time relevant experience in peace or development work between their most recent academic degree program and the intended start for the fellowship</w:t>
      </w:r>
    </w:p>
    <w:p w14:paraId="14BAA047" w14:textId="77777777" w:rsidR="00E60776" w:rsidRDefault="00E60776" w:rsidP="00E60776">
      <w:pPr>
        <w:rPr>
          <w:sz w:val="24"/>
          <w:szCs w:val="24"/>
        </w:rPr>
      </w:pPr>
      <w:r w:rsidRPr="005B2B0B">
        <w:rPr>
          <w:sz w:val="24"/>
          <w:szCs w:val="24"/>
          <w:u w:val="single"/>
        </w:rPr>
        <w:t>Restrictions:</w:t>
      </w:r>
      <w:r>
        <w:rPr>
          <w:sz w:val="24"/>
          <w:szCs w:val="24"/>
        </w:rPr>
        <w:t xml:space="preserve">  </w:t>
      </w:r>
    </w:p>
    <w:p w14:paraId="56A37B77" w14:textId="77777777" w:rsidR="00E60776" w:rsidRDefault="00E60776" w:rsidP="00E6077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Candidates currently enrolled in an undergraduate or graduate program are not eligible to </w:t>
      </w:r>
      <w:proofErr w:type="gramStart"/>
      <w:r>
        <w:rPr>
          <w:sz w:val="24"/>
          <w:szCs w:val="24"/>
        </w:rPr>
        <w:t>apply</w:t>
      </w:r>
      <w:proofErr w:type="gramEnd"/>
    </w:p>
    <w:p w14:paraId="58C45C7F" w14:textId="77777777" w:rsidR="00E60776" w:rsidRPr="005B2B0B" w:rsidRDefault="00E60776" w:rsidP="00E60776">
      <w:pPr>
        <w:rPr>
          <w:sz w:val="24"/>
          <w:szCs w:val="24"/>
          <w:u w:val="single"/>
        </w:rPr>
      </w:pPr>
      <w:r w:rsidRPr="005B2B0B">
        <w:rPr>
          <w:sz w:val="24"/>
          <w:szCs w:val="24"/>
          <w:u w:val="single"/>
        </w:rPr>
        <w:t>Study is limited to the following Peace programs:</w:t>
      </w:r>
    </w:p>
    <w:p w14:paraId="001D4CEE" w14:textId="77777777" w:rsidR="00E60776" w:rsidRPr="004F4D24" w:rsidRDefault="00E60776" w:rsidP="00E60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4D24">
        <w:rPr>
          <w:sz w:val="24"/>
          <w:szCs w:val="24"/>
        </w:rPr>
        <w:t>Duke University and University of North Caroline – Chapel Hill</w:t>
      </w:r>
    </w:p>
    <w:p w14:paraId="7F1D034D" w14:textId="77777777" w:rsidR="00E60776" w:rsidRPr="004F4D24" w:rsidRDefault="00E60776" w:rsidP="00E60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4D24">
        <w:rPr>
          <w:sz w:val="24"/>
          <w:szCs w:val="24"/>
        </w:rPr>
        <w:t>International Christian University, Tokyo Japan</w:t>
      </w:r>
    </w:p>
    <w:p w14:paraId="17148DB3" w14:textId="77777777" w:rsidR="00E60776" w:rsidRPr="004F4D24" w:rsidRDefault="00E60776" w:rsidP="00E60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4D24">
        <w:rPr>
          <w:sz w:val="24"/>
          <w:szCs w:val="24"/>
        </w:rPr>
        <w:t>University of Bradford, Bradford England</w:t>
      </w:r>
    </w:p>
    <w:p w14:paraId="0A8CBD1C" w14:textId="77777777" w:rsidR="00E60776" w:rsidRPr="004F4D24" w:rsidRDefault="00E60776" w:rsidP="00E60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4D24">
        <w:rPr>
          <w:sz w:val="24"/>
          <w:szCs w:val="24"/>
        </w:rPr>
        <w:t>University of Queensland, Brisbane Australia</w:t>
      </w:r>
    </w:p>
    <w:p w14:paraId="543F8DAC" w14:textId="77777777" w:rsidR="00E60776" w:rsidRPr="004F4D24" w:rsidRDefault="00E60776" w:rsidP="00E60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4D24">
        <w:rPr>
          <w:sz w:val="24"/>
          <w:szCs w:val="24"/>
        </w:rPr>
        <w:t>Uppsala University, Uppsala Sweden</w:t>
      </w:r>
    </w:p>
    <w:p w14:paraId="252AE9A9" w14:textId="77777777" w:rsidR="00E60776" w:rsidRPr="004F4D24" w:rsidRDefault="00E60776" w:rsidP="00E60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4D24">
        <w:rPr>
          <w:sz w:val="24"/>
          <w:szCs w:val="24"/>
        </w:rPr>
        <w:t xml:space="preserve">Recipients may NOT study at a Rotary Peace Center in their HOME </w:t>
      </w:r>
      <w:proofErr w:type="gramStart"/>
      <w:r w:rsidRPr="004F4D24">
        <w:rPr>
          <w:sz w:val="24"/>
          <w:szCs w:val="24"/>
        </w:rPr>
        <w:t>country</w:t>
      </w:r>
      <w:proofErr w:type="gramEnd"/>
    </w:p>
    <w:p w14:paraId="2E7D1D48" w14:textId="77777777" w:rsidR="00E855D8" w:rsidRDefault="00E855D8"/>
    <w:sectPr w:rsidR="00E85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BA6"/>
    <w:multiLevelType w:val="hybridMultilevel"/>
    <w:tmpl w:val="EB3A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80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76"/>
    <w:rsid w:val="003D3BAD"/>
    <w:rsid w:val="00B938BE"/>
    <w:rsid w:val="00E60776"/>
    <w:rsid w:val="00E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05EB"/>
  <w15:chartTrackingRefBased/>
  <w15:docId w15:val="{EAEF728F-C9DD-497B-964E-CA15A7E7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77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Blankenzee</dc:creator>
  <cp:keywords/>
  <dc:description/>
  <cp:lastModifiedBy>Pam Blankenzee</cp:lastModifiedBy>
  <cp:revision>1</cp:revision>
  <dcterms:created xsi:type="dcterms:W3CDTF">2024-02-21T20:27:00Z</dcterms:created>
  <dcterms:modified xsi:type="dcterms:W3CDTF">2024-02-21T20:29:00Z</dcterms:modified>
</cp:coreProperties>
</file>