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2427" w14:textId="7789AC1B" w:rsidR="0001108D" w:rsidRPr="0001108D" w:rsidRDefault="0001108D">
      <w:pPr>
        <w:rPr>
          <w:u w:val="single"/>
        </w:rPr>
      </w:pPr>
      <w:r>
        <w:rPr>
          <w:u w:val="single"/>
        </w:rPr>
        <w:t>G. Roderick Henry</w:t>
      </w:r>
    </w:p>
    <w:p w14:paraId="2306CE44" w14:textId="77777777" w:rsidR="0001108D" w:rsidRDefault="0001108D"/>
    <w:p w14:paraId="200B9EE5" w14:textId="2B70D778" w:rsidR="00F23090" w:rsidRDefault="008375A8">
      <w:r>
        <w:t xml:space="preserve">Rod Henry has dedicated his life to service. He is what the late Texas author Joyce Landorf Heatherley described as a </w:t>
      </w:r>
      <w:r>
        <w:rPr>
          <w:i/>
          <w:iCs/>
        </w:rPr>
        <w:t xml:space="preserve">Balcony Person </w:t>
      </w:r>
      <w:r>
        <w:t>– an uplifting presence in the lives of others, who is quick to honor, affirm and app</w:t>
      </w:r>
      <w:r w:rsidR="002E4BAE">
        <w:t>reciate those around him.</w:t>
      </w:r>
    </w:p>
    <w:p w14:paraId="1A56D5CD" w14:textId="1844908B" w:rsidR="002E4BAE" w:rsidRDefault="002E4BAE">
      <w:r>
        <w:t xml:space="preserve">Rod’s </w:t>
      </w:r>
      <w:r w:rsidR="00080FD2">
        <w:t xml:space="preserve">introduction to </w:t>
      </w:r>
      <w:r>
        <w:t xml:space="preserve">Rotary </w:t>
      </w:r>
      <w:r w:rsidR="001B147A">
        <w:t xml:space="preserve">occurred in </w:t>
      </w:r>
      <w:r w:rsidR="0014117C">
        <w:t>1</w:t>
      </w:r>
      <w:r>
        <w:t>972</w:t>
      </w:r>
      <w:r w:rsidR="00C2727B">
        <w:t xml:space="preserve"> when he was selected as a Student Rotarian</w:t>
      </w:r>
      <w:r w:rsidR="008370BC">
        <w:t xml:space="preserve"> and Rotary Scholarship recipient</w:t>
      </w:r>
      <w:r w:rsidR="00DE1627">
        <w:t xml:space="preserve"> by the Logansport, IN Rotary Club</w:t>
      </w:r>
      <w:r w:rsidR="008370BC">
        <w:t xml:space="preserve">. </w:t>
      </w:r>
      <w:r w:rsidR="0014117C">
        <w:t>His journey began in 1979 when he jo</w:t>
      </w:r>
      <w:r w:rsidR="008370BC">
        <w:t>ined his first Rotary Club in Lancaster, OH</w:t>
      </w:r>
      <w:r w:rsidR="002B210C">
        <w:t xml:space="preserve"> followed by Anderson, IN; Cocoa Beach, FL; Terre Haute, IN; and now, Temple, Texas.</w:t>
      </w:r>
    </w:p>
    <w:p w14:paraId="590C3F4A" w14:textId="77777777" w:rsidR="004E653D" w:rsidRDefault="006C58C8">
      <w:r>
        <w:t>P</w:t>
      </w:r>
      <w:r w:rsidR="002B210C">
        <w:t>ast president of the Rotary Club of Temple</w:t>
      </w:r>
      <w:r>
        <w:t xml:space="preserve">, Rod served </w:t>
      </w:r>
      <w:r w:rsidR="00DC32FF">
        <w:t xml:space="preserve">on the board and </w:t>
      </w:r>
      <w:r>
        <w:t xml:space="preserve">as chair of the Membership, </w:t>
      </w:r>
      <w:r w:rsidR="00DD4E46">
        <w:t xml:space="preserve">Programs/Events, </w:t>
      </w:r>
      <w:r w:rsidR="007540E9">
        <w:t xml:space="preserve">Fund Raising, </w:t>
      </w:r>
      <w:r w:rsidR="00DD4E46">
        <w:t xml:space="preserve">and Public Information Committees. </w:t>
      </w:r>
      <w:r w:rsidR="001464BA">
        <w:t xml:space="preserve">He was presented the first </w:t>
      </w:r>
      <w:r w:rsidR="001464BA">
        <w:rPr>
          <w:i/>
          <w:iCs/>
        </w:rPr>
        <w:t xml:space="preserve">Mark of Excellence </w:t>
      </w:r>
      <w:r w:rsidR="001464BA" w:rsidRPr="009A69B3">
        <w:rPr>
          <w:i/>
          <w:iCs/>
        </w:rPr>
        <w:t>Award</w:t>
      </w:r>
      <w:r w:rsidR="001464BA">
        <w:t xml:space="preserve"> (Rotarian of the Year) by his Club in </w:t>
      </w:r>
      <w:r w:rsidR="004E653D">
        <w:t xml:space="preserve">2024. </w:t>
      </w:r>
    </w:p>
    <w:p w14:paraId="59A81689" w14:textId="6AB6F906" w:rsidR="00A06D1B" w:rsidRDefault="00DD4E46">
      <w:r w:rsidRPr="001464BA">
        <w:t>At</w:t>
      </w:r>
      <w:r>
        <w:t xml:space="preserve"> the District level, he has </w:t>
      </w:r>
      <w:r w:rsidR="001C57E7">
        <w:t>served</w:t>
      </w:r>
      <w:r w:rsidR="005116A9">
        <w:t xml:space="preserve"> on the Membership Committee, District Governor Nominating Committee</w:t>
      </w:r>
      <w:r w:rsidR="00D16127">
        <w:t xml:space="preserve">, </w:t>
      </w:r>
      <w:r w:rsidR="00A06D1B">
        <w:t xml:space="preserve">Service, and has been Assistant Governor. </w:t>
      </w:r>
      <w:r w:rsidR="00184157">
        <w:t xml:space="preserve">He is </w:t>
      </w:r>
      <w:r w:rsidR="00D81C52">
        <w:t>a Major Donor 1, Sustaining Member, Paul Harris Society</w:t>
      </w:r>
      <w:r w:rsidR="00B679C1">
        <w:t>, graduate of the Rotary Leadership Institute</w:t>
      </w:r>
      <w:r w:rsidR="004E551A">
        <w:t>,</w:t>
      </w:r>
      <w:r w:rsidR="00FB5149">
        <w:t xml:space="preserve"> and</w:t>
      </w:r>
      <w:r w:rsidR="004E551A">
        <w:t xml:space="preserve"> Polio Plus Society. He </w:t>
      </w:r>
      <w:r w:rsidR="006C65FE">
        <w:t xml:space="preserve">is a recipient of </w:t>
      </w:r>
      <w:r w:rsidR="004E551A">
        <w:t>District 5870’s Roll of Fame</w:t>
      </w:r>
      <w:r w:rsidR="006C65FE">
        <w:t>.</w:t>
      </w:r>
    </w:p>
    <w:p w14:paraId="15D4DB9F" w14:textId="5B9E1687" w:rsidR="002B210C" w:rsidRPr="008375A8" w:rsidRDefault="00A06D1B">
      <w:r>
        <w:t>A graduate of Indiana Univer</w:t>
      </w:r>
      <w:r w:rsidR="00910802">
        <w:t xml:space="preserve">sity, </w:t>
      </w:r>
      <w:r w:rsidR="00243E1B">
        <w:t>Rod</w:t>
      </w:r>
      <w:r w:rsidR="00874C6F">
        <w:t xml:space="preserve"> and his wife, Benita, </w:t>
      </w:r>
      <w:r w:rsidR="00B0656A">
        <w:t xml:space="preserve">a retired educator, </w:t>
      </w:r>
      <w:r w:rsidR="00874C6F">
        <w:t>have two grown children and a granddaughter</w:t>
      </w:r>
      <w:r w:rsidR="00B0656A">
        <w:t>.</w:t>
      </w:r>
    </w:p>
    <w:sectPr w:rsidR="002B210C" w:rsidRPr="00837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83"/>
    <w:rsid w:val="0001108D"/>
    <w:rsid w:val="00080FD2"/>
    <w:rsid w:val="0014117C"/>
    <w:rsid w:val="001464BA"/>
    <w:rsid w:val="00184157"/>
    <w:rsid w:val="001B147A"/>
    <w:rsid w:val="001C57E7"/>
    <w:rsid w:val="00243E1B"/>
    <w:rsid w:val="002B210C"/>
    <w:rsid w:val="002E4BAE"/>
    <w:rsid w:val="004E551A"/>
    <w:rsid w:val="004E653D"/>
    <w:rsid w:val="005116A9"/>
    <w:rsid w:val="005F7319"/>
    <w:rsid w:val="006C58C8"/>
    <w:rsid w:val="006C65FE"/>
    <w:rsid w:val="007540E9"/>
    <w:rsid w:val="008370BC"/>
    <w:rsid w:val="008375A8"/>
    <w:rsid w:val="00874C6F"/>
    <w:rsid w:val="00910802"/>
    <w:rsid w:val="009A69B3"/>
    <w:rsid w:val="00A032D3"/>
    <w:rsid w:val="00A06D1B"/>
    <w:rsid w:val="00A159F4"/>
    <w:rsid w:val="00A53F7D"/>
    <w:rsid w:val="00B0656A"/>
    <w:rsid w:val="00B679C1"/>
    <w:rsid w:val="00B956BC"/>
    <w:rsid w:val="00C15E09"/>
    <w:rsid w:val="00C2727B"/>
    <w:rsid w:val="00D16127"/>
    <w:rsid w:val="00D81C52"/>
    <w:rsid w:val="00D960C3"/>
    <w:rsid w:val="00DA1483"/>
    <w:rsid w:val="00DC32FF"/>
    <w:rsid w:val="00DD4E46"/>
    <w:rsid w:val="00DE1627"/>
    <w:rsid w:val="00F02559"/>
    <w:rsid w:val="00F23090"/>
    <w:rsid w:val="00F2448A"/>
    <w:rsid w:val="00F56257"/>
    <w:rsid w:val="00FB5149"/>
    <w:rsid w:val="00FD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1B79D"/>
  <w15:chartTrackingRefBased/>
  <w15:docId w15:val="{1AA05716-55CC-45F4-AEC3-18892D2B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1089</Characters>
  <Application>Microsoft Office Word</Application>
  <DocSecurity>0</DocSecurity>
  <Lines>18</Lines>
  <Paragraphs>7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Henry</dc:creator>
  <cp:keywords/>
  <dc:description/>
  <cp:lastModifiedBy>Rod Henry</cp:lastModifiedBy>
  <cp:revision>39</cp:revision>
  <dcterms:created xsi:type="dcterms:W3CDTF">2026-05-17T17:11:00Z</dcterms:created>
  <dcterms:modified xsi:type="dcterms:W3CDTF">2026-05-17T17:45:00Z</dcterms:modified>
</cp:coreProperties>
</file>