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AFF94" w14:textId="2CA3B60F" w:rsidR="00AB023D" w:rsidRPr="00AB023D" w:rsidRDefault="00AB023D" w:rsidP="00573179">
      <w:pPr>
        <w:rPr>
          <w:u w:val="single"/>
        </w:rPr>
      </w:pPr>
      <w:r w:rsidRPr="00AB023D">
        <w:rPr>
          <w:u w:val="single"/>
        </w:rPr>
        <w:t>MEMBERSHIP</w:t>
      </w:r>
    </w:p>
    <w:p w14:paraId="6B46B2F7" w14:textId="77777777" w:rsidR="00AB023D" w:rsidRDefault="00AB023D" w:rsidP="00573179"/>
    <w:p w14:paraId="07A40CBE" w14:textId="52814666" w:rsidR="00573179" w:rsidRDefault="00AB023D" w:rsidP="00573179">
      <w:r>
        <w:t>Engagement Ideas</w:t>
      </w:r>
    </w:p>
    <w:p w14:paraId="3B89934B" w14:textId="77777777" w:rsidR="00573179" w:rsidRDefault="00573179" w:rsidP="00573179">
      <w:r>
        <w:t>1.</w:t>
      </w:r>
      <w:r>
        <w:tab/>
        <w:t>Give a new member responsibility immediately (Responsibility, not involvement).</w:t>
      </w:r>
    </w:p>
    <w:p w14:paraId="27E46C8B" w14:textId="77777777" w:rsidR="00573179" w:rsidRDefault="00573179" w:rsidP="00573179">
      <w:r>
        <w:t>2.</w:t>
      </w:r>
      <w:r>
        <w:tab/>
        <w:t>Very formal ‘new member orientation and interview.   What do you think about community projects, getting your hands dirty, writing checks, social events, networking, polio, and other causes?</w:t>
      </w:r>
    </w:p>
    <w:p w14:paraId="0124E5EB" w14:textId="77777777" w:rsidR="00573179" w:rsidRDefault="00573179" w:rsidP="00573179">
      <w:r>
        <w:t>3.</w:t>
      </w:r>
      <w:r>
        <w:tab/>
        <w:t>Conduct a Membership Satisfaction Survey (RI Publication #417).</w:t>
      </w:r>
    </w:p>
    <w:p w14:paraId="7F951E8A" w14:textId="77777777" w:rsidR="00573179" w:rsidRDefault="00573179" w:rsidP="00573179">
      <w:r>
        <w:t>4.</w:t>
      </w:r>
      <w:r>
        <w:tab/>
        <w:t>Have an event scheduled for new members and their sponsors.</w:t>
      </w:r>
    </w:p>
    <w:p w14:paraId="16C1A0DA" w14:textId="77777777" w:rsidR="00573179" w:rsidRDefault="00573179" w:rsidP="00573179">
      <w:r>
        <w:t>5.</w:t>
      </w:r>
      <w:r>
        <w:tab/>
        <w:t>Feature a member’s “benefit of the month” in the club newsletter.</w:t>
      </w:r>
    </w:p>
    <w:p w14:paraId="1D448EDC" w14:textId="77777777" w:rsidR="00573179" w:rsidRDefault="00573179" w:rsidP="00573179">
      <w:r>
        <w:t>6.</w:t>
      </w:r>
      <w:r>
        <w:tab/>
        <w:t>Induct new members with pizzazz &amp; invite their spouse/partner.</w:t>
      </w:r>
    </w:p>
    <w:p w14:paraId="6A294238" w14:textId="77777777" w:rsidR="00573179" w:rsidRDefault="00573179" w:rsidP="00573179">
      <w:r>
        <w:t>7.</w:t>
      </w:r>
      <w:r>
        <w:tab/>
        <w:t>Develop a welcome letter from the president for all new members.</w:t>
      </w:r>
    </w:p>
    <w:p w14:paraId="4BDE564E" w14:textId="77777777" w:rsidR="00573179" w:rsidRDefault="00573179" w:rsidP="00573179">
      <w:r>
        <w:t>8.</w:t>
      </w:r>
      <w:r>
        <w:tab/>
        <w:t>Recognize new members in newsletters.</w:t>
      </w:r>
    </w:p>
    <w:p w14:paraId="2BA1C0C2" w14:textId="77777777" w:rsidR="00573179" w:rsidRDefault="00573179" w:rsidP="00573179">
      <w:r>
        <w:t>9.</w:t>
      </w:r>
      <w:r>
        <w:tab/>
        <w:t>Plan formal orientations for new members.</w:t>
      </w:r>
    </w:p>
    <w:p w14:paraId="776CA4D2" w14:textId="77777777" w:rsidR="00573179" w:rsidRDefault="00573179" w:rsidP="00573179">
      <w:r>
        <w:t>10.</w:t>
      </w:r>
      <w:r>
        <w:tab/>
        <w:t>Plan special activities for residents in your chapter. Charge a small fee. Ask EMRA for assistance in developing content and speakers. Consider non-clinical topics.</w:t>
      </w:r>
    </w:p>
    <w:p w14:paraId="1DFBFE08" w14:textId="77777777" w:rsidR="00573179" w:rsidRDefault="00573179" w:rsidP="00573179">
      <w:r>
        <w:t>11.</w:t>
      </w:r>
      <w:r>
        <w:tab/>
        <w:t>List names of new members in your newsletter or on your Web site, including new member bio.</w:t>
      </w:r>
    </w:p>
    <w:p w14:paraId="674D488E" w14:textId="77777777" w:rsidR="00573179" w:rsidRDefault="00573179" w:rsidP="00573179">
      <w:r>
        <w:t>12.</w:t>
      </w:r>
      <w:r>
        <w:tab/>
        <w:t>Ask board members to send a welcoming e-mail to new members.</w:t>
      </w:r>
    </w:p>
    <w:p w14:paraId="1AE54CA6" w14:textId="77777777" w:rsidR="00573179" w:rsidRDefault="00573179" w:rsidP="00573179">
      <w:r>
        <w:t>13.</w:t>
      </w:r>
      <w:r>
        <w:tab/>
        <w:t>List member milestone anniversaries in your newsletter.</w:t>
      </w:r>
    </w:p>
    <w:p w14:paraId="69BA46B5" w14:textId="77777777" w:rsidR="00573179" w:rsidRDefault="00573179" w:rsidP="00573179">
      <w:r>
        <w:t>14.</w:t>
      </w:r>
      <w:r>
        <w:tab/>
        <w:t>Thank members for their club involvement in your publications, at your events, by e-mail, or personal note.</w:t>
      </w:r>
    </w:p>
    <w:p w14:paraId="2A3775C2" w14:textId="77777777" w:rsidR="00573179" w:rsidRDefault="00573179" w:rsidP="00573179">
      <w:r>
        <w:t>15.</w:t>
      </w:r>
      <w:r>
        <w:tab/>
        <w:t>Send mini-surveys asking how you are doing.</w:t>
      </w:r>
    </w:p>
    <w:p w14:paraId="2CAD4B73" w14:textId="77777777" w:rsidR="00573179" w:rsidRDefault="00573179" w:rsidP="00573179">
      <w:r>
        <w:t>16.</w:t>
      </w:r>
      <w:r>
        <w:tab/>
        <w:t>Announce and publish chapter achievements.</w:t>
      </w:r>
    </w:p>
    <w:p w14:paraId="0F34488E" w14:textId="77777777" w:rsidR="00573179" w:rsidRDefault="00573179" w:rsidP="00573179">
      <w:r>
        <w:t>17.</w:t>
      </w:r>
      <w:r>
        <w:tab/>
        <w:t>Try to make four additional contacts- by phone, letter, postcard, or e-mail – to new members.</w:t>
      </w:r>
    </w:p>
    <w:p w14:paraId="63D037E4" w14:textId="77777777" w:rsidR="00573179" w:rsidRDefault="00573179" w:rsidP="00573179">
      <w:r>
        <w:t>18.</w:t>
      </w:r>
      <w:r>
        <w:tab/>
        <w:t>Develop a senior advisory group as mentors to new members. Your senior members will appreciate the recognition and your new members will benefit from the contact.</w:t>
      </w:r>
    </w:p>
    <w:p w14:paraId="45FD0A88" w14:textId="77777777" w:rsidR="00573179" w:rsidRDefault="00573179" w:rsidP="00573179">
      <w:r>
        <w:t>19.</w:t>
      </w:r>
      <w:r>
        <w:tab/>
        <w:t>Recognize clubs who attain 100% of their membership goal.</w:t>
      </w:r>
    </w:p>
    <w:p w14:paraId="1789E20B" w14:textId="77777777" w:rsidR="00573179" w:rsidRDefault="00573179" w:rsidP="00573179">
      <w:r>
        <w:t>20.</w:t>
      </w:r>
      <w:r>
        <w:tab/>
        <w:t>Consider presenting a plaque to clubs that have attained 100% of their membership goal.</w:t>
      </w:r>
    </w:p>
    <w:p w14:paraId="1FB18349" w14:textId="77777777" w:rsidR="00573179" w:rsidRDefault="00573179" w:rsidP="00573179">
      <w:r>
        <w:lastRenderedPageBreak/>
        <w:t>21.</w:t>
      </w:r>
      <w:r>
        <w:tab/>
        <w:t>Organize fun meetings with engaging ice breakers.</w:t>
      </w:r>
    </w:p>
    <w:p w14:paraId="78063F57" w14:textId="4DF0FFA7" w:rsidR="00573179" w:rsidRDefault="00573179" w:rsidP="00573179">
      <w:r>
        <w:t>22.</w:t>
      </w:r>
      <w:r>
        <w:tab/>
        <w:t>Contact all members who have not come to meetings lately.</w:t>
      </w:r>
    </w:p>
    <w:p w14:paraId="76B4E2DC" w14:textId="392A53D4" w:rsidR="00AB023D" w:rsidRPr="00EA6AF0" w:rsidRDefault="00AB023D" w:rsidP="00AB023D">
      <w:r>
        <w:t>23</w:t>
      </w:r>
      <w:r w:rsidRPr="00EA6AF0">
        <w:t>.</w:t>
      </w:r>
      <w:r w:rsidRPr="00EA6AF0">
        <w:tab/>
        <w:t>Add your Rotary club link to your member’s websites.</w:t>
      </w:r>
    </w:p>
    <w:p w14:paraId="14701713" w14:textId="0918DE47" w:rsidR="00AB023D" w:rsidRDefault="00AB023D" w:rsidP="00AB023D">
      <w:r>
        <w:t>24</w:t>
      </w:r>
      <w:r w:rsidRPr="00EA6AF0">
        <w:t>.</w:t>
      </w:r>
      <w:r w:rsidRPr="00EA6AF0">
        <w:tab/>
        <w:t>E-mail your business contacts about Rotary.</w:t>
      </w:r>
    </w:p>
    <w:p w14:paraId="1A140091" w14:textId="02CE39C1" w:rsidR="00AB023D" w:rsidRDefault="00AB023D" w:rsidP="00AB023D">
      <w:r>
        <w:t xml:space="preserve">25.   </w:t>
      </w:r>
      <w:r>
        <w:tab/>
        <w:t>Try ideas from the “Vibrant Club” brochure.</w:t>
      </w:r>
    </w:p>
    <w:p w14:paraId="6D219F54" w14:textId="3DEA5A18" w:rsidR="00275CAC" w:rsidRDefault="00275CAC" w:rsidP="00AB023D">
      <w:r>
        <w:t xml:space="preserve">26.         Have every club member registered on </w:t>
      </w:r>
      <w:proofErr w:type="spellStart"/>
      <w:r>
        <w:t>MyRotary</w:t>
      </w:r>
      <w:proofErr w:type="spellEnd"/>
    </w:p>
    <w:p w14:paraId="42D42AFE" w14:textId="7A56A390" w:rsidR="00CD5A12" w:rsidRPr="00EA6AF0" w:rsidRDefault="00CD5A12" w:rsidP="00AB023D">
      <w:r>
        <w:t>27.         Perform a Club Health Check</w:t>
      </w:r>
      <w:bookmarkStart w:id="0" w:name="_GoBack"/>
      <w:bookmarkEnd w:id="0"/>
    </w:p>
    <w:p w14:paraId="318C841C" w14:textId="77777777" w:rsidR="00AB023D" w:rsidRDefault="00AB023D" w:rsidP="00573179"/>
    <w:sectPr w:rsidR="00AB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71FDA"/>
    <w:multiLevelType w:val="hybridMultilevel"/>
    <w:tmpl w:val="3C46C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79"/>
    <w:rsid w:val="00001327"/>
    <w:rsid w:val="00004D44"/>
    <w:rsid w:val="00022AA3"/>
    <w:rsid w:val="00030414"/>
    <w:rsid w:val="00074BB5"/>
    <w:rsid w:val="00085BC1"/>
    <w:rsid w:val="00093DDF"/>
    <w:rsid w:val="000A4BA4"/>
    <w:rsid w:val="000E026D"/>
    <w:rsid w:val="000E4037"/>
    <w:rsid w:val="000F7427"/>
    <w:rsid w:val="00105645"/>
    <w:rsid w:val="00116E07"/>
    <w:rsid w:val="001247AB"/>
    <w:rsid w:val="00125397"/>
    <w:rsid w:val="0014595C"/>
    <w:rsid w:val="001565E7"/>
    <w:rsid w:val="001724B7"/>
    <w:rsid w:val="00172D61"/>
    <w:rsid w:val="00174630"/>
    <w:rsid w:val="00190866"/>
    <w:rsid w:val="001959AE"/>
    <w:rsid w:val="001B49DE"/>
    <w:rsid w:val="001B73A8"/>
    <w:rsid w:val="001C3BCB"/>
    <w:rsid w:val="001C3F83"/>
    <w:rsid w:val="001C5C91"/>
    <w:rsid w:val="0020506E"/>
    <w:rsid w:val="00231173"/>
    <w:rsid w:val="00241A31"/>
    <w:rsid w:val="00242330"/>
    <w:rsid w:val="00275CAC"/>
    <w:rsid w:val="002764AA"/>
    <w:rsid w:val="00284187"/>
    <w:rsid w:val="00295485"/>
    <w:rsid w:val="00297888"/>
    <w:rsid w:val="002B1116"/>
    <w:rsid w:val="002E46BF"/>
    <w:rsid w:val="002F4A97"/>
    <w:rsid w:val="002F4E8B"/>
    <w:rsid w:val="00311632"/>
    <w:rsid w:val="003530EC"/>
    <w:rsid w:val="0036735E"/>
    <w:rsid w:val="00383DED"/>
    <w:rsid w:val="0039163D"/>
    <w:rsid w:val="003A3B3A"/>
    <w:rsid w:val="003C0448"/>
    <w:rsid w:val="003D150B"/>
    <w:rsid w:val="003D400B"/>
    <w:rsid w:val="003F33E5"/>
    <w:rsid w:val="0040602F"/>
    <w:rsid w:val="00406638"/>
    <w:rsid w:val="00413B18"/>
    <w:rsid w:val="00432BCD"/>
    <w:rsid w:val="00443B36"/>
    <w:rsid w:val="0044521A"/>
    <w:rsid w:val="00461C06"/>
    <w:rsid w:val="00473639"/>
    <w:rsid w:val="00476065"/>
    <w:rsid w:val="00483CA9"/>
    <w:rsid w:val="00493410"/>
    <w:rsid w:val="004B27F2"/>
    <w:rsid w:val="004C2AC5"/>
    <w:rsid w:val="004D6EB1"/>
    <w:rsid w:val="004E6401"/>
    <w:rsid w:val="00570C8C"/>
    <w:rsid w:val="00573179"/>
    <w:rsid w:val="00573709"/>
    <w:rsid w:val="005752B6"/>
    <w:rsid w:val="00577274"/>
    <w:rsid w:val="00591EAF"/>
    <w:rsid w:val="005921CC"/>
    <w:rsid w:val="005943FD"/>
    <w:rsid w:val="005A286B"/>
    <w:rsid w:val="005B2A8A"/>
    <w:rsid w:val="005B4EFC"/>
    <w:rsid w:val="005C59CA"/>
    <w:rsid w:val="005E2333"/>
    <w:rsid w:val="006051CE"/>
    <w:rsid w:val="00607E1C"/>
    <w:rsid w:val="00617635"/>
    <w:rsid w:val="00625091"/>
    <w:rsid w:val="006474A9"/>
    <w:rsid w:val="00677DF3"/>
    <w:rsid w:val="006A1EA0"/>
    <w:rsid w:val="006B296E"/>
    <w:rsid w:val="006B44E3"/>
    <w:rsid w:val="006F13A6"/>
    <w:rsid w:val="006F1E03"/>
    <w:rsid w:val="007161D4"/>
    <w:rsid w:val="0074460A"/>
    <w:rsid w:val="0076335E"/>
    <w:rsid w:val="00784B41"/>
    <w:rsid w:val="0079168C"/>
    <w:rsid w:val="00793AF0"/>
    <w:rsid w:val="007D0844"/>
    <w:rsid w:val="007E1209"/>
    <w:rsid w:val="007E276B"/>
    <w:rsid w:val="00813E82"/>
    <w:rsid w:val="00814C35"/>
    <w:rsid w:val="008256E4"/>
    <w:rsid w:val="008446C9"/>
    <w:rsid w:val="0085283B"/>
    <w:rsid w:val="00861091"/>
    <w:rsid w:val="008713A2"/>
    <w:rsid w:val="00872D0B"/>
    <w:rsid w:val="00894CC1"/>
    <w:rsid w:val="008B1CEF"/>
    <w:rsid w:val="008C14F0"/>
    <w:rsid w:val="008D03D3"/>
    <w:rsid w:val="009017FB"/>
    <w:rsid w:val="00902C89"/>
    <w:rsid w:val="00903F48"/>
    <w:rsid w:val="00953D25"/>
    <w:rsid w:val="00970772"/>
    <w:rsid w:val="009739CB"/>
    <w:rsid w:val="00981C60"/>
    <w:rsid w:val="0099319E"/>
    <w:rsid w:val="0099788C"/>
    <w:rsid w:val="009B5449"/>
    <w:rsid w:val="009E4D7E"/>
    <w:rsid w:val="009F1A59"/>
    <w:rsid w:val="00A02D4F"/>
    <w:rsid w:val="00A04A7D"/>
    <w:rsid w:val="00A322C4"/>
    <w:rsid w:val="00A47DFB"/>
    <w:rsid w:val="00A60B16"/>
    <w:rsid w:val="00A87335"/>
    <w:rsid w:val="00AA3D42"/>
    <w:rsid w:val="00AB023D"/>
    <w:rsid w:val="00AB6FDC"/>
    <w:rsid w:val="00AC448A"/>
    <w:rsid w:val="00AD5C97"/>
    <w:rsid w:val="00AE72C8"/>
    <w:rsid w:val="00B075CC"/>
    <w:rsid w:val="00B35EAF"/>
    <w:rsid w:val="00B50217"/>
    <w:rsid w:val="00B56055"/>
    <w:rsid w:val="00B84808"/>
    <w:rsid w:val="00B859CC"/>
    <w:rsid w:val="00B90B77"/>
    <w:rsid w:val="00B930EA"/>
    <w:rsid w:val="00BA47A5"/>
    <w:rsid w:val="00BA7E6D"/>
    <w:rsid w:val="00BB0332"/>
    <w:rsid w:val="00BD1C3F"/>
    <w:rsid w:val="00C15E02"/>
    <w:rsid w:val="00C16B91"/>
    <w:rsid w:val="00C30B83"/>
    <w:rsid w:val="00C30DF6"/>
    <w:rsid w:val="00C375D8"/>
    <w:rsid w:val="00C37B99"/>
    <w:rsid w:val="00C50701"/>
    <w:rsid w:val="00C54F4D"/>
    <w:rsid w:val="00C66D5F"/>
    <w:rsid w:val="00CB791F"/>
    <w:rsid w:val="00CC0F0B"/>
    <w:rsid w:val="00CC42C6"/>
    <w:rsid w:val="00CD2DDB"/>
    <w:rsid w:val="00CD5A12"/>
    <w:rsid w:val="00CE2E9D"/>
    <w:rsid w:val="00CE6183"/>
    <w:rsid w:val="00D00C70"/>
    <w:rsid w:val="00D112FC"/>
    <w:rsid w:val="00D425B5"/>
    <w:rsid w:val="00D508A4"/>
    <w:rsid w:val="00D66DF4"/>
    <w:rsid w:val="00D70771"/>
    <w:rsid w:val="00D907CD"/>
    <w:rsid w:val="00D92543"/>
    <w:rsid w:val="00DA6E42"/>
    <w:rsid w:val="00DB5611"/>
    <w:rsid w:val="00DD58E4"/>
    <w:rsid w:val="00E36CBC"/>
    <w:rsid w:val="00E440DB"/>
    <w:rsid w:val="00E46F15"/>
    <w:rsid w:val="00E5206B"/>
    <w:rsid w:val="00E52CAF"/>
    <w:rsid w:val="00E552E1"/>
    <w:rsid w:val="00E77AA2"/>
    <w:rsid w:val="00E85CC8"/>
    <w:rsid w:val="00EA2EF6"/>
    <w:rsid w:val="00EB7F9B"/>
    <w:rsid w:val="00EC0FD6"/>
    <w:rsid w:val="00EC3A33"/>
    <w:rsid w:val="00EC4906"/>
    <w:rsid w:val="00EF06C0"/>
    <w:rsid w:val="00EF5ACA"/>
    <w:rsid w:val="00EF6F22"/>
    <w:rsid w:val="00F06426"/>
    <w:rsid w:val="00F07911"/>
    <w:rsid w:val="00F23D7C"/>
    <w:rsid w:val="00F2457F"/>
    <w:rsid w:val="00F24843"/>
    <w:rsid w:val="00F270D9"/>
    <w:rsid w:val="00F523AF"/>
    <w:rsid w:val="00F62DEB"/>
    <w:rsid w:val="00F652A4"/>
    <w:rsid w:val="00F67A8D"/>
    <w:rsid w:val="00F77FF7"/>
    <w:rsid w:val="00F97DAF"/>
    <w:rsid w:val="00FE1869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1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Charles M</dc:creator>
  <cp:lastModifiedBy>Bill Ridgway Jr</cp:lastModifiedBy>
  <cp:revision>4</cp:revision>
  <cp:lastPrinted>2019-05-03T19:25:00Z</cp:lastPrinted>
  <dcterms:created xsi:type="dcterms:W3CDTF">2019-04-30T23:27:00Z</dcterms:created>
  <dcterms:modified xsi:type="dcterms:W3CDTF">2019-05-03T19:25:00Z</dcterms:modified>
</cp:coreProperties>
</file>