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7801" w14:textId="77777777" w:rsidR="000F5863" w:rsidRDefault="00C95F9C" w:rsidP="000F5863">
      <w:pPr>
        <w:pStyle w:val="NormalWeb"/>
        <w:jc w:val="center"/>
        <w:rPr>
          <w:b/>
          <w:bCs/>
          <w:sz w:val="32"/>
          <w:szCs w:val="32"/>
        </w:rPr>
      </w:pPr>
      <w:r w:rsidRPr="006B5C54">
        <w:rPr>
          <w:b/>
          <w:bCs/>
          <w:sz w:val="32"/>
          <w:szCs w:val="32"/>
        </w:rPr>
        <w:t>ROTARY PEACEMAKERS COMMITTEE</w:t>
      </w:r>
    </w:p>
    <w:p w14:paraId="434E6D32" w14:textId="0AFF5A49" w:rsidR="000F5863" w:rsidRPr="000C538B" w:rsidRDefault="00C95F9C" w:rsidP="000F5863">
      <w:pPr>
        <w:pStyle w:val="NormalWeb"/>
        <w:jc w:val="center"/>
        <w:rPr>
          <w:b/>
          <w:bCs/>
          <w:sz w:val="32"/>
          <w:szCs w:val="32"/>
        </w:rPr>
      </w:pPr>
      <w:r w:rsidRPr="006B5C54">
        <w:rPr>
          <w:b/>
          <w:bCs/>
          <w:sz w:val="28"/>
          <w:szCs w:val="28"/>
        </w:rPr>
        <w:t>VISION, MISSION, AND OBJECTIVES</w:t>
      </w:r>
    </w:p>
    <w:p w14:paraId="1ADAFE19" w14:textId="1E17DA76" w:rsidR="00C95F9C" w:rsidRPr="006B5C54" w:rsidRDefault="00C95F9C" w:rsidP="00661733">
      <w:pPr>
        <w:pStyle w:val="NormalWeb"/>
        <w:rPr>
          <w:b/>
          <w:bCs/>
        </w:rPr>
      </w:pPr>
      <w:r w:rsidRPr="006B5C54">
        <w:rPr>
          <w:b/>
          <w:bCs/>
        </w:rPr>
        <w:t xml:space="preserve">VISION: </w:t>
      </w:r>
    </w:p>
    <w:p w14:paraId="5AE88E89" w14:textId="17EA2574" w:rsidR="006B5C54" w:rsidRPr="00FB047B" w:rsidRDefault="00C95F9C" w:rsidP="00661733">
      <w:pPr>
        <w:pStyle w:val="NormalWeb"/>
      </w:pPr>
      <w:r w:rsidRPr="006B5C54">
        <w:t xml:space="preserve">The Peacemakers Committee envisions that all Rotarians will become peacemakers themselves and that, through us, there will be a more harmonious and peaceful world. </w:t>
      </w:r>
    </w:p>
    <w:p w14:paraId="02728327" w14:textId="5534853E" w:rsidR="00C95F9C" w:rsidRPr="006B5C54" w:rsidRDefault="00C95F9C" w:rsidP="00661733">
      <w:pPr>
        <w:pStyle w:val="NormalWeb"/>
        <w:rPr>
          <w:b/>
          <w:bCs/>
        </w:rPr>
      </w:pPr>
      <w:r w:rsidRPr="006B5C54">
        <w:rPr>
          <w:b/>
          <w:bCs/>
        </w:rPr>
        <w:t>MISSION:</w:t>
      </w:r>
    </w:p>
    <w:p w14:paraId="3A034FE3" w14:textId="0E41FBAD" w:rsidR="00C95F9C" w:rsidRPr="006B5C54" w:rsidRDefault="00C95F9C" w:rsidP="000F5863">
      <w:pPr>
        <w:pStyle w:val="NormalWeb"/>
        <w:jc w:val="both"/>
      </w:pPr>
      <w:r w:rsidRPr="006B5C54">
        <w:t>The primary mission of the Peacemakers Committee is to develop “peace through</w:t>
      </w:r>
      <w:r w:rsidR="00223BF0">
        <w:t xml:space="preserve"> </w:t>
      </w:r>
      <w:r w:rsidRPr="006B5C54">
        <w:t xml:space="preserve">understanding” </w:t>
      </w:r>
      <w:r w:rsidR="00223BF0">
        <w:t xml:space="preserve"> </w:t>
      </w:r>
      <w:r w:rsidRPr="006B5C54">
        <w:t>throughout Rotary and throughout the world.  We believe that our mission can best be accomplished by instilling peace within:</w:t>
      </w:r>
      <w:r w:rsidR="000F5863">
        <w:t xml:space="preserve">         </w:t>
      </w:r>
      <w:r w:rsidRPr="006B5C54">
        <w:t>• Ourselves</w:t>
      </w:r>
      <w:r w:rsidR="000F5863">
        <w:t xml:space="preserve">     </w:t>
      </w:r>
      <w:r w:rsidRPr="006B5C54">
        <w:t>• Our families</w:t>
      </w:r>
      <w:r w:rsidR="000F5863">
        <w:t xml:space="preserve">      </w:t>
      </w:r>
      <w:r w:rsidRPr="006B5C54">
        <w:t>• Our Community</w:t>
      </w:r>
    </w:p>
    <w:p w14:paraId="11C9E193" w14:textId="432466B9" w:rsidR="000F5863" w:rsidRPr="000F5863" w:rsidRDefault="00C95F9C" w:rsidP="000F5863">
      <w:pPr>
        <w:pStyle w:val="NormalWeb"/>
        <w:jc w:val="both"/>
      </w:pPr>
      <w:r w:rsidRPr="006B5C54">
        <w:t>As peacemakers, we are guided by the core values of fairness, justice, compassion, forgiveness, and respect for the dignity of others</w:t>
      </w:r>
      <w:r w:rsidR="00AC23BD" w:rsidRPr="006B5C54">
        <w:t xml:space="preserve">, as well as by the virtues of humility and courage. </w:t>
      </w:r>
      <w:r w:rsidR="002C2E8C" w:rsidRPr="006B5C54">
        <w:t>A peacemaker understands that true peace and harmony begins with oneself.</w:t>
      </w:r>
    </w:p>
    <w:p w14:paraId="2963D737" w14:textId="1460E308" w:rsidR="00C95F9C" w:rsidRPr="00E74E93" w:rsidRDefault="00655599" w:rsidP="000F5863">
      <w:pPr>
        <w:pStyle w:val="NormalWeb"/>
        <w:rPr>
          <w:color w:val="000000" w:themeColor="text1"/>
        </w:rPr>
      </w:pPr>
      <w:r w:rsidRPr="000F5863">
        <w:rPr>
          <w:b/>
          <w:bCs/>
          <w:color w:val="000000" w:themeColor="text1"/>
        </w:rPr>
        <w:t>OBJECTIVES:</w:t>
      </w:r>
      <w:r w:rsidR="006B5C54" w:rsidRPr="00E74E93">
        <w:rPr>
          <w:color w:val="000000" w:themeColor="text1"/>
        </w:rPr>
        <w:tab/>
      </w:r>
      <w:r w:rsidR="00FB047B" w:rsidRPr="00E74E93">
        <w:rPr>
          <w:color w:val="000000" w:themeColor="text1"/>
        </w:rPr>
        <w:tab/>
      </w:r>
      <w:r w:rsidR="006B5C54" w:rsidRPr="000F5863">
        <w:rPr>
          <w:b/>
          <w:bCs/>
          <w:color w:val="000000" w:themeColor="text1"/>
        </w:rPr>
        <w:t>E</w:t>
      </w:r>
      <w:r w:rsidR="0018522E" w:rsidRPr="000F5863">
        <w:rPr>
          <w:b/>
          <w:bCs/>
          <w:color w:val="000000" w:themeColor="text1"/>
        </w:rPr>
        <w:t>ducate</w:t>
      </w:r>
      <w:r w:rsidR="006B5C54" w:rsidRPr="000F5863">
        <w:rPr>
          <w:b/>
          <w:bCs/>
          <w:color w:val="000000" w:themeColor="text1"/>
        </w:rPr>
        <w:t xml:space="preserve"> – E</w:t>
      </w:r>
      <w:r w:rsidR="0018522E" w:rsidRPr="000F5863">
        <w:rPr>
          <w:b/>
          <w:bCs/>
          <w:color w:val="000000" w:themeColor="text1"/>
        </w:rPr>
        <w:t>ngage</w:t>
      </w:r>
      <w:r w:rsidR="006B5C54" w:rsidRPr="000F5863">
        <w:rPr>
          <w:b/>
          <w:bCs/>
          <w:color w:val="000000" w:themeColor="text1"/>
        </w:rPr>
        <w:t xml:space="preserve"> – </w:t>
      </w:r>
      <w:r w:rsidR="00B368BC" w:rsidRPr="000F5863">
        <w:rPr>
          <w:b/>
          <w:bCs/>
          <w:color w:val="000000" w:themeColor="text1"/>
        </w:rPr>
        <w:t xml:space="preserve">Encourage -- </w:t>
      </w:r>
      <w:r w:rsidR="006B5C54" w:rsidRPr="000F5863">
        <w:rPr>
          <w:b/>
          <w:bCs/>
          <w:color w:val="000000" w:themeColor="text1"/>
        </w:rPr>
        <w:t>Empower</w:t>
      </w:r>
    </w:p>
    <w:p w14:paraId="4178F6ED" w14:textId="77777777" w:rsidR="00795C78" w:rsidRDefault="00795C78" w:rsidP="00795C78">
      <w:pPr>
        <w:pStyle w:val="NormalWeb"/>
        <w:rPr>
          <w:b/>
          <w:bCs/>
          <w:color w:val="000000" w:themeColor="text1"/>
        </w:rPr>
      </w:pPr>
      <w:r>
        <w:t>a</w:t>
      </w:r>
      <w:r w:rsidRPr="00A96EAD">
        <w:t>)</w:t>
      </w:r>
      <w:r>
        <w:rPr>
          <w:b/>
          <w:bCs/>
        </w:rPr>
        <w:t xml:space="preserve"> </w:t>
      </w:r>
      <w:r>
        <w:t xml:space="preserve">educate and empower youth, adults, organizations, and </w:t>
      </w:r>
      <w:r w:rsidRPr="00B86FD0">
        <w:t xml:space="preserve">communities </w:t>
      </w:r>
      <w:r>
        <w:t xml:space="preserve">on constructive ways </w:t>
      </w:r>
      <w:r>
        <w:tab/>
        <w:t xml:space="preserve">to prevent, manage, and transform conflict and </w:t>
      </w:r>
      <w:r w:rsidRPr="00B86FD0">
        <w:t xml:space="preserve">to </w:t>
      </w:r>
      <w:r>
        <w:t xml:space="preserve">demonstrate and use ways to </w:t>
      </w:r>
      <w:r w:rsidRPr="00B86FD0">
        <w:t>build peace</w:t>
      </w:r>
    </w:p>
    <w:p w14:paraId="58A5B797" w14:textId="1940E472" w:rsidR="00795C78" w:rsidRPr="00120B46" w:rsidRDefault="00795C78" w:rsidP="00795C78">
      <w:pPr>
        <w:pStyle w:val="NormalWeb"/>
      </w:pPr>
      <w:r>
        <w:t>b) e</w:t>
      </w:r>
      <w:r w:rsidRPr="00A96EAD">
        <w:t>ngage</w:t>
      </w:r>
      <w:r>
        <w:t>, inspire,</w:t>
      </w:r>
      <w:r w:rsidRPr="00A96EAD">
        <w:t xml:space="preserve"> and enhance</w:t>
      </w:r>
      <w:r w:rsidRPr="00B86FD0">
        <w:t xml:space="preserve"> the capacity of </w:t>
      </w:r>
      <w:r>
        <w:t xml:space="preserve">individual, communities, Rotarians in RCOH, as well as in all D5000 clubs, to transform conflict and build peace. </w:t>
      </w:r>
    </w:p>
    <w:p w14:paraId="6880FF5C" w14:textId="6AC409B1" w:rsidR="00795C78" w:rsidRDefault="00795C78" w:rsidP="00795C78">
      <w:pPr>
        <w:pStyle w:val="NormalWeb"/>
        <w:rPr>
          <w:b/>
          <w:bCs/>
          <w:color w:val="000000" w:themeColor="text1"/>
        </w:rPr>
      </w:pPr>
      <w:r>
        <w:t xml:space="preserve">c) provide opportunities for group activities, and programs to support peacebuilding, learn conflict resolution and mediation skills, and express peacemaking as a core value. </w:t>
      </w:r>
    </w:p>
    <w:p w14:paraId="37D14EA7" w14:textId="7DB4B997" w:rsidR="00795C78" w:rsidRPr="00120B46" w:rsidRDefault="00795C78" w:rsidP="00795C78">
      <w:pPr>
        <w:pStyle w:val="NormalWeb"/>
        <w:rPr>
          <w:b/>
          <w:bCs/>
          <w:color w:val="000000" w:themeColor="text1"/>
        </w:rPr>
      </w:pPr>
      <w:r>
        <w:t>d) recognize peace-advocates in Hawaii</w:t>
      </w:r>
    </w:p>
    <w:p w14:paraId="31C08908" w14:textId="539082EE" w:rsidR="006B5C54" w:rsidRPr="00E74E93" w:rsidRDefault="006B5C54" w:rsidP="000F5863">
      <w:pPr>
        <w:pStyle w:val="NormalWeb"/>
        <w:rPr>
          <w:color w:val="000000" w:themeColor="text1"/>
        </w:rPr>
      </w:pPr>
      <w:r w:rsidRPr="00E74E93">
        <w:rPr>
          <w:color w:val="000000" w:themeColor="text1"/>
        </w:rPr>
        <w:t xml:space="preserve">• </w:t>
      </w:r>
      <w:r w:rsidR="00661733" w:rsidRPr="00E74E93">
        <w:rPr>
          <w:color w:val="000000" w:themeColor="text1"/>
        </w:rPr>
        <w:t>Enhanc</w:t>
      </w:r>
      <w:r w:rsidRPr="00E74E93">
        <w:rPr>
          <w:color w:val="000000" w:themeColor="text1"/>
        </w:rPr>
        <w:t>e</w:t>
      </w:r>
      <w:r w:rsidR="00661733" w:rsidRPr="00E74E93">
        <w:rPr>
          <w:color w:val="000000" w:themeColor="text1"/>
        </w:rPr>
        <w:t xml:space="preserve"> the capacity of individuals </w:t>
      </w:r>
      <w:r w:rsidR="00CF0802" w:rsidRPr="00E74E93">
        <w:rPr>
          <w:color w:val="000000" w:themeColor="text1"/>
        </w:rPr>
        <w:t>/</w:t>
      </w:r>
      <w:r w:rsidR="00661733" w:rsidRPr="00E74E93">
        <w:rPr>
          <w:color w:val="000000" w:themeColor="text1"/>
        </w:rPr>
        <w:t xml:space="preserve">communities to transform conflict and build peace </w:t>
      </w:r>
    </w:p>
    <w:p w14:paraId="2F5D7337" w14:textId="6607FFCD" w:rsidR="006B5C54" w:rsidRPr="00E74E93" w:rsidRDefault="006B5C54" w:rsidP="000F5863">
      <w:pPr>
        <w:pStyle w:val="NormalWeb"/>
        <w:rPr>
          <w:color w:val="000000" w:themeColor="text1"/>
        </w:rPr>
      </w:pPr>
      <w:r w:rsidRPr="00E74E93">
        <w:rPr>
          <w:color w:val="000000" w:themeColor="text1"/>
        </w:rPr>
        <w:t>•</w:t>
      </w:r>
      <w:r w:rsidR="00661733" w:rsidRPr="00E74E93">
        <w:rPr>
          <w:color w:val="000000" w:themeColor="text1"/>
        </w:rPr>
        <w:t xml:space="preserve">Train community members in </w:t>
      </w:r>
      <w:r w:rsidRPr="00E74E93">
        <w:rPr>
          <w:color w:val="000000" w:themeColor="text1"/>
        </w:rPr>
        <w:t xml:space="preserve">skills of </w:t>
      </w:r>
      <w:r w:rsidR="00661733" w:rsidRPr="00E74E93">
        <w:rPr>
          <w:color w:val="000000" w:themeColor="text1"/>
        </w:rPr>
        <w:t>peace</w:t>
      </w:r>
      <w:r w:rsidRPr="00E74E93">
        <w:rPr>
          <w:color w:val="000000" w:themeColor="text1"/>
        </w:rPr>
        <w:t xml:space="preserve">building </w:t>
      </w:r>
      <w:r w:rsidR="00661733" w:rsidRPr="00E74E93">
        <w:rPr>
          <w:color w:val="000000" w:themeColor="text1"/>
        </w:rPr>
        <w:t xml:space="preserve">and conflict resolution </w:t>
      </w:r>
    </w:p>
    <w:p w14:paraId="1A2BB159" w14:textId="56E4BBDA" w:rsidR="006B5C54" w:rsidRPr="00E74E93" w:rsidRDefault="006B5C54" w:rsidP="000F5863">
      <w:pPr>
        <w:pStyle w:val="NormalWeb"/>
        <w:rPr>
          <w:color w:val="000000" w:themeColor="text1"/>
        </w:rPr>
      </w:pPr>
      <w:r w:rsidRPr="00E74E93">
        <w:rPr>
          <w:color w:val="000000" w:themeColor="text1"/>
        </w:rPr>
        <w:t>• Provide</w:t>
      </w:r>
      <w:r w:rsidR="00CF0802" w:rsidRPr="00E74E93">
        <w:rPr>
          <w:color w:val="000000" w:themeColor="text1"/>
        </w:rPr>
        <w:t xml:space="preserve"> </w:t>
      </w:r>
      <w:r w:rsidRPr="00E74E93">
        <w:rPr>
          <w:color w:val="000000" w:themeColor="text1"/>
        </w:rPr>
        <w:t>opportunities for g</w:t>
      </w:r>
      <w:r w:rsidR="00661733" w:rsidRPr="00E74E93">
        <w:rPr>
          <w:color w:val="000000" w:themeColor="text1"/>
        </w:rPr>
        <w:t>roup activities and other programs that support</w:t>
      </w:r>
      <w:r w:rsidR="00CF0802" w:rsidRPr="00E74E93">
        <w:rPr>
          <w:color w:val="000000" w:themeColor="text1"/>
        </w:rPr>
        <w:t xml:space="preserve"> </w:t>
      </w:r>
      <w:r w:rsidR="00661733" w:rsidRPr="00E74E93">
        <w:rPr>
          <w:color w:val="000000" w:themeColor="text1"/>
        </w:rPr>
        <w:t>peace</w:t>
      </w:r>
      <w:r w:rsidRPr="00E74E93">
        <w:rPr>
          <w:color w:val="000000" w:themeColor="text1"/>
        </w:rPr>
        <w:t>building</w:t>
      </w:r>
      <w:r w:rsidR="00661733" w:rsidRPr="00E74E93">
        <w:rPr>
          <w:color w:val="000000" w:themeColor="text1"/>
        </w:rPr>
        <w:t xml:space="preserve">, </w:t>
      </w:r>
      <w:r w:rsidR="00E74E93">
        <w:rPr>
          <w:color w:val="000000" w:themeColor="text1"/>
        </w:rPr>
        <w:tab/>
      </w:r>
      <w:r w:rsidR="00661733" w:rsidRPr="00E74E93">
        <w:rPr>
          <w:color w:val="000000" w:themeColor="text1"/>
        </w:rPr>
        <w:t xml:space="preserve">conflict prevention, and </w:t>
      </w:r>
      <w:r w:rsidRPr="00E74E93">
        <w:rPr>
          <w:color w:val="000000" w:themeColor="text1"/>
        </w:rPr>
        <w:t>collaboration</w:t>
      </w:r>
    </w:p>
    <w:p w14:paraId="1FE45170" w14:textId="0D553DAC" w:rsidR="006B5C54" w:rsidRPr="00E74E93" w:rsidRDefault="006B5C54" w:rsidP="000F5863">
      <w:pPr>
        <w:pStyle w:val="NormalWeb"/>
        <w:rPr>
          <w:color w:val="000000" w:themeColor="text1"/>
        </w:rPr>
      </w:pPr>
      <w:r w:rsidRPr="00E74E93">
        <w:rPr>
          <w:color w:val="000000" w:themeColor="text1"/>
        </w:rPr>
        <w:t xml:space="preserve">• </w:t>
      </w:r>
      <w:r w:rsidR="00661733" w:rsidRPr="00E74E93">
        <w:rPr>
          <w:color w:val="000000" w:themeColor="text1"/>
        </w:rPr>
        <w:t>Educat</w:t>
      </w:r>
      <w:r w:rsidRPr="00E74E93">
        <w:rPr>
          <w:color w:val="000000" w:themeColor="text1"/>
        </w:rPr>
        <w:t>e</w:t>
      </w:r>
      <w:r w:rsidR="00661733" w:rsidRPr="00E74E93">
        <w:rPr>
          <w:color w:val="000000" w:themeColor="text1"/>
        </w:rPr>
        <w:t xml:space="preserve"> youth on constructive ways to prevent, manage, and transform conflict </w:t>
      </w:r>
    </w:p>
    <w:p w14:paraId="0FC3BC7A" w14:textId="37CF9043" w:rsidR="000C538B" w:rsidRDefault="006B5C54" w:rsidP="000F5863">
      <w:pPr>
        <w:spacing w:before="100" w:beforeAutospacing="1" w:after="100" w:afterAutospacing="1"/>
        <w:jc w:val="left"/>
        <w:outlineLvl w:val="1"/>
        <w:rPr>
          <w:color w:val="000000" w:themeColor="text1"/>
          <w:szCs w:val="24"/>
        </w:rPr>
      </w:pPr>
      <w:r w:rsidRPr="00E74E93">
        <w:rPr>
          <w:color w:val="000000" w:themeColor="text1"/>
          <w:szCs w:val="24"/>
        </w:rPr>
        <w:t xml:space="preserve">• </w:t>
      </w:r>
      <w:r w:rsidR="00661733" w:rsidRPr="00E74E93">
        <w:rPr>
          <w:color w:val="000000" w:themeColor="text1"/>
          <w:szCs w:val="24"/>
        </w:rPr>
        <w:t>Recogni</w:t>
      </w:r>
      <w:r w:rsidRPr="00E74E93">
        <w:rPr>
          <w:color w:val="000000" w:themeColor="text1"/>
          <w:szCs w:val="24"/>
        </w:rPr>
        <w:t>ze</w:t>
      </w:r>
      <w:r w:rsidR="00661733" w:rsidRPr="00E74E93">
        <w:rPr>
          <w:color w:val="000000" w:themeColor="text1"/>
          <w:szCs w:val="24"/>
        </w:rPr>
        <w:t xml:space="preserve"> peace-advocates in Hawaii </w:t>
      </w:r>
    </w:p>
    <w:p w14:paraId="30DE263E" w14:textId="77777777" w:rsidR="000C538B" w:rsidRDefault="000C538B" w:rsidP="000F5863">
      <w:pPr>
        <w:spacing w:before="100" w:beforeAutospacing="1" w:after="100" w:afterAutospacing="1"/>
        <w:jc w:val="left"/>
        <w:outlineLvl w:val="1"/>
        <w:rPr>
          <w:color w:val="000000" w:themeColor="text1"/>
          <w:szCs w:val="24"/>
        </w:rPr>
      </w:pPr>
    </w:p>
    <w:p w14:paraId="7B2CB3A6" w14:textId="77777777" w:rsidR="000F5863" w:rsidRPr="000575C6" w:rsidRDefault="000F5863" w:rsidP="000F5863">
      <w:pPr>
        <w:jc w:val="center"/>
        <w:rPr>
          <w:i/>
          <w:iCs/>
          <w:szCs w:val="24"/>
        </w:rPr>
      </w:pPr>
      <w:r w:rsidRPr="000575C6">
        <w:rPr>
          <w:i/>
          <w:iCs/>
          <w:szCs w:val="24"/>
        </w:rPr>
        <w:t xml:space="preserve">“Peace is not the absence of war; </w:t>
      </w:r>
    </w:p>
    <w:p w14:paraId="5914C6F9" w14:textId="66859AE7" w:rsidR="000F5863" w:rsidRDefault="000F5863" w:rsidP="000F5863">
      <w:pPr>
        <w:jc w:val="center"/>
        <w:rPr>
          <w:i/>
          <w:iCs/>
          <w:szCs w:val="24"/>
        </w:rPr>
      </w:pPr>
      <w:r w:rsidRPr="000575C6">
        <w:rPr>
          <w:i/>
          <w:iCs/>
          <w:szCs w:val="24"/>
        </w:rPr>
        <w:t>it is a virtue, a state of mind, a disposition for benevolence, confidence, justice.”</w:t>
      </w:r>
    </w:p>
    <w:p w14:paraId="0D223094" w14:textId="77777777" w:rsidR="000F5863" w:rsidRPr="000575C6" w:rsidRDefault="000F5863" w:rsidP="000F5863">
      <w:pPr>
        <w:jc w:val="center"/>
        <w:rPr>
          <w:i/>
          <w:iCs/>
          <w:szCs w:val="24"/>
        </w:rPr>
      </w:pPr>
    </w:p>
    <w:p w14:paraId="672E6D87" w14:textId="1E2B1FFA" w:rsidR="000F5863" w:rsidRPr="000F5863" w:rsidRDefault="000F5863" w:rsidP="000F5863">
      <w:pPr>
        <w:jc w:val="center"/>
        <w:rPr>
          <w:rFonts w:eastAsia="Times New Roman"/>
          <w:szCs w:val="24"/>
        </w:rPr>
      </w:pPr>
      <w:r>
        <w:rPr>
          <w:sz w:val="22"/>
          <w:szCs w:val="22"/>
        </w:rPr>
        <w:t xml:space="preserve">-- </w:t>
      </w:r>
      <w:r w:rsidRPr="000575C6">
        <w:rPr>
          <w:sz w:val="22"/>
          <w:szCs w:val="22"/>
        </w:rPr>
        <w:t>B</w:t>
      </w:r>
      <w:r w:rsidRPr="00A60F81">
        <w:rPr>
          <w:sz w:val="22"/>
          <w:szCs w:val="22"/>
        </w:rPr>
        <w:t xml:space="preserve">aruch Spinoza </w:t>
      </w:r>
      <w:r w:rsidRPr="00A60F81">
        <w:rPr>
          <w:rFonts w:eastAsia="Times New Roman"/>
          <w:sz w:val="22"/>
          <w:szCs w:val="22"/>
        </w:rPr>
        <w:t>(1632—1677)</w:t>
      </w:r>
    </w:p>
    <w:sectPr w:rsidR="000F5863" w:rsidRPr="000F5863" w:rsidSect="000C538B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17238"/>
    <w:multiLevelType w:val="multilevel"/>
    <w:tmpl w:val="4EA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33"/>
    <w:rsid w:val="00025762"/>
    <w:rsid w:val="00080A91"/>
    <w:rsid w:val="000C538B"/>
    <w:rsid w:val="000F5863"/>
    <w:rsid w:val="0018522E"/>
    <w:rsid w:val="00223BF0"/>
    <w:rsid w:val="002C2E8C"/>
    <w:rsid w:val="00403E8C"/>
    <w:rsid w:val="004C57CB"/>
    <w:rsid w:val="00513E4A"/>
    <w:rsid w:val="00642B3C"/>
    <w:rsid w:val="00655599"/>
    <w:rsid w:val="00661733"/>
    <w:rsid w:val="006B5C54"/>
    <w:rsid w:val="0072105E"/>
    <w:rsid w:val="00795C78"/>
    <w:rsid w:val="00AC23BD"/>
    <w:rsid w:val="00B368BC"/>
    <w:rsid w:val="00C95F9C"/>
    <w:rsid w:val="00CF0802"/>
    <w:rsid w:val="00E74E93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A957"/>
  <w15:chartTrackingRefBased/>
  <w15:docId w15:val="{6A1147D6-A4A0-5144-B9F2-C699FFC3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33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05E"/>
    <w:pPr>
      <w:jc w:val="center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2105E"/>
    <w:pPr>
      <w:widowControl w:val="0"/>
      <w:tabs>
        <w:tab w:val="left" w:pos="220"/>
        <w:tab w:val="left" w:pos="720"/>
      </w:tabs>
      <w:autoSpaceDE w:val="0"/>
      <w:autoSpaceDN w:val="0"/>
      <w:adjustRightInd w:val="0"/>
      <w:jc w:val="center"/>
      <w:outlineLvl w:val="1"/>
    </w:pPr>
    <w:rPr>
      <w:rFonts w:eastAsia="Times New Roman" w:cs="Georgia"/>
      <w:b/>
      <w:sz w:val="28"/>
      <w:szCs w:val="28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7210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0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05E"/>
    <w:rPr>
      <w:rFonts w:eastAsia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105E"/>
    <w:rPr>
      <w:rFonts w:eastAsia="Times New Roman" w:cs="Georgia"/>
      <w:b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2105E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10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105E"/>
    <w:pPr>
      <w:jc w:val="center"/>
    </w:pPr>
    <w:rPr>
      <w:rFonts w:eastAsia="Times New Roman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72105E"/>
    <w:rPr>
      <w:rFonts w:eastAsia="Times New Roman"/>
      <w:sz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05E"/>
    <w:pPr>
      <w:jc w:val="center"/>
    </w:pPr>
    <w:rPr>
      <w:rFonts w:eastAsia="Times New Roman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05E"/>
    <w:rPr>
      <w:rFonts w:eastAsia="Times New Roman"/>
      <w:sz w:val="36"/>
    </w:rPr>
  </w:style>
  <w:style w:type="character" w:styleId="Strong">
    <w:name w:val="Strong"/>
    <w:uiPriority w:val="22"/>
    <w:qFormat/>
    <w:rsid w:val="0072105E"/>
  </w:style>
  <w:style w:type="character" w:styleId="Emphasis">
    <w:name w:val="Emphasis"/>
    <w:basedOn w:val="DefaultParagraphFont"/>
    <w:uiPriority w:val="20"/>
    <w:qFormat/>
    <w:rsid w:val="0072105E"/>
    <w:rPr>
      <w:i/>
      <w:iCs/>
    </w:rPr>
  </w:style>
  <w:style w:type="paragraph" w:styleId="NoSpacing">
    <w:name w:val="No Spacing"/>
    <w:uiPriority w:val="1"/>
    <w:qFormat/>
    <w:rsid w:val="0072105E"/>
    <w:rPr>
      <w:sz w:val="24"/>
    </w:rPr>
  </w:style>
  <w:style w:type="paragraph" w:styleId="ListParagraph">
    <w:name w:val="List Paragraph"/>
    <w:basedOn w:val="Normal"/>
    <w:uiPriority w:val="34"/>
    <w:qFormat/>
    <w:rsid w:val="0072105E"/>
    <w:pPr>
      <w:ind w:left="720"/>
      <w:contextualSpacing/>
    </w:pPr>
    <w:rPr>
      <w:rFonts w:eastAsia="Times New Roman"/>
    </w:rPr>
  </w:style>
  <w:style w:type="character" w:styleId="SubtleEmphasis">
    <w:name w:val="Subtle Emphasis"/>
    <w:uiPriority w:val="19"/>
    <w:qFormat/>
    <w:rsid w:val="0072105E"/>
    <w:rPr>
      <w:i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72105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661733"/>
    <w:pPr>
      <w:spacing w:before="100" w:beforeAutospacing="1" w:after="100" w:afterAutospacing="1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Lyla Berg</dc:creator>
  <cp:keywords/>
  <dc:description/>
  <cp:lastModifiedBy>Naomi Masuno</cp:lastModifiedBy>
  <cp:revision>2</cp:revision>
  <cp:lastPrinted>2020-05-30T10:20:00Z</cp:lastPrinted>
  <dcterms:created xsi:type="dcterms:W3CDTF">2020-11-05T08:13:00Z</dcterms:created>
  <dcterms:modified xsi:type="dcterms:W3CDTF">2020-11-05T08:13:00Z</dcterms:modified>
</cp:coreProperties>
</file>