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65460" w14:textId="2E341CA1" w:rsidR="004F5F8C" w:rsidRPr="004F5F8C" w:rsidRDefault="00B31245" w:rsidP="00EA3B35">
      <w:pPr>
        <w:tabs>
          <w:tab w:val="left" w:pos="1890"/>
        </w:tabs>
        <w:spacing w:after="0" w:line="240" w:lineRule="auto"/>
        <w:jc w:val="right"/>
        <w:rPr>
          <w:rFonts w:ascii="Georgia" w:hAnsi="Georgia"/>
          <w:b/>
          <w:bCs/>
          <w:sz w:val="32"/>
          <w:szCs w:val="32"/>
        </w:rPr>
      </w:pPr>
      <w:r w:rsidRPr="003B3A93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57216" behindDoc="0" locked="0" layoutInCell="1" allowOverlap="1" wp14:anchorId="0106EA1C" wp14:editId="014FEB19">
            <wp:simplePos x="0" y="0"/>
            <wp:positionH relativeFrom="column">
              <wp:posOffset>55245</wp:posOffset>
            </wp:positionH>
            <wp:positionV relativeFrom="paragraph">
              <wp:posOffset>-379095</wp:posOffset>
            </wp:positionV>
            <wp:extent cx="2028825" cy="1265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60FA">
        <w:rPr>
          <w:rFonts w:ascii="Georgia" w:hAnsi="Georgia"/>
          <w:b/>
          <w:bCs/>
          <w:sz w:val="32"/>
          <w:szCs w:val="32"/>
        </w:rPr>
        <w:t xml:space="preserve">      </w:t>
      </w:r>
      <w:r w:rsidR="00902CEB">
        <w:rPr>
          <w:rFonts w:ascii="Georgia" w:hAnsi="Georgia"/>
          <w:b/>
          <w:bCs/>
          <w:sz w:val="32"/>
          <w:szCs w:val="32"/>
        </w:rPr>
        <w:t>“</w:t>
      </w:r>
      <w:r w:rsidR="00EA3B35">
        <w:rPr>
          <w:rFonts w:ascii="Georgia" w:hAnsi="Georgia"/>
          <w:b/>
          <w:bCs/>
          <w:sz w:val="32"/>
          <w:szCs w:val="32"/>
        </w:rPr>
        <w:t xml:space="preserve">Lessons </w:t>
      </w:r>
      <w:r w:rsidR="00217498">
        <w:rPr>
          <w:rFonts w:ascii="Georgia" w:hAnsi="Georgia"/>
          <w:b/>
          <w:bCs/>
          <w:sz w:val="32"/>
          <w:szCs w:val="32"/>
        </w:rPr>
        <w:t>from</w:t>
      </w:r>
      <w:r w:rsidR="00EA3B35">
        <w:rPr>
          <w:rFonts w:ascii="Georgia" w:hAnsi="Georgia"/>
          <w:b/>
          <w:bCs/>
          <w:sz w:val="32"/>
          <w:szCs w:val="32"/>
        </w:rPr>
        <w:t xml:space="preserve"> the Mouse</w:t>
      </w:r>
      <w:r w:rsidR="004F5F8C">
        <w:rPr>
          <w:rFonts w:ascii="Georgia" w:hAnsi="Georgia"/>
          <w:b/>
          <w:bCs/>
          <w:sz w:val="32"/>
          <w:szCs w:val="32"/>
        </w:rPr>
        <w:t>”</w:t>
      </w:r>
    </w:p>
    <w:p w14:paraId="72CFD1CB" w14:textId="48DFC5CD" w:rsidR="000C185B" w:rsidRPr="003B3A93" w:rsidRDefault="000C185B" w:rsidP="00B31245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 w:rsidRPr="003B3A93">
        <w:rPr>
          <w:rFonts w:ascii="Georgia" w:hAnsi="Georgia"/>
          <w:b/>
          <w:bCs/>
        </w:rPr>
        <w:t>OASP</w:t>
      </w:r>
      <w:r w:rsidR="00EA3B35">
        <w:rPr>
          <w:rFonts w:ascii="Georgia" w:hAnsi="Georgia"/>
          <w:b/>
          <w:bCs/>
        </w:rPr>
        <w:t xml:space="preserve">A </w:t>
      </w:r>
      <w:r w:rsidR="007A3BD5" w:rsidRPr="003B3A93">
        <w:rPr>
          <w:rFonts w:ascii="Georgia" w:hAnsi="Georgia"/>
          <w:b/>
          <w:bCs/>
        </w:rPr>
        <w:t>Fall</w:t>
      </w:r>
      <w:r w:rsidRPr="003B3A93">
        <w:rPr>
          <w:rFonts w:ascii="Georgia" w:hAnsi="Georgia"/>
          <w:b/>
          <w:bCs/>
        </w:rPr>
        <w:t xml:space="preserve"> Conference</w:t>
      </w:r>
    </w:p>
    <w:p w14:paraId="29B060AB" w14:textId="2C740EF9" w:rsidR="000C185B" w:rsidRPr="003B3A93" w:rsidRDefault="003538EB" w:rsidP="00B31245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September </w:t>
      </w:r>
      <w:r w:rsidR="00EA3B35">
        <w:rPr>
          <w:rFonts w:ascii="Georgia" w:hAnsi="Georgia"/>
          <w:b/>
          <w:bCs/>
        </w:rPr>
        <w:t>20 &amp; 21</w:t>
      </w:r>
      <w:r w:rsidR="000C185B" w:rsidRPr="003B3A93">
        <w:rPr>
          <w:rFonts w:ascii="Georgia" w:hAnsi="Georgia"/>
          <w:b/>
          <w:bCs/>
        </w:rPr>
        <w:t>, 201</w:t>
      </w:r>
      <w:r w:rsidR="00EA3B35">
        <w:rPr>
          <w:rFonts w:ascii="Georgia" w:hAnsi="Georgia"/>
          <w:b/>
          <w:bCs/>
        </w:rPr>
        <w:t>8</w:t>
      </w:r>
    </w:p>
    <w:p w14:paraId="6E7946C7" w14:textId="74EF1672" w:rsidR="009642AE" w:rsidRDefault="00EA3B35" w:rsidP="00963859">
      <w:pPr>
        <w:tabs>
          <w:tab w:val="left" w:pos="1890"/>
        </w:tabs>
        <w:spacing w:after="0" w:line="240" w:lineRule="auto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Columbus Marriott Northwest</w:t>
      </w:r>
      <w:r w:rsidR="000C185B" w:rsidRPr="003B3A93">
        <w:rPr>
          <w:rFonts w:ascii="Georgia" w:hAnsi="Georgia"/>
          <w:b/>
          <w:bCs/>
        </w:rPr>
        <w:t>, Dublin, Ohio</w:t>
      </w:r>
    </w:p>
    <w:p w14:paraId="133CFB91" w14:textId="77777777" w:rsidR="005A1B61" w:rsidRPr="003B3A93" w:rsidRDefault="005A1B61" w:rsidP="00963859">
      <w:pPr>
        <w:tabs>
          <w:tab w:val="left" w:pos="1890"/>
        </w:tabs>
        <w:spacing w:after="0" w:line="240" w:lineRule="auto"/>
        <w:jc w:val="right"/>
        <w:rPr>
          <w:rFonts w:ascii="Georgia" w:hAnsi="Georgia"/>
          <w:b/>
          <w:bCs/>
        </w:rPr>
      </w:pPr>
    </w:p>
    <w:p w14:paraId="3D9D2526" w14:textId="77777777" w:rsidR="004F01CD" w:rsidRDefault="004F01CD" w:rsidP="000C185B">
      <w:pPr>
        <w:tabs>
          <w:tab w:val="left" w:pos="1890"/>
        </w:tabs>
        <w:spacing w:after="0" w:line="240" w:lineRule="auto"/>
        <w:rPr>
          <w:rFonts w:ascii="Georgia" w:hAnsi="Georgia"/>
          <w:b/>
          <w:sz w:val="28"/>
          <w:szCs w:val="28"/>
        </w:rPr>
      </w:pPr>
    </w:p>
    <w:p w14:paraId="50A6E929" w14:textId="09469A83" w:rsidR="000C185B" w:rsidRPr="00963859" w:rsidRDefault="003538EB" w:rsidP="000C185B">
      <w:pPr>
        <w:tabs>
          <w:tab w:val="left" w:pos="1890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rFonts w:ascii="Georgia" w:hAnsi="Georgia"/>
          <w:b/>
          <w:sz w:val="28"/>
          <w:szCs w:val="28"/>
        </w:rPr>
        <w:t xml:space="preserve">Thursday, September </w:t>
      </w:r>
      <w:r w:rsidR="00217498">
        <w:rPr>
          <w:rFonts w:ascii="Georgia" w:hAnsi="Georgia"/>
          <w:b/>
          <w:sz w:val="28"/>
          <w:szCs w:val="28"/>
        </w:rPr>
        <w:t>20</w:t>
      </w:r>
    </w:p>
    <w:tbl>
      <w:tblPr>
        <w:tblStyle w:val="LightList-Accent6"/>
        <w:tblW w:w="10688" w:type="dxa"/>
        <w:tblInd w:w="108" w:type="dxa"/>
        <w:tblLook w:val="04A0" w:firstRow="1" w:lastRow="0" w:firstColumn="1" w:lastColumn="0" w:noHBand="0" w:noVBand="1"/>
      </w:tblPr>
      <w:tblGrid>
        <w:gridCol w:w="1800"/>
        <w:gridCol w:w="7020"/>
        <w:gridCol w:w="1868"/>
      </w:tblGrid>
      <w:tr w:rsidR="003538EB" w:rsidRPr="00C02566" w14:paraId="71749BD2" w14:textId="77777777" w:rsidTr="005A1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E4BB93D" w14:textId="77777777" w:rsidR="003538EB" w:rsidRDefault="003538EB" w:rsidP="0030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0E2FDB" w14:textId="77777777" w:rsidR="003538EB" w:rsidRPr="00963859" w:rsidRDefault="003538EB" w:rsidP="0030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020" w:type="dxa"/>
            <w:noWrap/>
            <w:hideMark/>
          </w:tcPr>
          <w:p w14:paraId="7D4E9E1A" w14:textId="77777777" w:rsidR="003538EB" w:rsidRDefault="003538EB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143877" w14:textId="77777777" w:rsidR="003538EB" w:rsidRPr="00963859" w:rsidRDefault="003538EB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Schedule</w:t>
            </w:r>
          </w:p>
        </w:tc>
        <w:tc>
          <w:tcPr>
            <w:tcW w:w="1868" w:type="dxa"/>
            <w:noWrap/>
            <w:hideMark/>
          </w:tcPr>
          <w:p w14:paraId="3EC71229" w14:textId="77777777" w:rsidR="003538EB" w:rsidRDefault="003538EB" w:rsidP="0035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107C11" w14:textId="77777777" w:rsidR="003538EB" w:rsidRPr="00963859" w:rsidRDefault="003538EB" w:rsidP="003538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</w:t>
            </w:r>
          </w:p>
        </w:tc>
      </w:tr>
      <w:tr w:rsidR="003538EB" w:rsidRPr="00C02566" w14:paraId="115CA4A2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18ACD0A" w14:textId="77777777" w:rsidR="003538EB" w:rsidRDefault="003538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4E8B4F3" w14:textId="5DCE90BB" w:rsidR="003538EB" w:rsidRPr="00F92A3A" w:rsidRDefault="003538EB" w:rsidP="005A1B61">
            <w:pPr>
              <w:ind w:right="-310"/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7:45</w:t>
            </w:r>
            <w:r w:rsidR="00211E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F5719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</w:t>
            </w:r>
            <w:r w:rsidR="00211E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</w:t>
            </w:r>
            <w:r w:rsidR="002174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20" w:type="dxa"/>
            <w:noWrap/>
            <w:hideMark/>
          </w:tcPr>
          <w:p w14:paraId="4E72B095" w14:textId="77777777" w:rsidR="003538EB" w:rsidRDefault="003538EB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20ED29F5" w14:textId="77777777" w:rsidR="003538EB" w:rsidRDefault="003538EB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Registration and Continental Breakfast</w:t>
            </w:r>
          </w:p>
          <w:p w14:paraId="5F2B5B19" w14:textId="77777777" w:rsidR="003538EB" w:rsidRPr="00F55647" w:rsidRDefault="003538EB" w:rsidP="00344DA9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  <w:hideMark/>
          </w:tcPr>
          <w:p w14:paraId="1D52B1E4" w14:textId="77777777" w:rsidR="003538EB" w:rsidRDefault="003538EB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87F2936" w14:textId="5AE3CB14" w:rsidR="003538EB" w:rsidRPr="00F92A3A" w:rsidRDefault="0016270E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Foyer</w:t>
            </w:r>
          </w:p>
        </w:tc>
      </w:tr>
      <w:tr w:rsidR="003538EB" w:rsidRPr="00C02566" w14:paraId="0D02D658" w14:textId="77777777" w:rsidTr="005A1B61">
        <w:trPr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A248E2E" w14:textId="77777777" w:rsidR="00F57195" w:rsidRDefault="00F57195" w:rsidP="00001BD1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76F3E72" w14:textId="5A95D19D" w:rsidR="003538EB" w:rsidRDefault="00F57195" w:rsidP="00001BD1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</w:t>
            </w:r>
            <w:r w:rsidR="002174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30</w:t>
            </w:r>
            <w:r w:rsidR="00211E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2174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–</w:t>
            </w:r>
            <w:r w:rsidR="00211E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2174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9:00</w:t>
            </w:r>
          </w:p>
          <w:p w14:paraId="61BB7D0B" w14:textId="77777777" w:rsidR="003538EB" w:rsidRPr="00F92A3A" w:rsidRDefault="00001BD1" w:rsidP="00927351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3538EB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20" w:type="dxa"/>
            <w:noWrap/>
            <w:hideMark/>
          </w:tcPr>
          <w:p w14:paraId="70B902D5" w14:textId="77777777" w:rsidR="003538EB" w:rsidRDefault="003538EB" w:rsidP="009273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                         </w:t>
            </w:r>
          </w:p>
          <w:p w14:paraId="04AE9E8B" w14:textId="77777777" w:rsidR="003538EB" w:rsidRPr="00F55647" w:rsidRDefault="003538EB" w:rsidP="00A70A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  <w:hideMark/>
          </w:tcPr>
          <w:p w14:paraId="3A04E308" w14:textId="77777777" w:rsidR="003538EB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8868E02" w14:textId="53DF180D" w:rsidR="003538EB" w:rsidRPr="00F55647" w:rsidRDefault="0016270E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461B7E12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40E5ABDC" w14:textId="77777777" w:rsidR="00F57195" w:rsidRDefault="00F57195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5FEF21C" w14:textId="69BFBE51" w:rsidR="003538EB" w:rsidRPr="00F92A3A" w:rsidRDefault="0021749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9:00</w:t>
            </w:r>
            <w:r w:rsidR="00A70A9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F5719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</w:t>
            </w:r>
            <w:r w:rsidR="003538EB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7020" w:type="dxa"/>
            <w:noWrap/>
            <w:hideMark/>
          </w:tcPr>
          <w:p w14:paraId="609AF82F" w14:textId="77777777" w:rsidR="003538EB" w:rsidRDefault="003538EB" w:rsidP="00E160F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32EA12BC" w14:textId="4B8DBE91" w:rsidR="00B74C78" w:rsidRDefault="00B74C78" w:rsidP="00D047FF">
            <w:pPr>
              <w:tabs>
                <w:tab w:val="left" w:pos="2250"/>
                <w:tab w:val="center" w:pos="4701"/>
              </w:tabs>
              <w:spacing w:line="0" w:lineRule="atLeas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Leading a Culture of Service Excellence:</w:t>
            </w:r>
          </w:p>
          <w:p w14:paraId="342FFF03" w14:textId="379747B0" w:rsidR="00001BD1" w:rsidRPr="00001BD1" w:rsidRDefault="00217498" w:rsidP="00D047FF">
            <w:pPr>
              <w:tabs>
                <w:tab w:val="left" w:pos="2250"/>
                <w:tab w:val="center" w:pos="4701"/>
              </w:tabs>
              <w:spacing w:line="0" w:lineRule="atLeast"/>
              <w:ind w:left="14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Lessons </w:t>
            </w:r>
            <w:r w:rsidR="00264E5F">
              <w:rPr>
                <w:rFonts w:ascii="Georgia" w:eastAsia="Times New Roman" w:hAnsi="Georgia" w:cs="Times New Roman"/>
                <w:b/>
                <w:sz w:val="20"/>
                <w:szCs w:val="20"/>
              </w:rPr>
              <w:t>F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 xml:space="preserve">rom </w:t>
            </w:r>
            <w:r w:rsidR="00264E5F">
              <w:rPr>
                <w:rFonts w:ascii="Georgia" w:eastAsia="Times New Roman" w:hAnsi="Georgia" w:cs="Times New Roman"/>
                <w:b/>
                <w:sz w:val="20"/>
                <w:szCs w:val="20"/>
              </w:rPr>
              <w:t>T</w:t>
            </w:r>
            <w:r>
              <w:rPr>
                <w:rFonts w:ascii="Georgia" w:eastAsia="Times New Roman" w:hAnsi="Georgia" w:cs="Times New Roman"/>
                <w:b/>
                <w:sz w:val="20"/>
                <w:szCs w:val="20"/>
              </w:rPr>
              <w:t>he Mouse</w:t>
            </w:r>
          </w:p>
          <w:p w14:paraId="7E52B818" w14:textId="77777777" w:rsidR="003538EB" w:rsidRDefault="00217498" w:rsidP="00D047F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sz w:val="20"/>
                <w:szCs w:val="20"/>
              </w:rPr>
              <w:t>Dennis Snow</w:t>
            </w:r>
            <w:r w:rsidR="0041791F">
              <w:rPr>
                <w:rFonts w:ascii="Georgia" w:eastAsia="Times New Roman" w:hAnsi="Georgia" w:cs="Times New Roman"/>
                <w:sz w:val="20"/>
                <w:szCs w:val="20"/>
              </w:rPr>
              <w:t xml:space="preserve">, </w:t>
            </w:r>
            <w:r>
              <w:rPr>
                <w:rFonts w:ascii="Georgia" w:eastAsia="Times New Roman" w:hAnsi="Georgia" w:cs="Times New Roman"/>
                <w:sz w:val="20"/>
                <w:szCs w:val="20"/>
              </w:rPr>
              <w:t>Snow &amp; Associates</w:t>
            </w:r>
          </w:p>
          <w:p w14:paraId="3056EB0F" w14:textId="398354A3" w:rsidR="00344DA9" w:rsidRPr="00001BD1" w:rsidRDefault="00344DA9" w:rsidP="00D047F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  <w:hideMark/>
          </w:tcPr>
          <w:p w14:paraId="1184778B" w14:textId="77777777" w:rsidR="003538EB" w:rsidRDefault="003538EB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1EAC1DA" w14:textId="10A81290" w:rsidR="003538EB" w:rsidRPr="00F92A3A" w:rsidRDefault="0016270E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0BF1E0FD" w14:textId="77777777" w:rsidTr="005A1B61">
        <w:trPr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27C04305" w14:textId="77777777" w:rsidR="003538EB" w:rsidRPr="00F92A3A" w:rsidRDefault="00F57195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10:30</w:t>
            </w:r>
            <w:r w:rsidR="00A70A9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</w:t>
            </w:r>
            <w:r w:rsidR="003538EB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7020" w:type="dxa"/>
            <w:noWrap/>
            <w:hideMark/>
          </w:tcPr>
          <w:p w14:paraId="15D7DF6D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15A30C73" w14:textId="77777777" w:rsidR="003538EB" w:rsidRPr="00F55647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&amp; Visit with our Vendors</w:t>
            </w: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  <w:hideMark/>
          </w:tcPr>
          <w:p w14:paraId="2B2165EE" w14:textId="77777777" w:rsidR="003538EB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B50203F" w14:textId="25A535D5" w:rsidR="003538EB" w:rsidRPr="00F92A3A" w:rsidRDefault="0016270E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594D39FA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5951040E" w14:textId="77777777" w:rsidR="00F57195" w:rsidRDefault="00F57195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14156521" w14:textId="77777777" w:rsidR="003538EB" w:rsidRPr="00F92A3A" w:rsidRDefault="003538EB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10:45</w:t>
            </w:r>
            <w:r w:rsidR="00A70A9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-11:45</w:t>
            </w:r>
          </w:p>
        </w:tc>
        <w:tc>
          <w:tcPr>
            <w:tcW w:w="7020" w:type="dxa"/>
            <w:noWrap/>
            <w:hideMark/>
          </w:tcPr>
          <w:p w14:paraId="09F412E9" w14:textId="77777777" w:rsidR="00217498" w:rsidRDefault="00217498" w:rsidP="00A70A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13D566E0" w14:textId="532094FC" w:rsidR="003538EB" w:rsidRDefault="00217498" w:rsidP="00A70A9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Improving Your HR Newsletters</w:t>
            </w:r>
            <w:r w:rsidR="003140AE">
              <w:rPr>
                <w:rFonts w:ascii="Georgia" w:hAnsi="Georgia"/>
                <w:b/>
                <w:sz w:val="20"/>
                <w:szCs w:val="20"/>
              </w:rPr>
              <w:t xml:space="preserve"> and Webpages</w:t>
            </w:r>
          </w:p>
          <w:p w14:paraId="054204AA" w14:textId="7C7B55FC" w:rsidR="003538EB" w:rsidRPr="00217498" w:rsidRDefault="00124245" w:rsidP="002174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Kim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Brueck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Green Local Schools</w:t>
            </w:r>
          </w:p>
          <w:p w14:paraId="50B9A1AF" w14:textId="77777777" w:rsidR="00FD7E70" w:rsidRPr="00F57195" w:rsidRDefault="00FD7E70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  <w:hideMark/>
          </w:tcPr>
          <w:p w14:paraId="7C7C8BB0" w14:textId="77777777" w:rsidR="003538EB" w:rsidRDefault="003538EB" w:rsidP="00211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8022310" w14:textId="73373795" w:rsidR="00986098" w:rsidRDefault="007D3C09" w:rsidP="00211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  <w:r w:rsidR="00986098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 </w:t>
            </w:r>
          </w:p>
          <w:p w14:paraId="7F4370D9" w14:textId="5CF475B9" w:rsidR="003538EB" w:rsidRPr="00F92A3A" w:rsidRDefault="003538EB" w:rsidP="00211E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3538EB" w:rsidRPr="00C02566" w14:paraId="591B6B85" w14:textId="77777777" w:rsidTr="005A1B61">
        <w:trPr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02B6237C" w14:textId="77777777" w:rsidR="00A32DD3" w:rsidRDefault="00A32DD3" w:rsidP="00A32DD3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07C0299" w14:textId="4468E9F4" w:rsidR="003538EB" w:rsidRPr="00F92A3A" w:rsidRDefault="003538EB" w:rsidP="00A70A9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11:45</w:t>
            </w:r>
            <w:r w:rsidR="00A70A97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-12:</w:t>
            </w:r>
            <w:r w:rsidR="0012424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20" w:type="dxa"/>
            <w:noWrap/>
          </w:tcPr>
          <w:p w14:paraId="507C640D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4F17279B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Lunch</w:t>
            </w:r>
          </w:p>
          <w:p w14:paraId="1B524FA9" w14:textId="77777777" w:rsidR="003538EB" w:rsidRPr="00F55647" w:rsidRDefault="003538EB" w:rsidP="00344D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</w:tcPr>
          <w:p w14:paraId="3FC6D179" w14:textId="77777777" w:rsidR="003538EB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95EE8F2" w14:textId="77777777" w:rsidR="003538EB" w:rsidRPr="00F92A3A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Hotel Atrium</w:t>
            </w:r>
          </w:p>
        </w:tc>
      </w:tr>
      <w:tr w:rsidR="007D3C09" w:rsidRPr="00C02566" w14:paraId="78F50D35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45C0DC74" w14:textId="77777777" w:rsidR="007D3C09" w:rsidRDefault="007D3C09" w:rsidP="00F55647">
            <w:pPr>
              <w:jc w:val="center"/>
              <w:rPr>
                <w:rFonts w:ascii="Georgia" w:eastAsia="Times New Roman" w:hAnsi="Georgia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52A3E966" w14:textId="2DF4FE6E" w:rsidR="007D3C09" w:rsidRDefault="007D3C0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  <w:r w:rsidR="0012424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2:45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– </w:t>
            </w:r>
            <w:r w:rsidR="0012424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7020" w:type="dxa"/>
          </w:tcPr>
          <w:p w14:paraId="62360FC6" w14:textId="77777777" w:rsidR="007D3C09" w:rsidRDefault="007D3C09" w:rsidP="009860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1592DE00" w14:textId="27A85535" w:rsidR="007D3C09" w:rsidRDefault="00E11C93" w:rsidP="009860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New Employee Onboarding and Orientation</w:t>
            </w:r>
          </w:p>
          <w:p w14:paraId="5CCE64D6" w14:textId="1F00B5CD" w:rsidR="00E11C93" w:rsidRDefault="00E11C93" w:rsidP="00E11C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Deron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Schwieterman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>, Beavercreek City Schools</w:t>
            </w:r>
          </w:p>
          <w:p w14:paraId="7FD9ACFD" w14:textId="77777777" w:rsidR="00E11C93" w:rsidRDefault="00E11C93" w:rsidP="009860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753DD6A7" w14:textId="118E27A0" w:rsidR="00E11C93" w:rsidRDefault="00E11C93" w:rsidP="00986098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</w:tcPr>
          <w:p w14:paraId="280BE2ED" w14:textId="77777777" w:rsidR="007D3C09" w:rsidRDefault="007D3C09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060B462" w14:textId="4B6CCD46" w:rsidR="007D3C09" w:rsidRDefault="007D3C09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0917B1B3" w14:textId="77777777" w:rsidTr="005A1B61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5C744BF1" w14:textId="77777777" w:rsidR="00F57195" w:rsidRDefault="00550DFA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  <w:p w14:paraId="74923783" w14:textId="6C53B792" w:rsidR="003538EB" w:rsidRPr="00F92A3A" w:rsidRDefault="00124245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1:45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EC36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–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EC36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00</w:t>
            </w:r>
          </w:p>
          <w:p w14:paraId="28688A10" w14:textId="77777777" w:rsidR="003538EB" w:rsidRPr="00F92A3A" w:rsidRDefault="003538EB" w:rsidP="00FD7E70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noWrap/>
          </w:tcPr>
          <w:p w14:paraId="4D8549D3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0D6DFE78" w14:textId="77777777" w:rsidR="003538EB" w:rsidRPr="001C4B97" w:rsidRDefault="00553AB2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55647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&amp; Visit with our Vendors</w:t>
            </w: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</w:tcPr>
          <w:p w14:paraId="4FC7FAC3" w14:textId="77777777" w:rsidR="003538EB" w:rsidRDefault="003538EB" w:rsidP="00754F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5EBFB62" w14:textId="32870685" w:rsidR="00FD7E70" w:rsidRPr="00F92A3A" w:rsidRDefault="0016270E" w:rsidP="00FD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71B59D94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728E44A2" w14:textId="77777777" w:rsidR="00F9539C" w:rsidRDefault="00F9539C" w:rsidP="00F55647">
            <w:pPr>
              <w:jc w:val="center"/>
              <w:rPr>
                <w:rFonts w:ascii="Georgia" w:eastAsia="Times New Roman" w:hAnsi="Georgia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6D08E45C" w14:textId="2D9970EF" w:rsidR="003538EB" w:rsidRPr="00F92A3A" w:rsidRDefault="00B356DF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</w:t>
            </w:r>
            <w:r w:rsidR="00EC3680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:</w:t>
            </w:r>
            <w:r w:rsidR="0012424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00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–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12424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2:30</w:t>
            </w:r>
          </w:p>
        </w:tc>
        <w:tc>
          <w:tcPr>
            <w:tcW w:w="7020" w:type="dxa"/>
            <w:noWrap/>
          </w:tcPr>
          <w:p w14:paraId="092D9071" w14:textId="77777777" w:rsidR="003538EB" w:rsidRDefault="003538EB" w:rsidP="003B3A9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340AEBA2" w14:textId="77777777" w:rsidR="003538EB" w:rsidRPr="00F55647" w:rsidRDefault="00553AB2" w:rsidP="003B5E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OASPA Business Meeting</w:t>
            </w: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</w:tcPr>
          <w:p w14:paraId="21FE829D" w14:textId="77777777" w:rsidR="003538EB" w:rsidRDefault="003538EB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BE595EE" w14:textId="2620909B" w:rsidR="003538EB" w:rsidRPr="00F92A3A" w:rsidRDefault="0016270E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37DE877E" w14:textId="77777777" w:rsidTr="005A1B61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</w:tcPr>
          <w:p w14:paraId="5F6B39F7" w14:textId="77777777" w:rsidR="00F57195" w:rsidRDefault="00F57195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F9B94AB" w14:textId="2E1D5F1B" w:rsidR="003538EB" w:rsidRPr="00F92A3A" w:rsidRDefault="00124245" w:rsidP="00A32DD3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2:30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-</w:t>
            </w:r>
            <w:r w:rsidR="00F5719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553AB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4: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7020" w:type="dxa"/>
            <w:noWrap/>
          </w:tcPr>
          <w:p w14:paraId="7EA33916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56D20072" w14:textId="77777777" w:rsidR="003538EB" w:rsidRDefault="003538EB" w:rsidP="003B3A9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Legal Update </w:t>
            </w:r>
          </w:p>
          <w:p w14:paraId="3AB79971" w14:textId="77777777" w:rsidR="003538EB" w:rsidRPr="00F55647" w:rsidRDefault="003538EB" w:rsidP="00344DA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</w:tcPr>
          <w:p w14:paraId="30864D08" w14:textId="77777777" w:rsidR="003538EB" w:rsidRDefault="003538EB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B46029A" w14:textId="3982FFF3" w:rsidR="003538EB" w:rsidRPr="00F92A3A" w:rsidRDefault="0016270E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3538EB" w:rsidRPr="00C02566" w14:paraId="0DF4D93B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noWrap/>
            <w:hideMark/>
          </w:tcPr>
          <w:p w14:paraId="6F00B36E" w14:textId="77777777" w:rsidR="00A70A97" w:rsidRDefault="00A70A97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8F067D1" w14:textId="0B1AA028" w:rsidR="003538EB" w:rsidRPr="00F92A3A" w:rsidRDefault="00553AB2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4:</w:t>
            </w:r>
            <w:r w:rsidR="0012424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00</w:t>
            </w:r>
            <w:r w:rsidR="003538EB"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- 5:00</w:t>
            </w:r>
          </w:p>
        </w:tc>
        <w:tc>
          <w:tcPr>
            <w:tcW w:w="7020" w:type="dxa"/>
            <w:noWrap/>
            <w:hideMark/>
          </w:tcPr>
          <w:p w14:paraId="09CB8349" w14:textId="77777777" w:rsidR="003538EB" w:rsidRDefault="003538EB" w:rsidP="003B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14:paraId="5F785080" w14:textId="77777777" w:rsidR="003538EB" w:rsidRDefault="003538EB" w:rsidP="003B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 w:rsidRPr="001C4B97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Cocktail Reception and Awards</w:t>
            </w:r>
          </w:p>
          <w:p w14:paraId="25B51532" w14:textId="138EE030" w:rsidR="00A70A97" w:rsidRDefault="00A70A97" w:rsidP="003B3A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Sponsored by </w:t>
            </w:r>
            <w:r w:rsidR="00436945"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Ennis Britton Co., L.P.A.</w:t>
            </w:r>
          </w:p>
          <w:p w14:paraId="2EFAD8B6" w14:textId="77777777" w:rsidR="003538EB" w:rsidRPr="00F92A3A" w:rsidRDefault="003538EB" w:rsidP="00A70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right w:val="single" w:sz="12" w:space="0" w:color="F79646" w:themeColor="accent6"/>
            </w:tcBorders>
            <w:noWrap/>
            <w:hideMark/>
          </w:tcPr>
          <w:p w14:paraId="685884C6" w14:textId="77777777" w:rsidR="003538EB" w:rsidRDefault="003538EB" w:rsidP="0004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6EA84C9" w14:textId="67E7C134" w:rsidR="003538EB" w:rsidRPr="00F92A3A" w:rsidRDefault="0016270E" w:rsidP="000427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</w:tbl>
    <w:p w14:paraId="575D8CE4" w14:textId="77777777" w:rsidR="00217498" w:rsidRDefault="00217498" w:rsidP="000E7C15">
      <w:pPr>
        <w:tabs>
          <w:tab w:val="left" w:pos="1890"/>
        </w:tabs>
        <w:spacing w:after="0" w:line="240" w:lineRule="auto"/>
        <w:ind w:left="990" w:firstLine="1890"/>
        <w:rPr>
          <w:rFonts w:ascii="Times New Roman" w:hAnsi="Times New Roman"/>
          <w:noProof/>
          <w:sz w:val="32"/>
          <w:szCs w:val="32"/>
        </w:rPr>
      </w:pPr>
    </w:p>
    <w:p w14:paraId="755A1EC5" w14:textId="628EA227" w:rsidR="00124245" w:rsidRDefault="00124245" w:rsidP="000E7C15">
      <w:pPr>
        <w:tabs>
          <w:tab w:val="left" w:pos="1890"/>
        </w:tabs>
        <w:spacing w:after="0" w:line="240" w:lineRule="auto"/>
        <w:ind w:left="990" w:firstLine="1890"/>
        <w:rPr>
          <w:rFonts w:ascii="Times New Roman" w:hAnsi="Times New Roman"/>
          <w:noProof/>
          <w:sz w:val="32"/>
          <w:szCs w:val="32"/>
        </w:rPr>
      </w:pPr>
    </w:p>
    <w:p w14:paraId="14EF96BA" w14:textId="467607E8" w:rsidR="00344DA9" w:rsidRDefault="00344DA9" w:rsidP="000E7C15">
      <w:pPr>
        <w:tabs>
          <w:tab w:val="left" w:pos="1890"/>
        </w:tabs>
        <w:spacing w:after="0" w:line="240" w:lineRule="auto"/>
        <w:ind w:left="990" w:firstLine="1890"/>
        <w:rPr>
          <w:rFonts w:ascii="Times New Roman" w:hAnsi="Times New Roman"/>
          <w:noProof/>
          <w:sz w:val="32"/>
          <w:szCs w:val="32"/>
        </w:rPr>
      </w:pPr>
    </w:p>
    <w:p w14:paraId="391A1ACF" w14:textId="77777777" w:rsidR="00344DA9" w:rsidRDefault="00344DA9" w:rsidP="000E7C15">
      <w:pPr>
        <w:tabs>
          <w:tab w:val="left" w:pos="1890"/>
        </w:tabs>
        <w:spacing w:after="0" w:line="240" w:lineRule="auto"/>
        <w:ind w:left="990" w:firstLine="1890"/>
        <w:rPr>
          <w:rFonts w:ascii="Times New Roman" w:hAnsi="Times New Roman"/>
          <w:noProof/>
          <w:sz w:val="32"/>
          <w:szCs w:val="32"/>
        </w:rPr>
      </w:pPr>
    </w:p>
    <w:p w14:paraId="54CCB28F" w14:textId="77777777" w:rsidR="00124245" w:rsidRDefault="00124245" w:rsidP="000E7C15">
      <w:pPr>
        <w:tabs>
          <w:tab w:val="left" w:pos="1890"/>
        </w:tabs>
        <w:spacing w:after="0" w:line="240" w:lineRule="auto"/>
        <w:ind w:left="990" w:firstLine="1890"/>
        <w:rPr>
          <w:rFonts w:ascii="Georgia" w:hAnsi="Georgia"/>
          <w:b/>
          <w:bCs/>
          <w:sz w:val="32"/>
          <w:szCs w:val="32"/>
        </w:rPr>
      </w:pPr>
    </w:p>
    <w:p w14:paraId="123EA20C" w14:textId="77777777" w:rsidR="00124245" w:rsidRDefault="00124245" w:rsidP="000E7C15">
      <w:pPr>
        <w:tabs>
          <w:tab w:val="left" w:pos="1890"/>
        </w:tabs>
        <w:spacing w:after="0" w:line="240" w:lineRule="auto"/>
        <w:ind w:left="990" w:firstLine="1890"/>
        <w:rPr>
          <w:rFonts w:ascii="Georgia" w:hAnsi="Georgia"/>
          <w:b/>
          <w:bCs/>
          <w:sz w:val="32"/>
          <w:szCs w:val="32"/>
        </w:rPr>
      </w:pPr>
    </w:p>
    <w:p w14:paraId="0E372765" w14:textId="6DF1207B" w:rsidR="005A1B61" w:rsidRDefault="00130A39" w:rsidP="000E7C15">
      <w:pPr>
        <w:tabs>
          <w:tab w:val="left" w:pos="1890"/>
        </w:tabs>
        <w:spacing w:after="0" w:line="240" w:lineRule="auto"/>
        <w:ind w:left="990" w:firstLine="1890"/>
        <w:rPr>
          <w:rFonts w:ascii="Times New Roman" w:hAnsi="Times New Roman"/>
          <w:noProof/>
          <w:sz w:val="32"/>
          <w:szCs w:val="32"/>
        </w:rPr>
      </w:pPr>
      <w:r w:rsidRPr="003B3A93">
        <w:rPr>
          <w:rFonts w:ascii="Times New Roman" w:hAnsi="Times New Roman"/>
          <w:noProof/>
          <w:sz w:val="32"/>
          <w:szCs w:val="32"/>
        </w:rPr>
        <w:drawing>
          <wp:anchor distT="36576" distB="36576" distL="36576" distR="36576" simplePos="0" relativeHeight="251658240" behindDoc="0" locked="0" layoutInCell="1" allowOverlap="1" wp14:anchorId="71FAD707" wp14:editId="10FB9F3F">
            <wp:simplePos x="0" y="0"/>
            <wp:positionH relativeFrom="column">
              <wp:posOffset>-107950</wp:posOffset>
            </wp:positionH>
            <wp:positionV relativeFrom="paragraph">
              <wp:posOffset>-285750</wp:posOffset>
            </wp:positionV>
            <wp:extent cx="2028825" cy="1117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6FA81" w14:textId="2A5DE910" w:rsidR="00130A39" w:rsidRPr="004F5F8C" w:rsidRDefault="00130A39" w:rsidP="00130A39">
      <w:pPr>
        <w:tabs>
          <w:tab w:val="left" w:pos="1890"/>
        </w:tabs>
        <w:spacing w:after="0" w:line="240" w:lineRule="auto"/>
        <w:ind w:left="990" w:firstLine="1890"/>
        <w:jc w:val="right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  <w:t>“Lessons from the Mouse”</w:t>
      </w:r>
    </w:p>
    <w:p w14:paraId="1F44F790" w14:textId="77777777" w:rsidR="00130A39" w:rsidRPr="003B3A93" w:rsidRDefault="00130A39" w:rsidP="00130A39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 w:rsidRPr="003B3A93">
        <w:rPr>
          <w:rFonts w:ascii="Georgia" w:hAnsi="Georgia"/>
          <w:b/>
          <w:bCs/>
        </w:rPr>
        <w:t>OASPA</w:t>
      </w:r>
      <w:r>
        <w:rPr>
          <w:rFonts w:ascii="Georgia" w:hAnsi="Georgia"/>
          <w:b/>
          <w:bCs/>
        </w:rPr>
        <w:t xml:space="preserve"> </w:t>
      </w:r>
      <w:r w:rsidRPr="003B3A93">
        <w:rPr>
          <w:rFonts w:ascii="Georgia" w:hAnsi="Georgia"/>
          <w:b/>
          <w:bCs/>
        </w:rPr>
        <w:t>Fall Conference</w:t>
      </w:r>
    </w:p>
    <w:p w14:paraId="33DA1AD7" w14:textId="77777777" w:rsidR="00130A39" w:rsidRPr="003B3A93" w:rsidRDefault="00130A39" w:rsidP="00130A39">
      <w:pPr>
        <w:tabs>
          <w:tab w:val="left" w:pos="1890"/>
        </w:tabs>
        <w:spacing w:after="0" w:line="240" w:lineRule="auto"/>
        <w:jc w:val="right"/>
        <w:rPr>
          <w:rFonts w:ascii="Georgia" w:hAnsi="Georgia"/>
        </w:rPr>
      </w:pPr>
      <w:r>
        <w:rPr>
          <w:rFonts w:ascii="Georgia" w:hAnsi="Georgia"/>
          <w:b/>
          <w:bCs/>
        </w:rPr>
        <w:t>September 20 &amp; 21</w:t>
      </w:r>
      <w:r w:rsidRPr="003B3A93">
        <w:rPr>
          <w:rFonts w:ascii="Georgia" w:hAnsi="Georgia"/>
          <w:b/>
          <w:bCs/>
        </w:rPr>
        <w:t>, 201</w:t>
      </w:r>
      <w:r>
        <w:rPr>
          <w:rFonts w:ascii="Georgia" w:hAnsi="Georgia"/>
          <w:b/>
          <w:bCs/>
        </w:rPr>
        <w:t>8</w:t>
      </w:r>
    </w:p>
    <w:p w14:paraId="5144878A" w14:textId="77777777" w:rsidR="00130A39" w:rsidRPr="003B3A93" w:rsidRDefault="00130A39" w:rsidP="00130A39">
      <w:pPr>
        <w:tabs>
          <w:tab w:val="left" w:pos="1890"/>
        </w:tabs>
        <w:spacing w:after="0" w:line="240" w:lineRule="auto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Columbus Marriott Northwest</w:t>
      </w:r>
      <w:r w:rsidRPr="003B3A93">
        <w:rPr>
          <w:rFonts w:ascii="Georgia" w:hAnsi="Georgia"/>
          <w:b/>
          <w:bCs/>
        </w:rPr>
        <w:t>, Dublin, Ohio</w:t>
      </w:r>
    </w:p>
    <w:p w14:paraId="132EAB76" w14:textId="6D32D7A0" w:rsidR="00217498" w:rsidRDefault="00217498" w:rsidP="000E7C15">
      <w:pPr>
        <w:tabs>
          <w:tab w:val="left" w:pos="1890"/>
        </w:tabs>
        <w:spacing w:after="0" w:line="240" w:lineRule="auto"/>
        <w:ind w:left="990" w:firstLine="1890"/>
        <w:rPr>
          <w:rFonts w:ascii="Georgia" w:hAnsi="Georgia"/>
          <w:b/>
          <w:bCs/>
          <w:sz w:val="32"/>
          <w:szCs w:val="32"/>
        </w:rPr>
      </w:pPr>
    </w:p>
    <w:p w14:paraId="3513AEF0" w14:textId="4D10A661" w:rsidR="00130A39" w:rsidRPr="003B3A93" w:rsidRDefault="00130A39" w:rsidP="00130A39">
      <w:pPr>
        <w:tabs>
          <w:tab w:val="left" w:pos="1890"/>
        </w:tabs>
        <w:spacing w:after="0" w:line="240" w:lineRule="auto"/>
        <w:ind w:left="990" w:firstLine="1890"/>
        <w:jc w:val="right"/>
        <w:rPr>
          <w:rFonts w:ascii="Georgia" w:hAnsi="Georgia"/>
          <w:b/>
          <w:bCs/>
        </w:rPr>
      </w:pPr>
      <w:r>
        <w:rPr>
          <w:rFonts w:ascii="Georgia" w:hAnsi="Georgia"/>
          <w:b/>
          <w:bCs/>
          <w:sz w:val="32"/>
          <w:szCs w:val="32"/>
        </w:rPr>
        <w:tab/>
      </w:r>
      <w:r>
        <w:rPr>
          <w:rFonts w:ascii="Georgia" w:hAnsi="Georgia"/>
          <w:b/>
          <w:bCs/>
          <w:sz w:val="32"/>
          <w:szCs w:val="32"/>
        </w:rPr>
        <w:tab/>
      </w:r>
    </w:p>
    <w:p w14:paraId="6C148599" w14:textId="1E585F8E" w:rsidR="00806089" w:rsidRPr="00130A39" w:rsidRDefault="003538EB" w:rsidP="00130A39">
      <w:pPr>
        <w:tabs>
          <w:tab w:val="left" w:pos="1890"/>
        </w:tabs>
        <w:spacing w:after="0" w:line="240" w:lineRule="auto"/>
        <w:rPr>
          <w:rFonts w:ascii="Georgia" w:hAnsi="Georgia"/>
          <w:b/>
          <w:bCs/>
          <w:sz w:val="32"/>
          <w:szCs w:val="32"/>
        </w:rPr>
      </w:pPr>
      <w:r>
        <w:rPr>
          <w:rFonts w:ascii="Georgia" w:hAnsi="Georgia"/>
          <w:b/>
          <w:sz w:val="28"/>
          <w:szCs w:val="28"/>
        </w:rPr>
        <w:t xml:space="preserve">Friday, September </w:t>
      </w:r>
      <w:r w:rsidR="00EC3680">
        <w:rPr>
          <w:rFonts w:ascii="Georgia" w:hAnsi="Georgia"/>
          <w:b/>
          <w:sz w:val="28"/>
          <w:szCs w:val="28"/>
        </w:rPr>
        <w:t>21</w:t>
      </w:r>
    </w:p>
    <w:tbl>
      <w:tblPr>
        <w:tblStyle w:val="LightList-Accent6"/>
        <w:tblW w:w="10842" w:type="dxa"/>
        <w:jc w:val="center"/>
        <w:tblLook w:val="04A0" w:firstRow="1" w:lastRow="0" w:firstColumn="1" w:lastColumn="0" w:noHBand="0" w:noVBand="1"/>
      </w:tblPr>
      <w:tblGrid>
        <w:gridCol w:w="2001"/>
        <w:gridCol w:w="7020"/>
        <w:gridCol w:w="1821"/>
      </w:tblGrid>
      <w:tr w:rsidR="00646D88" w:rsidRPr="00C02566" w14:paraId="0BA895DC" w14:textId="77777777" w:rsidTr="005A1B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6A562BE6" w14:textId="77777777" w:rsidR="006705B7" w:rsidRDefault="006705B7" w:rsidP="005D7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DF175C" w14:textId="77777777" w:rsidR="00646D88" w:rsidRPr="00963859" w:rsidRDefault="00646D88" w:rsidP="005D72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020" w:type="dxa"/>
            <w:noWrap/>
            <w:hideMark/>
          </w:tcPr>
          <w:p w14:paraId="378FE11D" w14:textId="77777777" w:rsidR="006705B7" w:rsidRDefault="006705B7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BBF452" w14:textId="77777777" w:rsidR="00646D88" w:rsidRPr="00963859" w:rsidRDefault="00646D88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Schedule</w:t>
            </w:r>
          </w:p>
        </w:tc>
        <w:tc>
          <w:tcPr>
            <w:tcW w:w="1821" w:type="dxa"/>
            <w:noWrap/>
            <w:hideMark/>
          </w:tcPr>
          <w:p w14:paraId="3698BF03" w14:textId="77777777" w:rsidR="006705B7" w:rsidRDefault="006705B7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E4AC09" w14:textId="77777777" w:rsidR="00646D88" w:rsidRPr="00963859" w:rsidRDefault="00646D88" w:rsidP="005D72E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38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Room</w:t>
            </w:r>
          </w:p>
        </w:tc>
      </w:tr>
      <w:tr w:rsidR="00646D88" w:rsidRPr="00C02566" w14:paraId="25128641" w14:textId="77777777" w:rsidTr="0013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5D89E26D" w14:textId="77777777" w:rsidR="00646D88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DC050B5" w14:textId="77777777" w:rsidR="00FD7E70" w:rsidRDefault="00FD7E70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5E4F2D1" w14:textId="77777777"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7:45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- 8:30</w:t>
            </w:r>
          </w:p>
        </w:tc>
        <w:tc>
          <w:tcPr>
            <w:tcW w:w="7020" w:type="dxa"/>
            <w:noWrap/>
            <w:hideMark/>
          </w:tcPr>
          <w:p w14:paraId="5B440534" w14:textId="77777777"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</w:p>
          <w:p w14:paraId="5B888E74" w14:textId="77777777" w:rsidR="00FD7E70" w:rsidRDefault="00FD7E70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20CDEDEE" w14:textId="77777777" w:rsidR="00E016C0" w:rsidRPr="00FD7E70" w:rsidRDefault="00646D88" w:rsidP="00E016C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 xml:space="preserve">New Member </w:t>
            </w:r>
            <w:r w:rsidR="002C247D">
              <w:rPr>
                <w:rFonts w:ascii="Georgia" w:hAnsi="Georgia"/>
                <w:b/>
                <w:sz w:val="20"/>
                <w:szCs w:val="20"/>
              </w:rPr>
              <w:t xml:space="preserve">and Regional Representatives </w:t>
            </w:r>
            <w:r w:rsidRPr="00F92A3A">
              <w:rPr>
                <w:rFonts w:ascii="Georgia" w:hAnsi="Georgia"/>
                <w:b/>
                <w:sz w:val="20"/>
                <w:szCs w:val="20"/>
              </w:rPr>
              <w:t>Breakfast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  <w:hideMark/>
          </w:tcPr>
          <w:p w14:paraId="172D8B9F" w14:textId="77777777" w:rsidR="00646D88" w:rsidRDefault="00646D88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952032A" w14:textId="77777777" w:rsidR="00FD7E70" w:rsidRDefault="00FD7E70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A504922" w14:textId="6105625C" w:rsidR="008D2986" w:rsidRPr="00F92A3A" w:rsidRDefault="00B078F2" w:rsidP="00990B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Powell</w:t>
            </w:r>
          </w:p>
        </w:tc>
      </w:tr>
      <w:tr w:rsidR="00646D88" w:rsidRPr="00C02566" w14:paraId="53562B29" w14:textId="77777777" w:rsidTr="00130A39">
        <w:trPr>
          <w:trHeight w:val="7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52B52A7A" w14:textId="77777777" w:rsidR="008A09D9" w:rsidRDefault="008A09D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B2B7360" w14:textId="77777777"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8:00 -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8:30</w:t>
            </w:r>
          </w:p>
        </w:tc>
        <w:tc>
          <w:tcPr>
            <w:tcW w:w="7020" w:type="dxa"/>
            <w:noWrap/>
            <w:hideMark/>
          </w:tcPr>
          <w:p w14:paraId="1CF5D051" w14:textId="77777777"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1D456DDF" w14:textId="77777777" w:rsidR="00646D88" w:rsidRDefault="00646D88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Registration and Continental Breakfast</w:t>
            </w:r>
          </w:p>
          <w:p w14:paraId="67385B13" w14:textId="14BAEFCF" w:rsidR="00990B3D" w:rsidRPr="001C4B97" w:rsidRDefault="00990B3D" w:rsidP="00130A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  <w:hideMark/>
          </w:tcPr>
          <w:p w14:paraId="780AD8F7" w14:textId="77777777"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3327F9A" w14:textId="5A62AB8B" w:rsidR="00646D88" w:rsidRPr="00F92A3A" w:rsidRDefault="0021749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Foyer</w:t>
            </w:r>
          </w:p>
        </w:tc>
      </w:tr>
      <w:tr w:rsidR="00646D88" w:rsidRPr="00C02566" w14:paraId="7881C3B7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</w:tcPr>
          <w:p w14:paraId="2BC2932C" w14:textId="77777777" w:rsidR="008A09D9" w:rsidRDefault="008A09D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294B934" w14:textId="518CCAFE" w:rsidR="00646D88" w:rsidRPr="00F92A3A" w:rsidRDefault="008A09D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8:30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8:4</w:t>
            </w:r>
            <w:r w:rsidR="00B078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0" w:type="dxa"/>
            <w:noWrap/>
          </w:tcPr>
          <w:p w14:paraId="7E91DEE5" w14:textId="77777777" w:rsidR="003014FD" w:rsidRDefault="003014FD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3D2103AF" w14:textId="77777777" w:rsidR="00646D88" w:rsidRPr="001C4B97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1C4B97">
              <w:rPr>
                <w:rFonts w:ascii="Georgia" w:hAnsi="Georgia"/>
                <w:b/>
                <w:sz w:val="20"/>
                <w:szCs w:val="20"/>
              </w:rPr>
              <w:t>Welcome and Announcements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</w:tcPr>
          <w:p w14:paraId="36971A3B" w14:textId="77777777" w:rsidR="003014FD" w:rsidRDefault="003014FD" w:rsidP="00F92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DD6121D" w14:textId="30E3E40E" w:rsidR="00646D88" w:rsidRPr="00F92A3A" w:rsidRDefault="0016270E" w:rsidP="00F92A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646D88" w:rsidRPr="00C02566" w14:paraId="1F8334FD" w14:textId="77777777" w:rsidTr="005A1B61">
        <w:trPr>
          <w:trHeight w:val="9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253E33E0" w14:textId="77777777" w:rsidR="008A09D9" w:rsidRDefault="008A09D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E58DD88" w14:textId="4A084636" w:rsidR="00646D88" w:rsidRPr="00F92A3A" w:rsidRDefault="008A09D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8:4</w:t>
            </w:r>
            <w:r w:rsidR="00B078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9:4</w:t>
            </w:r>
            <w:r w:rsidR="00B078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20" w:type="dxa"/>
            <w:noWrap/>
            <w:hideMark/>
          </w:tcPr>
          <w:p w14:paraId="12379D59" w14:textId="77777777"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7A9C2B3B" w14:textId="77777777" w:rsidR="00001BD1" w:rsidRPr="00F55647" w:rsidRDefault="00001BD1" w:rsidP="00001B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 xml:space="preserve">Legislative </w:t>
            </w:r>
            <w:r>
              <w:rPr>
                <w:rFonts w:ascii="Georgia" w:hAnsi="Georgia"/>
                <w:b/>
                <w:sz w:val="20"/>
                <w:szCs w:val="20"/>
              </w:rPr>
              <w:t>Update with Tom Ash</w:t>
            </w:r>
          </w:p>
          <w:p w14:paraId="543376B6" w14:textId="77777777" w:rsidR="00646D88" w:rsidRPr="00F92A3A" w:rsidRDefault="00001BD1" w:rsidP="00001BD1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20"/>
                <w:szCs w:val="20"/>
              </w:rPr>
            </w:pPr>
            <w:r w:rsidRPr="00F92A3A">
              <w:rPr>
                <w:rFonts w:ascii="Georgia" w:hAnsi="Georgia"/>
                <w:sz w:val="20"/>
                <w:szCs w:val="20"/>
              </w:rPr>
              <w:t>Director, Government Relations, BASA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  <w:hideMark/>
          </w:tcPr>
          <w:p w14:paraId="555DFCC2" w14:textId="77777777"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11B673C0" w14:textId="751F1726" w:rsidR="00646D88" w:rsidRPr="00F92A3A" w:rsidRDefault="0016270E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646D88" w:rsidRPr="00C02566" w14:paraId="1182733B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07949625" w14:textId="7777777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A50C0D0" w14:textId="77777777" w:rsidR="00646D88" w:rsidRPr="00F92A3A" w:rsidRDefault="008A09D9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9:45 - 10:00</w:t>
            </w:r>
          </w:p>
        </w:tc>
        <w:tc>
          <w:tcPr>
            <w:tcW w:w="7020" w:type="dxa"/>
            <w:noWrap/>
            <w:hideMark/>
          </w:tcPr>
          <w:p w14:paraId="3701CE52" w14:textId="77777777" w:rsidR="003014FD" w:rsidRDefault="003014FD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5B54E2B3" w14:textId="77777777"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&amp; Visit with our Vendors</w:t>
            </w:r>
          </w:p>
          <w:p w14:paraId="6289CEBB" w14:textId="77777777" w:rsidR="00646D88" w:rsidRPr="00F92A3A" w:rsidRDefault="00646D88" w:rsidP="00F92A3A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i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  <w:hideMark/>
          </w:tcPr>
          <w:p w14:paraId="5BCCD6BD" w14:textId="77777777" w:rsidR="008D2986" w:rsidRDefault="008D2986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5C5705B2" w14:textId="0796F350" w:rsidR="00646D88" w:rsidRPr="00F92A3A" w:rsidRDefault="00B078F2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646D88" w:rsidRPr="00C02566" w14:paraId="1A38C8F9" w14:textId="77777777" w:rsidTr="00130A39">
        <w:trPr>
          <w:trHeight w:val="7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548B51AF" w14:textId="7777777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FC989B3" w14:textId="7281D0D7" w:rsidR="00646D88" w:rsidRPr="00F92A3A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10:00 </w:t>
            </w:r>
            <w:r w:rsidR="00B078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 w:rsidR="00B078F2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10:45</w:t>
            </w:r>
          </w:p>
        </w:tc>
        <w:tc>
          <w:tcPr>
            <w:tcW w:w="7020" w:type="dxa"/>
            <w:noWrap/>
            <w:hideMark/>
          </w:tcPr>
          <w:p w14:paraId="71B4A424" w14:textId="77777777" w:rsidR="003014FD" w:rsidRPr="009E6616" w:rsidRDefault="003014FD" w:rsidP="00511265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43211CA2" w14:textId="77777777" w:rsidR="00173AC6" w:rsidRPr="004258A2" w:rsidRDefault="00173AC6" w:rsidP="00173AC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ODE Update</w:t>
            </w:r>
          </w:p>
          <w:p w14:paraId="353682C3" w14:textId="6BF7A684" w:rsidR="00646D88" w:rsidRPr="00173AC6" w:rsidRDefault="00BD4CF6" w:rsidP="00173AC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 xml:space="preserve">                                            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  <w:hideMark/>
          </w:tcPr>
          <w:p w14:paraId="074344D1" w14:textId="77777777"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3AB3AE76" w14:textId="308960A4" w:rsidR="00646D88" w:rsidRPr="00F92A3A" w:rsidRDefault="0021749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173AC6" w:rsidRPr="00C02566" w14:paraId="6A0D34BE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</w:tcPr>
          <w:p w14:paraId="198EE74E" w14:textId="77777777" w:rsidR="00173AC6" w:rsidRDefault="00173AC6" w:rsidP="00F55647">
            <w:pPr>
              <w:jc w:val="center"/>
              <w:rPr>
                <w:rFonts w:ascii="Georgia" w:eastAsia="Times New Roman" w:hAnsi="Georgia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05789C56" w14:textId="39194593" w:rsidR="00173AC6" w:rsidRDefault="00173AC6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10:45 – 11:30</w:t>
            </w:r>
          </w:p>
        </w:tc>
        <w:tc>
          <w:tcPr>
            <w:tcW w:w="7020" w:type="dxa"/>
            <w:noWrap/>
          </w:tcPr>
          <w:p w14:paraId="2101F0C7" w14:textId="77777777" w:rsidR="00173AC6" w:rsidRDefault="00173AC6" w:rsidP="0051126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2A02E7C0" w14:textId="4C818CC3" w:rsidR="00173AC6" w:rsidRDefault="00173AC6" w:rsidP="0051126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Breakout Sessions</w:t>
            </w:r>
          </w:p>
          <w:p w14:paraId="7F123C45" w14:textId="39E53A86" w:rsidR="00173AC6" w:rsidRPr="009E6616" w:rsidRDefault="00173AC6" w:rsidP="0051126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OMRC/OAEE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</w:tcPr>
          <w:p w14:paraId="799F29A2" w14:textId="77777777" w:rsidR="00173AC6" w:rsidRDefault="00173AC6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646D88" w:rsidRPr="00C02566" w14:paraId="065537B9" w14:textId="77777777" w:rsidTr="005A1B61">
        <w:trPr>
          <w:trHeight w:val="7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  <w:hideMark/>
          </w:tcPr>
          <w:p w14:paraId="0F82C5B6" w14:textId="7777777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26E79503" w14:textId="1047BB16" w:rsidR="00646D88" w:rsidRPr="00F92A3A" w:rsidRDefault="00E07CC3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11:30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-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12:</w:t>
            </w:r>
            <w:r w:rsidR="00173A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20" w:type="dxa"/>
            <w:hideMark/>
          </w:tcPr>
          <w:p w14:paraId="1D4C48EB" w14:textId="77777777"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12961506" w14:textId="77777777" w:rsidR="00646D88" w:rsidRPr="00E016C0" w:rsidRDefault="00646D88" w:rsidP="00E016C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Lunch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  <w:hideMark/>
          </w:tcPr>
          <w:p w14:paraId="22B13CC1" w14:textId="77777777" w:rsidR="003014FD" w:rsidRDefault="003014F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04748D16" w14:textId="77777777" w:rsidR="00986098" w:rsidRPr="00F92A3A" w:rsidRDefault="00646D88" w:rsidP="00990B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Hotel Atrium</w:t>
            </w:r>
          </w:p>
        </w:tc>
      </w:tr>
      <w:tr w:rsidR="00646D88" w:rsidRPr="00C02566" w14:paraId="216FE1FF" w14:textId="77777777" w:rsidTr="005A1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</w:tcPr>
          <w:p w14:paraId="0E476690" w14:textId="7777777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436582F" w14:textId="3FC724A5" w:rsidR="00646D88" w:rsidRPr="00F92A3A" w:rsidRDefault="00646D88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F92A3A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</w:t>
            </w:r>
            <w:r w:rsidR="00E07CC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</w:t>
            </w:r>
            <w:r w:rsidR="00173A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15</w:t>
            </w:r>
            <w:r w:rsidR="005D12BD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- 1:</w:t>
            </w:r>
            <w:r w:rsidR="00173A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020" w:type="dxa"/>
            <w:noWrap/>
          </w:tcPr>
          <w:p w14:paraId="2F03FC7E" w14:textId="77777777" w:rsidR="00AD6631" w:rsidRDefault="00AD6631" w:rsidP="00E60B2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</w:p>
          <w:p w14:paraId="5E5746FA" w14:textId="3E07097E" w:rsidR="00E60B21" w:rsidRPr="00E60B21" w:rsidRDefault="00173AC6" w:rsidP="00E60B2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Georgia" w:eastAsia="Times New Roman" w:hAnsi="Georgia" w:cs="Times New Roman"/>
                <w:b/>
                <w:color w:val="000000"/>
                <w:sz w:val="20"/>
                <w:szCs w:val="20"/>
              </w:rPr>
              <w:t>Employee Investigations</w:t>
            </w:r>
          </w:p>
          <w:p w14:paraId="554ABF08" w14:textId="2D1E7932" w:rsidR="00E60B21" w:rsidRPr="009E6616" w:rsidRDefault="00D43623" w:rsidP="00E60B21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Eric J. Johnson, </w:t>
            </w:r>
            <w:r w:rsidR="004A3005">
              <w:t xml:space="preserve">Partner, Walter I </w:t>
            </w:r>
            <w:proofErr w:type="spellStart"/>
            <w:r w:rsidR="004A3005">
              <w:t>Haverfield</w:t>
            </w:r>
            <w:proofErr w:type="spellEnd"/>
            <w:r w:rsidR="004A3005">
              <w:t xml:space="preserve"> LLP</w:t>
            </w:r>
          </w:p>
          <w:p w14:paraId="2F8F8A6C" w14:textId="259D64B4" w:rsidR="00646D88" w:rsidRDefault="00E60B21" w:rsidP="00990B3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 w:rsidRPr="009E661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Dr. </w:t>
            </w:r>
            <w:r w:rsidR="00173AC6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Michael Barnes, </w:t>
            </w:r>
            <w:r w:rsidR="00D43623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Lakewood City Schools</w:t>
            </w:r>
          </w:p>
          <w:p w14:paraId="30BE1605" w14:textId="77777777" w:rsidR="00990B3D" w:rsidRPr="00990B3D" w:rsidRDefault="00990B3D" w:rsidP="00990B3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12" w:space="0" w:color="F79646" w:themeColor="accent6"/>
              <w:right w:val="single" w:sz="12" w:space="0" w:color="F79646" w:themeColor="accent6"/>
            </w:tcBorders>
            <w:noWrap/>
          </w:tcPr>
          <w:p w14:paraId="7D483B38" w14:textId="77777777" w:rsidR="00173AC6" w:rsidRDefault="00173AC6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77D42A83" w14:textId="55D591D3" w:rsidR="00646D88" w:rsidRPr="00F92A3A" w:rsidRDefault="00217498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646D88" w:rsidRPr="00C02566" w14:paraId="1BEC4A59" w14:textId="77777777" w:rsidTr="005A1B61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</w:tcPr>
          <w:p w14:paraId="5C3DB798" w14:textId="7777777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46B938C1" w14:textId="711CEA1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1:</w:t>
            </w:r>
            <w:r w:rsidR="004A300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– 2:</w:t>
            </w:r>
            <w:r w:rsidR="004A300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00</w:t>
            </w:r>
          </w:p>
          <w:p w14:paraId="4AC32B97" w14:textId="77777777" w:rsidR="00646D88" w:rsidRPr="00F92A3A" w:rsidRDefault="00646D88" w:rsidP="005D12BD">
            <w:pP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  <w:tc>
          <w:tcPr>
            <w:tcW w:w="7020" w:type="dxa"/>
            <w:noWrap/>
          </w:tcPr>
          <w:p w14:paraId="3C6C13C7" w14:textId="77777777" w:rsidR="003014FD" w:rsidRDefault="003014F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01BBD130" w14:textId="7A0E6CAD" w:rsidR="00990B3D" w:rsidRPr="001C4B97" w:rsidRDefault="004A3005" w:rsidP="00130A3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 w:rsidRPr="00F92A3A">
              <w:rPr>
                <w:rFonts w:ascii="Georgia" w:hAnsi="Georgia"/>
                <w:b/>
                <w:sz w:val="20"/>
                <w:szCs w:val="20"/>
              </w:rPr>
              <w:t>Break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&amp; Visit with our Vendor</w:t>
            </w:r>
            <w:r w:rsidR="00130A39">
              <w:rPr>
                <w:rFonts w:ascii="Georgia" w:hAnsi="Georgia"/>
                <w:b/>
                <w:sz w:val="20"/>
                <w:szCs w:val="20"/>
              </w:rPr>
              <w:t>s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</w:tcPr>
          <w:p w14:paraId="5BE5DA15" w14:textId="23DEC5AE" w:rsidR="00646D88" w:rsidRPr="00C02566" w:rsidRDefault="0021749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  <w:tr w:rsidR="004A3005" w:rsidRPr="00C02566" w14:paraId="0317B847" w14:textId="77777777" w:rsidTr="00130A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</w:tcPr>
          <w:p w14:paraId="432AD4EB" w14:textId="77777777" w:rsidR="004A3005" w:rsidRDefault="004A3005" w:rsidP="00F55647">
            <w:pPr>
              <w:jc w:val="center"/>
              <w:rPr>
                <w:rFonts w:ascii="Georgia" w:eastAsia="Times New Roman" w:hAnsi="Georgia" w:cs="Times New Roman"/>
                <w:b w:val="0"/>
                <w:bCs w:val="0"/>
                <w:color w:val="000000"/>
                <w:sz w:val="20"/>
                <w:szCs w:val="20"/>
              </w:rPr>
            </w:pPr>
          </w:p>
          <w:p w14:paraId="77050DDE" w14:textId="6C097DC5" w:rsidR="004A3005" w:rsidRDefault="004A3005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2:00 – 2:45</w:t>
            </w:r>
          </w:p>
        </w:tc>
        <w:tc>
          <w:tcPr>
            <w:tcW w:w="7020" w:type="dxa"/>
            <w:noWrap/>
          </w:tcPr>
          <w:p w14:paraId="494FBE55" w14:textId="77777777" w:rsidR="004A3005" w:rsidRDefault="004A3005" w:rsidP="004A300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5D371A01" w14:textId="71B3C3D7" w:rsidR="004A3005" w:rsidRDefault="004A3005" w:rsidP="004A3005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RESA Program</w:t>
            </w:r>
          </w:p>
          <w:p w14:paraId="74794D63" w14:textId="77777777" w:rsidR="004A3005" w:rsidRPr="004A3005" w:rsidRDefault="004A3005" w:rsidP="004A300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 w:cs="Times New Roman"/>
                <w:sz w:val="20"/>
                <w:szCs w:val="20"/>
              </w:rPr>
            </w:pPr>
            <w:r w:rsidRPr="004A3005">
              <w:rPr>
                <w:rFonts w:ascii="Georgia" w:hAnsi="Georgia" w:cs="Times New Roman"/>
                <w:sz w:val="20"/>
                <w:szCs w:val="20"/>
              </w:rPr>
              <w:t>Laurie Chapman – Cleveland Heights/University Heights</w:t>
            </w:r>
          </w:p>
          <w:p w14:paraId="17F1EC78" w14:textId="77777777" w:rsidR="004A3005" w:rsidRDefault="004A3005" w:rsidP="00130A3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</w:tcPr>
          <w:p w14:paraId="370983F2" w14:textId="77777777" w:rsidR="004A3005" w:rsidRDefault="004A3005" w:rsidP="005D72E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</w:tc>
      </w:tr>
      <w:tr w:rsidR="005D12BD" w:rsidRPr="00C02566" w14:paraId="53E886B8" w14:textId="77777777" w:rsidTr="005A1B61">
        <w:trPr>
          <w:trHeight w:val="7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1" w:type="dxa"/>
            <w:noWrap/>
          </w:tcPr>
          <w:p w14:paraId="52ECEF54" w14:textId="7777777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</w:p>
          <w:p w14:paraId="66A64FCA" w14:textId="25DCE357" w:rsidR="005D12BD" w:rsidRDefault="005D12BD" w:rsidP="00F55647">
            <w:pPr>
              <w:jc w:val="center"/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2:</w:t>
            </w:r>
            <w:r w:rsidR="004A300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45</w:t>
            </w: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 xml:space="preserve"> – </w:t>
            </w:r>
            <w:r w:rsidR="004A3005"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3:00</w:t>
            </w:r>
          </w:p>
        </w:tc>
        <w:tc>
          <w:tcPr>
            <w:tcW w:w="7020" w:type="dxa"/>
            <w:noWrap/>
          </w:tcPr>
          <w:p w14:paraId="154FF644" w14:textId="77777777" w:rsidR="005D12BD" w:rsidRDefault="005D12B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</w:p>
          <w:p w14:paraId="37A7482D" w14:textId="77777777" w:rsidR="005D12BD" w:rsidRDefault="005D12BD" w:rsidP="00F92A3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Evaluation &amp; Wrap up</w:t>
            </w:r>
          </w:p>
        </w:tc>
        <w:tc>
          <w:tcPr>
            <w:tcW w:w="1821" w:type="dxa"/>
            <w:tcBorders>
              <w:right w:val="single" w:sz="12" w:space="0" w:color="F79646" w:themeColor="accent6"/>
            </w:tcBorders>
            <w:noWrap/>
          </w:tcPr>
          <w:p w14:paraId="2788A60A" w14:textId="77777777" w:rsidR="005D12BD" w:rsidRDefault="005D12BD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056903F" w14:textId="5681E688" w:rsidR="00E016C0" w:rsidRDefault="00217498" w:rsidP="005D72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color w:val="000000"/>
                <w:sz w:val="20"/>
                <w:szCs w:val="20"/>
              </w:rPr>
              <w:t>Dublin IV - VI</w:t>
            </w:r>
          </w:p>
        </w:tc>
      </w:tr>
    </w:tbl>
    <w:p w14:paraId="1A8525C6" w14:textId="77777777" w:rsidR="004267FF" w:rsidRPr="005A11EF" w:rsidRDefault="004267FF" w:rsidP="00813C4F">
      <w:pPr>
        <w:rPr>
          <w:vanish/>
        </w:rPr>
      </w:pPr>
    </w:p>
    <w:sectPr w:rsidR="004267FF" w:rsidRPr="005A11EF" w:rsidSect="003B3A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CD8CB" w14:textId="77777777" w:rsidR="00417FD1" w:rsidRDefault="00417FD1" w:rsidP="001E0617">
      <w:pPr>
        <w:spacing w:after="0" w:line="240" w:lineRule="auto"/>
      </w:pPr>
      <w:r>
        <w:separator/>
      </w:r>
    </w:p>
  </w:endnote>
  <w:endnote w:type="continuationSeparator" w:id="0">
    <w:p w14:paraId="4FA61136" w14:textId="77777777" w:rsidR="00417FD1" w:rsidRDefault="00417FD1" w:rsidP="001E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68684" w14:textId="77777777" w:rsidR="00417FD1" w:rsidRDefault="00417FD1" w:rsidP="001E0617">
      <w:pPr>
        <w:spacing w:after="0" w:line="240" w:lineRule="auto"/>
      </w:pPr>
      <w:r>
        <w:separator/>
      </w:r>
    </w:p>
  </w:footnote>
  <w:footnote w:type="continuationSeparator" w:id="0">
    <w:p w14:paraId="40B8CB0F" w14:textId="77777777" w:rsidR="00417FD1" w:rsidRDefault="00417FD1" w:rsidP="001E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8C96A4F"/>
    <w:multiLevelType w:val="hybridMultilevel"/>
    <w:tmpl w:val="2760D8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C230F"/>
    <w:multiLevelType w:val="hybridMultilevel"/>
    <w:tmpl w:val="A454B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85B"/>
    <w:rsid w:val="00001BD1"/>
    <w:rsid w:val="00004098"/>
    <w:rsid w:val="00004D95"/>
    <w:rsid w:val="0002738B"/>
    <w:rsid w:val="00040932"/>
    <w:rsid w:val="000427A6"/>
    <w:rsid w:val="000526AE"/>
    <w:rsid w:val="00065CD3"/>
    <w:rsid w:val="00066CB8"/>
    <w:rsid w:val="00076866"/>
    <w:rsid w:val="00081E7A"/>
    <w:rsid w:val="00085543"/>
    <w:rsid w:val="00091626"/>
    <w:rsid w:val="000A249E"/>
    <w:rsid w:val="000C185B"/>
    <w:rsid w:val="000D4513"/>
    <w:rsid w:val="000E7C15"/>
    <w:rsid w:val="000F6E59"/>
    <w:rsid w:val="00116E51"/>
    <w:rsid w:val="00124245"/>
    <w:rsid w:val="00124C35"/>
    <w:rsid w:val="00130A39"/>
    <w:rsid w:val="00153B04"/>
    <w:rsid w:val="0016270E"/>
    <w:rsid w:val="00173AC6"/>
    <w:rsid w:val="001C4B97"/>
    <w:rsid w:val="001E0617"/>
    <w:rsid w:val="001E74A9"/>
    <w:rsid w:val="001F796D"/>
    <w:rsid w:val="00206ABA"/>
    <w:rsid w:val="00207F2B"/>
    <w:rsid w:val="00211EC6"/>
    <w:rsid w:val="00217498"/>
    <w:rsid w:val="00227EA5"/>
    <w:rsid w:val="002339C8"/>
    <w:rsid w:val="00241518"/>
    <w:rsid w:val="00264C9F"/>
    <w:rsid w:val="00264E5F"/>
    <w:rsid w:val="00265ED5"/>
    <w:rsid w:val="002C0A75"/>
    <w:rsid w:val="002C247D"/>
    <w:rsid w:val="002C42E4"/>
    <w:rsid w:val="002E1A32"/>
    <w:rsid w:val="002F18CB"/>
    <w:rsid w:val="003014FD"/>
    <w:rsid w:val="00306FB0"/>
    <w:rsid w:val="00306FB7"/>
    <w:rsid w:val="003140AE"/>
    <w:rsid w:val="00344DA9"/>
    <w:rsid w:val="003538EB"/>
    <w:rsid w:val="0036326C"/>
    <w:rsid w:val="00372DB2"/>
    <w:rsid w:val="00381DDB"/>
    <w:rsid w:val="003B0B08"/>
    <w:rsid w:val="003B1AF5"/>
    <w:rsid w:val="003B3A93"/>
    <w:rsid w:val="003B5E8F"/>
    <w:rsid w:val="003C4261"/>
    <w:rsid w:val="003D0D11"/>
    <w:rsid w:val="003D6328"/>
    <w:rsid w:val="00413C86"/>
    <w:rsid w:val="0041791F"/>
    <w:rsid w:val="00417FD1"/>
    <w:rsid w:val="004258A2"/>
    <w:rsid w:val="004267FF"/>
    <w:rsid w:val="00436945"/>
    <w:rsid w:val="004652FB"/>
    <w:rsid w:val="00466E10"/>
    <w:rsid w:val="00467230"/>
    <w:rsid w:val="00473412"/>
    <w:rsid w:val="00475C98"/>
    <w:rsid w:val="004A1B8E"/>
    <w:rsid w:val="004A3005"/>
    <w:rsid w:val="004B65B5"/>
    <w:rsid w:val="004C2E60"/>
    <w:rsid w:val="004E50F0"/>
    <w:rsid w:val="004E5DCC"/>
    <w:rsid w:val="004F01CD"/>
    <w:rsid w:val="004F125D"/>
    <w:rsid w:val="004F5F8C"/>
    <w:rsid w:val="00503B18"/>
    <w:rsid w:val="005049A3"/>
    <w:rsid w:val="00511265"/>
    <w:rsid w:val="0053611D"/>
    <w:rsid w:val="00537494"/>
    <w:rsid w:val="00550DFA"/>
    <w:rsid w:val="00551598"/>
    <w:rsid w:val="00553AB2"/>
    <w:rsid w:val="005758D5"/>
    <w:rsid w:val="005A11EF"/>
    <w:rsid w:val="005A1B61"/>
    <w:rsid w:val="005C7780"/>
    <w:rsid w:val="005D12BD"/>
    <w:rsid w:val="005D33C7"/>
    <w:rsid w:val="005D72E4"/>
    <w:rsid w:val="00622035"/>
    <w:rsid w:val="00633F83"/>
    <w:rsid w:val="00646D88"/>
    <w:rsid w:val="006705B7"/>
    <w:rsid w:val="00691124"/>
    <w:rsid w:val="006D7E00"/>
    <w:rsid w:val="006F31D4"/>
    <w:rsid w:val="00715644"/>
    <w:rsid w:val="00731EC7"/>
    <w:rsid w:val="00733186"/>
    <w:rsid w:val="00753AF5"/>
    <w:rsid w:val="00754F11"/>
    <w:rsid w:val="00763434"/>
    <w:rsid w:val="007659EC"/>
    <w:rsid w:val="00765A2B"/>
    <w:rsid w:val="00784445"/>
    <w:rsid w:val="007A3BD5"/>
    <w:rsid w:val="007D3C09"/>
    <w:rsid w:val="007D5C74"/>
    <w:rsid w:val="007E0C7C"/>
    <w:rsid w:val="007F6D31"/>
    <w:rsid w:val="008053F9"/>
    <w:rsid w:val="00806089"/>
    <w:rsid w:val="00813C4F"/>
    <w:rsid w:val="008207AE"/>
    <w:rsid w:val="008617A2"/>
    <w:rsid w:val="008625DC"/>
    <w:rsid w:val="00863C7A"/>
    <w:rsid w:val="0087692A"/>
    <w:rsid w:val="00880B2F"/>
    <w:rsid w:val="008879F8"/>
    <w:rsid w:val="00897220"/>
    <w:rsid w:val="008A09D9"/>
    <w:rsid w:val="008A7CA3"/>
    <w:rsid w:val="008B4AEA"/>
    <w:rsid w:val="008C3223"/>
    <w:rsid w:val="008D2986"/>
    <w:rsid w:val="008D5398"/>
    <w:rsid w:val="008F5670"/>
    <w:rsid w:val="008F7699"/>
    <w:rsid w:val="0090074A"/>
    <w:rsid w:val="00902CEB"/>
    <w:rsid w:val="009066AC"/>
    <w:rsid w:val="009238CE"/>
    <w:rsid w:val="00927351"/>
    <w:rsid w:val="00927D5B"/>
    <w:rsid w:val="00945E9C"/>
    <w:rsid w:val="00954BC7"/>
    <w:rsid w:val="00963859"/>
    <w:rsid w:val="009642AE"/>
    <w:rsid w:val="00986098"/>
    <w:rsid w:val="00990B3D"/>
    <w:rsid w:val="009A012E"/>
    <w:rsid w:val="009B01BA"/>
    <w:rsid w:val="009B2331"/>
    <w:rsid w:val="009B6E20"/>
    <w:rsid w:val="009D3FA7"/>
    <w:rsid w:val="009E5E8A"/>
    <w:rsid w:val="009E6616"/>
    <w:rsid w:val="009F0147"/>
    <w:rsid w:val="009F27C1"/>
    <w:rsid w:val="00A15B11"/>
    <w:rsid w:val="00A32DD3"/>
    <w:rsid w:val="00A40423"/>
    <w:rsid w:val="00A70A97"/>
    <w:rsid w:val="00A86BDC"/>
    <w:rsid w:val="00A92FCD"/>
    <w:rsid w:val="00AD274F"/>
    <w:rsid w:val="00AD6631"/>
    <w:rsid w:val="00AE109A"/>
    <w:rsid w:val="00B053F3"/>
    <w:rsid w:val="00B078F2"/>
    <w:rsid w:val="00B1060E"/>
    <w:rsid w:val="00B2055C"/>
    <w:rsid w:val="00B31245"/>
    <w:rsid w:val="00B31CBE"/>
    <w:rsid w:val="00B356DF"/>
    <w:rsid w:val="00B74C78"/>
    <w:rsid w:val="00B832C1"/>
    <w:rsid w:val="00B85B69"/>
    <w:rsid w:val="00B871C7"/>
    <w:rsid w:val="00BA7027"/>
    <w:rsid w:val="00BC23F8"/>
    <w:rsid w:val="00BD44EF"/>
    <w:rsid w:val="00BD4CF6"/>
    <w:rsid w:val="00BD5EA7"/>
    <w:rsid w:val="00BD6F19"/>
    <w:rsid w:val="00C16A42"/>
    <w:rsid w:val="00C20473"/>
    <w:rsid w:val="00C22AA6"/>
    <w:rsid w:val="00C46B27"/>
    <w:rsid w:val="00C95514"/>
    <w:rsid w:val="00CA21D1"/>
    <w:rsid w:val="00CB6D1F"/>
    <w:rsid w:val="00CC4B54"/>
    <w:rsid w:val="00CD1619"/>
    <w:rsid w:val="00CE54EE"/>
    <w:rsid w:val="00CE7BCB"/>
    <w:rsid w:val="00D00545"/>
    <w:rsid w:val="00D047FF"/>
    <w:rsid w:val="00D14965"/>
    <w:rsid w:val="00D43623"/>
    <w:rsid w:val="00D50FEF"/>
    <w:rsid w:val="00D53DE0"/>
    <w:rsid w:val="00DD0EC3"/>
    <w:rsid w:val="00DF125B"/>
    <w:rsid w:val="00E0125C"/>
    <w:rsid w:val="00E016C0"/>
    <w:rsid w:val="00E07CC3"/>
    <w:rsid w:val="00E11C93"/>
    <w:rsid w:val="00E11F18"/>
    <w:rsid w:val="00E160FA"/>
    <w:rsid w:val="00E46756"/>
    <w:rsid w:val="00E53450"/>
    <w:rsid w:val="00E576D9"/>
    <w:rsid w:val="00E60B21"/>
    <w:rsid w:val="00EA3B35"/>
    <w:rsid w:val="00EA7AC9"/>
    <w:rsid w:val="00EB1FB0"/>
    <w:rsid w:val="00EB6E3C"/>
    <w:rsid w:val="00EC2E64"/>
    <w:rsid w:val="00EC3680"/>
    <w:rsid w:val="00ED6865"/>
    <w:rsid w:val="00ED7843"/>
    <w:rsid w:val="00EF05E7"/>
    <w:rsid w:val="00F10D83"/>
    <w:rsid w:val="00F135D8"/>
    <w:rsid w:val="00F16CA7"/>
    <w:rsid w:val="00F4496A"/>
    <w:rsid w:val="00F44DDC"/>
    <w:rsid w:val="00F55647"/>
    <w:rsid w:val="00F57195"/>
    <w:rsid w:val="00F76EEA"/>
    <w:rsid w:val="00F92A3A"/>
    <w:rsid w:val="00F9539C"/>
    <w:rsid w:val="00F972B9"/>
    <w:rsid w:val="00FA0C6B"/>
    <w:rsid w:val="00FA24C3"/>
    <w:rsid w:val="00FA39FF"/>
    <w:rsid w:val="00FB2991"/>
    <w:rsid w:val="00FD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1F93D"/>
  <w15:docId w15:val="{FB852BC2-466E-4592-A5ED-238B5AFB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8EB"/>
  </w:style>
  <w:style w:type="paragraph" w:styleId="Heading1">
    <w:name w:val="heading 1"/>
    <w:basedOn w:val="Normal"/>
    <w:next w:val="Normal"/>
    <w:link w:val="Heading1Char"/>
    <w:uiPriority w:val="9"/>
    <w:qFormat/>
    <w:rsid w:val="003538EB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8EB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8EB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8EB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8EB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8EB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8EB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8EB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8EB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9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617"/>
  </w:style>
  <w:style w:type="paragraph" w:styleId="Footer">
    <w:name w:val="footer"/>
    <w:basedOn w:val="Normal"/>
    <w:link w:val="FooterChar"/>
    <w:uiPriority w:val="99"/>
    <w:unhideWhenUsed/>
    <w:rsid w:val="001E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617"/>
  </w:style>
  <w:style w:type="paragraph" w:styleId="BalloonText">
    <w:name w:val="Balloon Text"/>
    <w:basedOn w:val="Normal"/>
    <w:link w:val="BalloonTextChar"/>
    <w:uiPriority w:val="99"/>
    <w:semiHidden/>
    <w:unhideWhenUsed/>
    <w:rsid w:val="00AE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09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538EB"/>
    <w:pPr>
      <w:spacing w:after="0" w:line="240" w:lineRule="auto"/>
    </w:pPr>
  </w:style>
  <w:style w:type="table" w:styleId="LightGrid">
    <w:name w:val="Light Grid"/>
    <w:basedOn w:val="TableNormal"/>
    <w:uiPriority w:val="62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List-Accent6">
    <w:name w:val="Light List Accent 6"/>
    <w:basedOn w:val="TableNormal"/>
    <w:uiPriority w:val="61"/>
    <w:rsid w:val="0096385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538EB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8EB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8E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8EB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8EB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8EB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8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8E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8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538EB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538EB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8EB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8EB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538EB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538EB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538EB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3538EB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538E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8EB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8EB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538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538EB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538E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538E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538EB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538EB"/>
    <w:pPr>
      <w:outlineLvl w:val="9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001B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B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BD1"/>
    <w:pPr>
      <w:spacing w:after="20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BD1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7B74-F99E-4AA0-83DF-464050C5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Heights - University Heights City Schools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Frederick</dc:creator>
  <cp:lastModifiedBy>mpr</cp:lastModifiedBy>
  <cp:revision>4</cp:revision>
  <cp:lastPrinted>2015-06-17T10:40:00Z</cp:lastPrinted>
  <dcterms:created xsi:type="dcterms:W3CDTF">2018-08-01T00:10:00Z</dcterms:created>
  <dcterms:modified xsi:type="dcterms:W3CDTF">2018-08-01T00:12:00Z</dcterms:modified>
</cp:coreProperties>
</file>