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8D" w:rsidRDefault="005A518D" w:rsidP="005A518D">
      <w:pPr>
        <w:jc w:val="center"/>
      </w:pPr>
      <w:bookmarkStart w:id="0" w:name="_GoBack"/>
      <w:bookmarkEnd w:id="0"/>
      <w:r>
        <w:rPr>
          <w:noProof/>
        </w:rPr>
        <w:drawing>
          <wp:inline distT="0" distB="0" distL="0" distR="0">
            <wp:extent cx="768096" cy="777240"/>
            <wp:effectExtent l="0" t="0" r="0" b="3810"/>
            <wp:docPr id="1" name="Picture 1" descr="C:\Users\Opperman\Desktop\OAP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perman\Desktop\OAPS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096" cy="777240"/>
                    </a:xfrm>
                    <a:prstGeom prst="rect">
                      <a:avLst/>
                    </a:prstGeom>
                    <a:noFill/>
                    <a:ln>
                      <a:noFill/>
                    </a:ln>
                  </pic:spPr>
                </pic:pic>
              </a:graphicData>
            </a:graphic>
          </wp:inline>
        </w:drawing>
      </w:r>
    </w:p>
    <w:p w:rsidR="00FA7CCC" w:rsidRDefault="008C1E49">
      <w:r>
        <w:t>Dear OAPSA members,</w:t>
      </w:r>
    </w:p>
    <w:p w:rsidR="008C1E49" w:rsidRDefault="002C4288">
      <w:r>
        <w:t>Welcome back to the 2013 – 2014 school year!  I hope you had some time for rest and renewal during the brief summer period and are ready to take on the inevitable challenges that will be coming our way.</w:t>
      </w:r>
    </w:p>
    <w:p w:rsidR="008C1E49" w:rsidRDefault="008C1E49">
      <w:r>
        <w:t xml:space="preserve">Most of you are aware that I have been selected as the first OAPSA Executive Director </w:t>
      </w:r>
      <w:r w:rsidR="005A518D">
        <w:t>since</w:t>
      </w:r>
      <w:r>
        <w:t xml:space="preserve"> the organization was </w:t>
      </w:r>
      <w:r w:rsidR="005E71C4">
        <w:t>founded</w:t>
      </w:r>
      <w:r>
        <w:t xml:space="preserve">.  </w:t>
      </w:r>
      <w:r w:rsidR="005E71C4">
        <w:t>Truly, t</w:t>
      </w:r>
      <w:r>
        <w:t xml:space="preserve">his is both an honor and a privilege.  </w:t>
      </w:r>
      <w:r w:rsidR="005A518D">
        <w:t xml:space="preserve">OAPSA, as </w:t>
      </w:r>
      <w:r>
        <w:t xml:space="preserve">a small, state-wide organization, has been providing valuable services to its members for many years.  </w:t>
      </w:r>
      <w:r w:rsidR="00A7057E">
        <w:t xml:space="preserve">However, with the ongoing </w:t>
      </w:r>
      <w:r w:rsidR="005A518D">
        <w:t xml:space="preserve">and difficult </w:t>
      </w:r>
      <w:r w:rsidR="002C4288">
        <w:t>challenges</w:t>
      </w:r>
      <w:r w:rsidR="00A7057E">
        <w:t xml:space="preserve"> we face in the field of education, OAPSA needs to </w:t>
      </w:r>
      <w:r w:rsidR="005A518D">
        <w:t>move forward so we can</w:t>
      </w:r>
      <w:r w:rsidR="00A7057E">
        <w:t xml:space="preserve"> respond affirmatively</w:t>
      </w:r>
      <w:r w:rsidR="005A518D">
        <w:t xml:space="preserve"> and </w:t>
      </w:r>
      <w:proofErr w:type="gramStart"/>
      <w:r w:rsidR="005A518D">
        <w:t>effectively</w:t>
      </w:r>
      <w:r w:rsidR="00A7057E">
        <w:t xml:space="preserve"> </w:t>
      </w:r>
      <w:r w:rsidR="005E71C4">
        <w:t xml:space="preserve"> t</w:t>
      </w:r>
      <w:r w:rsidR="00A7057E">
        <w:t>o</w:t>
      </w:r>
      <w:proofErr w:type="gramEnd"/>
      <w:r w:rsidR="00A7057E">
        <w:t xml:space="preserve"> those changes</w:t>
      </w:r>
      <w:r w:rsidR="005E71C4" w:rsidRPr="005E71C4">
        <w:t xml:space="preserve"> </w:t>
      </w:r>
      <w:r w:rsidR="005E71C4">
        <w:t>at a higher level</w:t>
      </w:r>
      <w:r w:rsidR="00A7057E">
        <w:t>.</w:t>
      </w:r>
    </w:p>
    <w:p w:rsidR="005A518D" w:rsidRDefault="00A7057E">
      <w:r>
        <w:t>As you can imagine, there are many items on my</w:t>
      </w:r>
      <w:r w:rsidR="002C4288">
        <w:t xml:space="preserve"> new </w:t>
      </w:r>
      <w:r>
        <w:t xml:space="preserve">“To Do” list.  In discussion with your Executive Board, we have identified a number of areas that will </w:t>
      </w:r>
      <w:r w:rsidR="007E21F0">
        <w:t xml:space="preserve">be considered for implementation during this next year.  </w:t>
      </w:r>
      <w:r w:rsidR="005A518D">
        <w:t>Below are descriptions of some of the items that will be our focus over the coming year:</w:t>
      </w:r>
    </w:p>
    <w:p w:rsidR="00A7057E" w:rsidRDefault="00E10C18">
      <w:r>
        <w:t>As one area of focus, we are</w:t>
      </w:r>
      <w:r w:rsidR="001A2A69">
        <w:t xml:space="preserve"> working on revising the way in which we communicate with members.  O</w:t>
      </w:r>
      <w:r w:rsidR="005A518D">
        <w:t>ver a period of many years</w:t>
      </w:r>
      <w:r w:rsidR="007E21F0">
        <w:t xml:space="preserve"> we have relied on a rather basic form of email communications to distribute information to </w:t>
      </w:r>
      <w:r w:rsidR="001A2A69">
        <w:t>you.</w:t>
      </w:r>
      <w:r w:rsidR="007E21F0">
        <w:t xml:space="preserve"> This past year, several Executive Board </w:t>
      </w:r>
      <w:r w:rsidR="001A2A69">
        <w:t xml:space="preserve">members </w:t>
      </w:r>
      <w:r w:rsidR="007E21F0">
        <w:t xml:space="preserve">put a great deal of effort into the development of our new website hosted by </w:t>
      </w:r>
      <w:proofErr w:type="spellStart"/>
      <w:r w:rsidR="007E21F0">
        <w:t>ClubRunner</w:t>
      </w:r>
      <w:proofErr w:type="spellEnd"/>
      <w:r w:rsidR="007E21F0">
        <w:t>.  That site has</w:t>
      </w:r>
      <w:r w:rsidR="00F37D48">
        <w:t xml:space="preserve"> already resulted in significant improvement</w:t>
      </w:r>
      <w:r w:rsidR="002C4288">
        <w:t>s</w:t>
      </w:r>
      <w:r w:rsidR="00F37D48">
        <w:t xml:space="preserve"> and it continues to have</w:t>
      </w:r>
      <w:r w:rsidR="007E21F0">
        <w:t xml:space="preserve"> tremendous potential for enhancing and expanding the ways in which we communicate with</w:t>
      </w:r>
      <w:r w:rsidR="005A518D">
        <w:t>…and offer resources to…</w:t>
      </w:r>
      <w:r w:rsidR="007E21F0">
        <w:t xml:space="preserve">our members. </w:t>
      </w:r>
      <w:r>
        <w:t xml:space="preserve"> As an OAPSA member you will now receive most OAPSA communications through our </w:t>
      </w:r>
      <w:proofErr w:type="spellStart"/>
      <w:r>
        <w:t>ClubRunner</w:t>
      </w:r>
      <w:proofErr w:type="spellEnd"/>
      <w:r>
        <w:t xml:space="preserve"> website so it is important that you are registered on the site.</w:t>
      </w:r>
      <w:r w:rsidR="007E21F0">
        <w:t xml:space="preserve"> We are also considering using social media</w:t>
      </w:r>
      <w:r w:rsidR="00F37D48">
        <w:t xml:space="preserve"> as another way</w:t>
      </w:r>
      <w:r w:rsidR="007E21F0">
        <w:t xml:space="preserve"> to keep in touch.</w:t>
      </w:r>
    </w:p>
    <w:p w:rsidR="002B05BA" w:rsidRDefault="002B05BA">
      <w:r>
        <w:t>A</w:t>
      </w:r>
      <w:r w:rsidR="00F37D48">
        <w:t xml:space="preserve"> second</w:t>
      </w:r>
      <w:r>
        <w:t xml:space="preserve"> area of focus is the expansion of our membership which has been in the 200 -250 range throughout much of OAPSA’s existence.  </w:t>
      </w:r>
      <w:r w:rsidR="00F37D48">
        <w:t>When you consider that there are more than 600 public school districts, 55 ESC</w:t>
      </w:r>
      <w:r w:rsidR="00700A0F">
        <w:t>s</w:t>
      </w:r>
      <w:r w:rsidR="00F37D48">
        <w:t>, more than 40 developmental disabilities (DD) centers, and an ever-increasing number of community</w:t>
      </w:r>
      <w:r w:rsidR="002C4288">
        <w:t xml:space="preserve"> and private</w:t>
      </w:r>
      <w:r w:rsidR="00F37D48">
        <w:t xml:space="preserve"> schools in Ohio</w:t>
      </w:r>
      <w:r w:rsidR="00700A0F">
        <w:t>,</w:t>
      </w:r>
      <w:r w:rsidR="00F37D48">
        <w:t xml:space="preserve"> there is potential for significant membership growth for OAPSA.  This growth would need to be managed in such a way to ensure that not only is the </w:t>
      </w:r>
      <w:r w:rsidR="002C4288">
        <w:t xml:space="preserve">high </w:t>
      </w:r>
      <w:r w:rsidR="00F37D48">
        <w:t xml:space="preserve">quality of OAPSA’s resources and services maintained, but </w:t>
      </w:r>
      <w:r w:rsidR="001A2A69">
        <w:t>also</w:t>
      </w:r>
      <w:r w:rsidR="00F37D48">
        <w:t xml:space="preserve"> added value </w:t>
      </w:r>
      <w:r w:rsidR="001A2A69">
        <w:t xml:space="preserve">is </w:t>
      </w:r>
      <w:r w:rsidR="00B05103">
        <w:t xml:space="preserve">gained </w:t>
      </w:r>
      <w:r w:rsidR="00F37D48">
        <w:t>from the broader diversity</w:t>
      </w:r>
      <w:r w:rsidR="00B05103">
        <w:t xml:space="preserve"> and expanded base of support within</w:t>
      </w:r>
      <w:r w:rsidR="00F37D48">
        <w:t xml:space="preserve"> our membership.</w:t>
      </w:r>
    </w:p>
    <w:p w:rsidR="005F39FA" w:rsidRDefault="005F39FA">
      <w:r>
        <w:t>A third area of focus involves one of the consequences of this being such a high-stress and demanding profession: there is a</w:t>
      </w:r>
      <w:r w:rsidR="00733C4D">
        <w:t xml:space="preserve"> relatively</w:t>
      </w:r>
      <w:r>
        <w:t xml:space="preserve"> high rate of turnover among </w:t>
      </w:r>
      <w:r w:rsidR="00733C4D">
        <w:t>pupil services administrators and each year there seems to be a new cohort of administrators…some of whom have very little experience in the field.  We are considering the development of a resource available through OAPSA that would provide</w:t>
      </w:r>
      <w:r w:rsidR="00E10C18">
        <w:t xml:space="preserve"> </w:t>
      </w:r>
      <w:r w:rsidR="001A2A69">
        <w:t>support</w:t>
      </w:r>
      <w:r w:rsidR="00E10C18">
        <w:t xml:space="preserve"> to</w:t>
      </w:r>
      <w:r w:rsidR="00733C4D">
        <w:t xml:space="preserve"> new pupil services administrators during their first year in the position.  This potential program is only in the early stages of </w:t>
      </w:r>
      <w:r w:rsidR="00E10C18">
        <w:t>consideration</w:t>
      </w:r>
      <w:r w:rsidR="00733C4D">
        <w:t xml:space="preserve"> at this point.</w:t>
      </w:r>
    </w:p>
    <w:p w:rsidR="00F37D48" w:rsidRDefault="00F37D48">
      <w:r>
        <w:t xml:space="preserve">A </w:t>
      </w:r>
      <w:r w:rsidR="00733C4D">
        <w:t>fourth</w:t>
      </w:r>
      <w:r>
        <w:t xml:space="preserve"> area of focus will be on expanding and improving the impact that OAPSA has on the field of pupil services in Ohio.  There have been major legislative and policy changes in Ohio over the past several years and OAPSA needs to have a stronger voice </w:t>
      </w:r>
      <w:r w:rsidR="00834FCA">
        <w:t xml:space="preserve">in those decisions that affect our profession.  There are many professional organizations such as OSBA, </w:t>
      </w:r>
      <w:r w:rsidR="00665085">
        <w:t>BASA and even OSPA that have been much more involved in these issues mainly because they have dedicated staff that can focu</w:t>
      </w:r>
      <w:r w:rsidR="001A2A69">
        <w:t>s upon them.  It is my intent</w:t>
      </w:r>
      <w:r w:rsidR="00665085">
        <w:t xml:space="preserve"> as your Executive Director to make OAPSA much more visible and impactful in the months and years to come.</w:t>
      </w:r>
    </w:p>
    <w:p w:rsidR="00665085" w:rsidRDefault="00665085">
      <w:r>
        <w:lastRenderedPageBreak/>
        <w:t>Your input and involvement as an OAPSA member is very important to me.  For us to have a greater impact on legislative and policy decisions that affect the wide range of pupil services in Ohio, we must</w:t>
      </w:r>
      <w:r w:rsidR="001A2A69">
        <w:t xml:space="preserve"> have a substantial membership base that</w:t>
      </w:r>
      <w:r>
        <w:t xml:space="preserve"> work</w:t>
      </w:r>
      <w:r w:rsidR="001A2A69">
        <w:t>s</w:t>
      </w:r>
      <w:r>
        <w:t xml:space="preserve"> together with coordination and focus.  I look forward to serving as OAPSA’s Executive Director and to the opportunity to join together with you in </w:t>
      </w:r>
      <w:r w:rsidR="005E71C4">
        <w:t xml:space="preserve">addressing the many issues we are currently facing.  </w:t>
      </w:r>
    </w:p>
    <w:p w:rsidR="00F37D48" w:rsidRDefault="005E71C4">
      <w:r>
        <w:t>Sincerely,</w:t>
      </w:r>
    </w:p>
    <w:p w:rsidR="005E71C4" w:rsidRDefault="005E71C4" w:rsidP="005E71C4">
      <w:pPr>
        <w:spacing w:after="0"/>
      </w:pPr>
      <w:r>
        <w:t>Dr. John Opperman, Executive Director</w:t>
      </w:r>
    </w:p>
    <w:p w:rsidR="005E71C4" w:rsidRDefault="005E71C4" w:rsidP="005E71C4">
      <w:pPr>
        <w:spacing w:after="0"/>
      </w:pPr>
      <w:r>
        <w:t>Ohio Association of Pupil Services Administrators</w:t>
      </w:r>
    </w:p>
    <w:sectPr w:rsidR="005E71C4" w:rsidSect="005E71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49"/>
    <w:rsid w:val="001A2A69"/>
    <w:rsid w:val="001E12B2"/>
    <w:rsid w:val="002B05BA"/>
    <w:rsid w:val="002C4288"/>
    <w:rsid w:val="005A518D"/>
    <w:rsid w:val="005E71C4"/>
    <w:rsid w:val="005F39FA"/>
    <w:rsid w:val="00665085"/>
    <w:rsid w:val="00700A0F"/>
    <w:rsid w:val="00733C4D"/>
    <w:rsid w:val="007E21F0"/>
    <w:rsid w:val="00834FCA"/>
    <w:rsid w:val="008C1E49"/>
    <w:rsid w:val="00A7057E"/>
    <w:rsid w:val="00B05103"/>
    <w:rsid w:val="00E10C18"/>
    <w:rsid w:val="00F37D48"/>
    <w:rsid w:val="00F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Opperman</dc:creator>
  <cp:lastModifiedBy>Valerie Riedthaler</cp:lastModifiedBy>
  <cp:revision>2</cp:revision>
  <cp:lastPrinted>2013-08-13T21:12:00Z</cp:lastPrinted>
  <dcterms:created xsi:type="dcterms:W3CDTF">2013-08-20T21:28:00Z</dcterms:created>
  <dcterms:modified xsi:type="dcterms:W3CDTF">2013-08-20T21:28:00Z</dcterms:modified>
</cp:coreProperties>
</file>