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97252" w:rsidRDefault="006757EE">
      <w:pPr>
        <w:jc w:val="center"/>
      </w:pPr>
      <w:bookmarkStart w:id="0" w:name="_GoBack"/>
      <w:bookmarkEnd w:id="0"/>
      <w:r>
        <w:t>OAPSA Business Meeting</w:t>
      </w:r>
    </w:p>
    <w:p w14:paraId="00000002" w14:textId="77777777" w:rsidR="00897252" w:rsidRDefault="006757EE">
      <w:pPr>
        <w:jc w:val="center"/>
      </w:pPr>
      <w:r>
        <w:t>September 20, 2019</w:t>
      </w:r>
    </w:p>
    <w:p w14:paraId="00000003" w14:textId="77777777" w:rsidR="00897252" w:rsidRDefault="00897252">
      <w:pPr>
        <w:jc w:val="center"/>
      </w:pPr>
    </w:p>
    <w:p w14:paraId="00000004" w14:textId="77777777" w:rsidR="00897252" w:rsidRDefault="006757EE">
      <w:r>
        <w:t>I.</w:t>
      </w:r>
      <w:r>
        <w:tab/>
        <w:t>Call to order - Deidre Parsons (11:34)</w:t>
      </w:r>
    </w:p>
    <w:p w14:paraId="00000005" w14:textId="77777777" w:rsidR="00897252" w:rsidRDefault="006757EE">
      <w:r>
        <w:t xml:space="preserve">II. </w:t>
      </w:r>
      <w:r>
        <w:tab/>
        <w:t xml:space="preserve">Secretary’s Report - Talia </w:t>
      </w:r>
      <w:proofErr w:type="spellStart"/>
      <w:r>
        <w:t>St.Clair</w:t>
      </w:r>
      <w:proofErr w:type="spellEnd"/>
    </w:p>
    <w:p w14:paraId="00000006" w14:textId="77777777" w:rsidR="00897252" w:rsidRDefault="006757EE">
      <w:pPr>
        <w:numPr>
          <w:ilvl w:val="0"/>
          <w:numId w:val="3"/>
        </w:numPr>
      </w:pPr>
      <w:r>
        <w:t xml:space="preserve">Motion to accept May minutes: Mindy Vaugh, Second: </w:t>
      </w:r>
      <w:proofErr w:type="spellStart"/>
      <w:r>
        <w:t>D’Metria</w:t>
      </w:r>
      <w:proofErr w:type="spellEnd"/>
      <w:r>
        <w:t xml:space="preserve"> Alston</w:t>
      </w:r>
    </w:p>
    <w:p w14:paraId="00000007" w14:textId="77777777" w:rsidR="00897252" w:rsidRDefault="006757EE">
      <w:pPr>
        <w:numPr>
          <w:ilvl w:val="0"/>
          <w:numId w:val="3"/>
        </w:numPr>
      </w:pPr>
      <w:r>
        <w:t>Motion Carries</w:t>
      </w:r>
    </w:p>
    <w:p w14:paraId="00000008" w14:textId="77777777" w:rsidR="00897252" w:rsidRDefault="006757EE">
      <w:r>
        <w:t>III.</w:t>
      </w:r>
      <w:r>
        <w:tab/>
        <w:t xml:space="preserve">Treasurer’s Report - Gwenn Spence </w:t>
      </w:r>
    </w:p>
    <w:p w14:paraId="00000009" w14:textId="77777777" w:rsidR="00897252" w:rsidRDefault="006757EE">
      <w:pPr>
        <w:numPr>
          <w:ilvl w:val="0"/>
          <w:numId w:val="2"/>
        </w:numPr>
      </w:pPr>
      <w:r>
        <w:t>We currently have over 440 members, 200+ are present at the conference today</w:t>
      </w:r>
    </w:p>
    <w:p w14:paraId="0000000A" w14:textId="77777777" w:rsidR="00897252" w:rsidRDefault="006757EE">
      <w:pPr>
        <w:numPr>
          <w:ilvl w:val="0"/>
          <w:numId w:val="2"/>
        </w:numPr>
      </w:pPr>
      <w:r>
        <w:t>Members have the ability to see if they are registered for conferences in oapsa.org</w:t>
      </w:r>
    </w:p>
    <w:p w14:paraId="0000000B" w14:textId="77777777" w:rsidR="00897252" w:rsidRDefault="006757EE">
      <w:pPr>
        <w:numPr>
          <w:ilvl w:val="0"/>
          <w:numId w:val="2"/>
        </w:numPr>
      </w:pPr>
      <w:r>
        <w:t>December conference registration is open now. February conference registration will open before</w:t>
      </w:r>
      <w:r>
        <w:t xml:space="preserve"> the holiday. May conference registration will open after the February conference</w:t>
      </w:r>
    </w:p>
    <w:p w14:paraId="0000000C" w14:textId="77777777" w:rsidR="00897252" w:rsidRDefault="006757EE">
      <w:pPr>
        <w:numPr>
          <w:ilvl w:val="0"/>
          <w:numId w:val="2"/>
        </w:numPr>
      </w:pPr>
      <w:r>
        <w:t xml:space="preserve">Treasurer Report for 7/1/18-6/30/19: still working with the IRS 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 xml:space="preserve">regarding non-profit status and issues surrounding employee(s); </w:t>
      </w:r>
      <w:r>
        <w:t xml:space="preserve"> 466 members at last year’s end</w:t>
      </w:r>
    </w:p>
    <w:p w14:paraId="0000000D" w14:textId="77777777" w:rsidR="00897252" w:rsidRDefault="006757EE">
      <w:pPr>
        <w:numPr>
          <w:ilvl w:val="0"/>
          <w:numId w:val="2"/>
        </w:numPr>
      </w:pPr>
      <w:r>
        <w:t>Motion to acce</w:t>
      </w:r>
      <w:r>
        <w:t>pt report FY19: Dan Murdock, Second: Gertie Glass</w:t>
      </w:r>
    </w:p>
    <w:p w14:paraId="0000000E" w14:textId="77777777" w:rsidR="00897252" w:rsidRDefault="006757EE">
      <w:pPr>
        <w:numPr>
          <w:ilvl w:val="0"/>
          <w:numId w:val="2"/>
        </w:numPr>
      </w:pPr>
      <w:r>
        <w:t>Motion Carries</w:t>
      </w:r>
    </w:p>
    <w:p w14:paraId="0000000F" w14:textId="77777777" w:rsidR="00897252" w:rsidRDefault="006757EE">
      <w:pPr>
        <w:numPr>
          <w:ilvl w:val="0"/>
          <w:numId w:val="2"/>
        </w:numPr>
      </w:pPr>
      <w:r>
        <w:t>Treasurer Report for 7/1/19-9/28/19: 453 members to start the year (some people have their money in but are not yet registered)</w:t>
      </w:r>
    </w:p>
    <w:p w14:paraId="00000010" w14:textId="77777777" w:rsidR="00897252" w:rsidRDefault="006757EE">
      <w:pPr>
        <w:numPr>
          <w:ilvl w:val="0"/>
          <w:numId w:val="2"/>
        </w:numPr>
      </w:pPr>
      <w:r>
        <w:t xml:space="preserve">Motion accept report 7/1/19-9/28/19: Jamie Blackstone, Second: </w:t>
      </w:r>
      <w:r>
        <w:t>Kelly Hudson</w:t>
      </w:r>
    </w:p>
    <w:p w14:paraId="00000011" w14:textId="77777777" w:rsidR="00897252" w:rsidRDefault="006757EE">
      <w:pPr>
        <w:numPr>
          <w:ilvl w:val="0"/>
          <w:numId w:val="2"/>
        </w:numPr>
      </w:pPr>
      <w:r>
        <w:t>Motion Carries</w:t>
      </w:r>
    </w:p>
    <w:p w14:paraId="00000012" w14:textId="77777777" w:rsidR="00897252" w:rsidRDefault="006757EE">
      <w:r>
        <w:t>IV.</w:t>
      </w:r>
      <w:r>
        <w:tab/>
        <w:t>Program’s Report - Sarah Walker</w:t>
      </w:r>
    </w:p>
    <w:p w14:paraId="00000013" w14:textId="77777777" w:rsidR="00897252" w:rsidRDefault="006757EE">
      <w:pPr>
        <w:numPr>
          <w:ilvl w:val="0"/>
          <w:numId w:val="14"/>
        </w:numPr>
      </w:pPr>
      <w:r>
        <w:t>Agendas are on the website</w:t>
      </w:r>
    </w:p>
    <w:p w14:paraId="00000014" w14:textId="77777777" w:rsidR="00897252" w:rsidRDefault="006757EE">
      <w:pPr>
        <w:numPr>
          <w:ilvl w:val="0"/>
          <w:numId w:val="14"/>
        </w:numPr>
      </w:pPr>
      <w:r>
        <w:t>December - OEC (OH), Luann Purcell CASE (Federal), Kristina Peer - Protecting students from bad employees; February - At Nationwide Conference Center - Day 1 - Perry</w:t>
      </w:r>
      <w:r>
        <w:t xml:space="preserve"> </w:t>
      </w:r>
      <w:proofErr w:type="spellStart"/>
      <w:r>
        <w:t>Zirkel</w:t>
      </w:r>
      <w:proofErr w:type="spellEnd"/>
      <w:r>
        <w:t xml:space="preserve"> legal updates, Day 2 - Jessica </w:t>
      </w:r>
      <w:proofErr w:type="spellStart"/>
      <w:r>
        <w:t>Doso</w:t>
      </w:r>
      <w:proofErr w:type="spellEnd"/>
      <w:r>
        <w:t>, Friday OEC; May - Trauma response in educational practice</w:t>
      </w:r>
    </w:p>
    <w:p w14:paraId="00000015" w14:textId="77777777" w:rsidR="00897252" w:rsidRDefault="006757EE">
      <w:r>
        <w:t xml:space="preserve">V. </w:t>
      </w:r>
      <w:r>
        <w:tab/>
        <w:t>Past President News - Paul Kidd</w:t>
      </w:r>
    </w:p>
    <w:p w14:paraId="00000016" w14:textId="77777777" w:rsidR="00897252" w:rsidRDefault="006757EE">
      <w:pPr>
        <w:numPr>
          <w:ilvl w:val="0"/>
          <w:numId w:val="15"/>
        </w:numPr>
      </w:pPr>
      <w:r>
        <w:t>Three OAPSA executive board members are going to CASE conference</w:t>
      </w:r>
    </w:p>
    <w:p w14:paraId="00000017" w14:textId="77777777" w:rsidR="00897252" w:rsidRDefault="006757EE">
      <w:pPr>
        <w:numPr>
          <w:ilvl w:val="0"/>
          <w:numId w:val="15"/>
        </w:numPr>
      </w:pPr>
      <w:r>
        <w:t>New Membership Committee coming soon - Duties will b</w:t>
      </w:r>
      <w:r>
        <w:t xml:space="preserve">e an email on which Executive members to send requests too IE. </w:t>
      </w:r>
      <w:proofErr w:type="gramStart"/>
      <w:r>
        <w:t>forgotten</w:t>
      </w:r>
      <w:proofErr w:type="gramEnd"/>
      <w:r>
        <w:t xml:space="preserve"> passwords, register, etc.</w:t>
      </w:r>
    </w:p>
    <w:p w14:paraId="00000018" w14:textId="77777777" w:rsidR="00897252" w:rsidRDefault="006757EE">
      <w:r>
        <w:t xml:space="preserve">VI. </w:t>
      </w:r>
      <w:r>
        <w:tab/>
        <w:t xml:space="preserve">Communications Report - Dr. Valerie </w:t>
      </w:r>
      <w:proofErr w:type="spellStart"/>
      <w:r>
        <w:t>Riedthaler</w:t>
      </w:r>
      <w:proofErr w:type="spellEnd"/>
    </w:p>
    <w:p w14:paraId="00000019" w14:textId="77777777" w:rsidR="00897252" w:rsidRDefault="006757EE">
      <w:pPr>
        <w:numPr>
          <w:ilvl w:val="0"/>
          <w:numId w:val="4"/>
        </w:numPr>
      </w:pPr>
      <w:r>
        <w:t xml:space="preserve">Dr. </w:t>
      </w:r>
      <w:proofErr w:type="spellStart"/>
      <w:r>
        <w:t>Riedthaler</w:t>
      </w:r>
      <w:proofErr w:type="spellEnd"/>
      <w:r>
        <w:t xml:space="preserve"> is the individual who sends out ALL the emails</w:t>
      </w:r>
    </w:p>
    <w:p w14:paraId="0000001A" w14:textId="77777777" w:rsidR="00897252" w:rsidRDefault="006757EE">
      <w:r>
        <w:t>VII.</w:t>
      </w:r>
      <w:r>
        <w:tab/>
        <w:t xml:space="preserve">Executive Director’s Report - Donna </w:t>
      </w:r>
      <w:proofErr w:type="spellStart"/>
      <w:r>
        <w:t>St</w:t>
      </w:r>
      <w:r>
        <w:t>elzer</w:t>
      </w:r>
      <w:proofErr w:type="spellEnd"/>
    </w:p>
    <w:p w14:paraId="0000001B" w14:textId="77777777" w:rsidR="00897252" w:rsidRDefault="006757EE">
      <w:pPr>
        <w:numPr>
          <w:ilvl w:val="0"/>
          <w:numId w:val="20"/>
        </w:numPr>
      </w:pPr>
      <w:r>
        <w:t>Full Report is online</w:t>
      </w:r>
    </w:p>
    <w:p w14:paraId="0000001C" w14:textId="77777777" w:rsidR="00897252" w:rsidRDefault="006757EE">
      <w:pPr>
        <w:numPr>
          <w:ilvl w:val="0"/>
          <w:numId w:val="20"/>
        </w:numPr>
      </w:pPr>
      <w:proofErr w:type="spellStart"/>
      <w:r>
        <w:t>Linkedin</w:t>
      </w:r>
      <w:proofErr w:type="spellEnd"/>
      <w:r>
        <w:t xml:space="preserve"> now has 30 members</w:t>
      </w:r>
    </w:p>
    <w:p w14:paraId="0000001D" w14:textId="77777777" w:rsidR="00897252" w:rsidRDefault="006757EE">
      <w:pPr>
        <w:numPr>
          <w:ilvl w:val="0"/>
          <w:numId w:val="20"/>
        </w:numPr>
      </w:pPr>
      <w:r>
        <w:t>Ambassador Program has 9 people total involved</w:t>
      </w:r>
    </w:p>
    <w:p w14:paraId="0000001E" w14:textId="77777777" w:rsidR="00897252" w:rsidRDefault="006757EE">
      <w:pPr>
        <w:numPr>
          <w:ilvl w:val="0"/>
          <w:numId w:val="20"/>
        </w:numPr>
      </w:pPr>
      <w:r>
        <w:t xml:space="preserve">Deadline is today to notify Donna </w:t>
      </w:r>
      <w:proofErr w:type="spellStart"/>
      <w:r>
        <w:t>Stelzer</w:t>
      </w:r>
      <w:proofErr w:type="spellEnd"/>
      <w:r>
        <w:t xml:space="preserve"> if you want to attend CASE  Board of Director Meeting October 26  in Louisville - All OAPSA members are invited to be present as OAPSA receives Charter</w:t>
      </w:r>
    </w:p>
    <w:p w14:paraId="0000001F" w14:textId="77777777" w:rsidR="00897252" w:rsidRDefault="006757EE">
      <w:pPr>
        <w:numPr>
          <w:ilvl w:val="0"/>
          <w:numId w:val="20"/>
        </w:numPr>
      </w:pPr>
      <w:r>
        <w:t xml:space="preserve">Ashland Adjunct is Donna </w:t>
      </w:r>
      <w:proofErr w:type="spellStart"/>
      <w:r>
        <w:t>Stelzer</w:t>
      </w:r>
      <w:proofErr w:type="spellEnd"/>
    </w:p>
    <w:p w14:paraId="00000020" w14:textId="77777777" w:rsidR="00897252" w:rsidRDefault="006757EE">
      <w:pPr>
        <w:numPr>
          <w:ilvl w:val="0"/>
          <w:numId w:val="20"/>
        </w:numPr>
      </w:pPr>
      <w:r>
        <w:t>Presented in August to 350 pe</w:t>
      </w:r>
      <w:r>
        <w:t xml:space="preserve">ople SST Statewide System of Support </w:t>
      </w:r>
    </w:p>
    <w:p w14:paraId="00000021" w14:textId="77777777" w:rsidR="00897252" w:rsidRDefault="006757EE">
      <w:r>
        <w:t>VIII.</w:t>
      </w:r>
      <w:r>
        <w:tab/>
        <w:t>Committee Reports</w:t>
      </w:r>
    </w:p>
    <w:p w14:paraId="00000022" w14:textId="77777777" w:rsidR="00897252" w:rsidRDefault="006757EE">
      <w:pPr>
        <w:numPr>
          <w:ilvl w:val="0"/>
          <w:numId w:val="8"/>
        </w:numPr>
      </w:pPr>
      <w:r>
        <w:t>NAPSA - Deidre Parsons</w:t>
      </w:r>
    </w:p>
    <w:p w14:paraId="00000023" w14:textId="77777777" w:rsidR="00897252" w:rsidRDefault="006757EE">
      <w:pPr>
        <w:numPr>
          <w:ilvl w:val="0"/>
          <w:numId w:val="9"/>
        </w:numPr>
      </w:pPr>
      <w:r>
        <w:lastRenderedPageBreak/>
        <w:t>Information on Registering</w:t>
      </w:r>
    </w:p>
    <w:p w14:paraId="00000024" w14:textId="77777777" w:rsidR="00897252" w:rsidRDefault="006757EE">
      <w:pPr>
        <w:numPr>
          <w:ilvl w:val="0"/>
          <w:numId w:val="9"/>
        </w:numPr>
      </w:pPr>
      <w:r>
        <w:t>Conference is Oct. 20-23 in Baltimore, Maryland</w:t>
      </w:r>
    </w:p>
    <w:p w14:paraId="00000025" w14:textId="77777777" w:rsidR="00897252" w:rsidRDefault="006757EE">
      <w:pPr>
        <w:numPr>
          <w:ilvl w:val="0"/>
          <w:numId w:val="9"/>
        </w:numPr>
      </w:pPr>
      <w:r>
        <w:t>Professional Liability insurance is available for members</w:t>
      </w:r>
    </w:p>
    <w:p w14:paraId="00000026" w14:textId="77777777" w:rsidR="00897252" w:rsidRDefault="006757EE">
      <w:pPr>
        <w:numPr>
          <w:ilvl w:val="0"/>
          <w:numId w:val="8"/>
        </w:numPr>
      </w:pPr>
      <w:r>
        <w:t>State Advisory Panel for Exceptional C</w:t>
      </w:r>
      <w:r>
        <w:t xml:space="preserve">hildren (SAPEC) - Donna </w:t>
      </w:r>
      <w:proofErr w:type="spellStart"/>
      <w:r>
        <w:t>Stelzer</w:t>
      </w:r>
      <w:proofErr w:type="spellEnd"/>
    </w:p>
    <w:p w14:paraId="00000027" w14:textId="77777777" w:rsidR="00897252" w:rsidRDefault="006757EE">
      <w:pPr>
        <w:numPr>
          <w:ilvl w:val="0"/>
          <w:numId w:val="1"/>
        </w:numPr>
      </w:pPr>
      <w:r>
        <w:t>Full Report is online</w:t>
      </w:r>
    </w:p>
    <w:p w14:paraId="00000028" w14:textId="77777777" w:rsidR="00897252" w:rsidRDefault="006757EE">
      <w:pPr>
        <w:numPr>
          <w:ilvl w:val="0"/>
          <w:numId w:val="1"/>
        </w:numPr>
      </w:pPr>
      <w:r>
        <w:t>SAPEC will be concentrating a lot this year on rule review</w:t>
      </w:r>
    </w:p>
    <w:p w14:paraId="00000029" w14:textId="77777777" w:rsidR="00897252" w:rsidRDefault="006757EE">
      <w:pPr>
        <w:numPr>
          <w:ilvl w:val="0"/>
          <w:numId w:val="8"/>
        </w:numPr>
      </w:pPr>
      <w:r>
        <w:t xml:space="preserve">ODE Steering Committee - Donna </w:t>
      </w:r>
      <w:proofErr w:type="spellStart"/>
      <w:r>
        <w:t>McCance</w:t>
      </w:r>
      <w:proofErr w:type="spellEnd"/>
    </w:p>
    <w:p w14:paraId="0000002A" w14:textId="77777777" w:rsidR="00897252" w:rsidRDefault="006757EE">
      <w:pPr>
        <w:numPr>
          <w:ilvl w:val="0"/>
          <w:numId w:val="16"/>
        </w:numPr>
      </w:pPr>
      <w:r>
        <w:t>Full Report is online</w:t>
      </w:r>
    </w:p>
    <w:p w14:paraId="0000002B" w14:textId="77777777" w:rsidR="00897252" w:rsidRDefault="006757EE">
      <w:pPr>
        <w:numPr>
          <w:ilvl w:val="0"/>
          <w:numId w:val="8"/>
        </w:numPr>
      </w:pPr>
      <w:r>
        <w:t xml:space="preserve">Ohio Coalition - Donna </w:t>
      </w:r>
      <w:proofErr w:type="spellStart"/>
      <w:r>
        <w:t>Stelzer</w:t>
      </w:r>
      <w:proofErr w:type="spellEnd"/>
    </w:p>
    <w:p w14:paraId="0000002C" w14:textId="77777777" w:rsidR="00897252" w:rsidRDefault="006757EE">
      <w:pPr>
        <w:numPr>
          <w:ilvl w:val="0"/>
          <w:numId w:val="5"/>
        </w:numPr>
      </w:pPr>
      <w:r>
        <w:t>Full Report is online</w:t>
      </w:r>
    </w:p>
    <w:p w14:paraId="0000002D" w14:textId="77777777" w:rsidR="00897252" w:rsidRDefault="006757EE">
      <w:pPr>
        <w:numPr>
          <w:ilvl w:val="0"/>
          <w:numId w:val="5"/>
        </w:numPr>
      </w:pPr>
      <w:r>
        <w:t>Dr. Lisa Hickman is the new e</w:t>
      </w:r>
      <w:r>
        <w:t>xecutive director</w:t>
      </w:r>
    </w:p>
    <w:p w14:paraId="0000002E" w14:textId="77777777" w:rsidR="00897252" w:rsidRDefault="006757EE">
      <w:pPr>
        <w:numPr>
          <w:ilvl w:val="0"/>
          <w:numId w:val="8"/>
        </w:numPr>
      </w:pPr>
      <w:r>
        <w:t>Historian - Kathy Brand</w:t>
      </w:r>
    </w:p>
    <w:p w14:paraId="0000002F" w14:textId="77777777" w:rsidR="00897252" w:rsidRDefault="006757EE">
      <w:pPr>
        <w:numPr>
          <w:ilvl w:val="0"/>
          <w:numId w:val="10"/>
        </w:numPr>
      </w:pPr>
      <w:r>
        <w:t>On Dec. 6, 1967 EMIS came into play  (OAPSA meeting)</w:t>
      </w:r>
    </w:p>
    <w:p w14:paraId="00000030" w14:textId="77777777" w:rsidR="00897252" w:rsidRDefault="006757EE">
      <w:pPr>
        <w:numPr>
          <w:ilvl w:val="0"/>
          <w:numId w:val="8"/>
        </w:numPr>
      </w:pPr>
      <w:r>
        <w:t xml:space="preserve">NCPSSERS/ODE Related Service Personnel Shortage Work Group - Donna </w:t>
      </w:r>
      <w:proofErr w:type="spellStart"/>
      <w:r>
        <w:t>Stelzer</w:t>
      </w:r>
      <w:proofErr w:type="spellEnd"/>
    </w:p>
    <w:p w14:paraId="00000031" w14:textId="77777777" w:rsidR="00897252" w:rsidRDefault="006757EE">
      <w:pPr>
        <w:numPr>
          <w:ilvl w:val="0"/>
          <w:numId w:val="7"/>
        </w:numPr>
      </w:pPr>
      <w:r>
        <w:t>Full Report is online</w:t>
      </w:r>
    </w:p>
    <w:p w14:paraId="00000032" w14:textId="77777777" w:rsidR="00897252" w:rsidRDefault="006757EE">
      <w:pPr>
        <w:numPr>
          <w:ilvl w:val="0"/>
          <w:numId w:val="7"/>
        </w:numPr>
      </w:pPr>
      <w:r>
        <w:t>Donna attended meeting of NCPSSERS last week in Rockville, Maryland</w:t>
      </w:r>
    </w:p>
    <w:p w14:paraId="00000033" w14:textId="77777777" w:rsidR="00897252" w:rsidRDefault="006757EE">
      <w:pPr>
        <w:numPr>
          <w:ilvl w:val="0"/>
          <w:numId w:val="8"/>
        </w:numPr>
      </w:pPr>
      <w:r>
        <w:t xml:space="preserve">CASE Report - Talia </w:t>
      </w:r>
      <w:proofErr w:type="spellStart"/>
      <w:r>
        <w:t>St.Clair</w:t>
      </w:r>
      <w:proofErr w:type="spellEnd"/>
    </w:p>
    <w:p w14:paraId="00000034" w14:textId="77777777" w:rsidR="00897252" w:rsidRDefault="006757EE">
      <w:pPr>
        <w:numPr>
          <w:ilvl w:val="0"/>
          <w:numId w:val="17"/>
        </w:numPr>
      </w:pPr>
      <w:r>
        <w:t>Council of Administrators in Special Education subgroup of CEC</w:t>
      </w:r>
    </w:p>
    <w:p w14:paraId="00000035" w14:textId="77777777" w:rsidR="00897252" w:rsidRDefault="006757EE">
      <w:pPr>
        <w:numPr>
          <w:ilvl w:val="0"/>
          <w:numId w:val="17"/>
        </w:numPr>
      </w:pPr>
      <w:r>
        <w:t>CASE Fall Conference group rate ends 9/23/19</w:t>
      </w:r>
    </w:p>
    <w:p w14:paraId="00000036" w14:textId="77777777" w:rsidR="00897252" w:rsidRDefault="006757EE">
      <w:pPr>
        <w:numPr>
          <w:ilvl w:val="0"/>
          <w:numId w:val="17"/>
        </w:numPr>
      </w:pPr>
      <w:r>
        <w:t>CASE Fall Conference Oct 27-29 in Louisville, KY</w:t>
      </w:r>
    </w:p>
    <w:p w14:paraId="00000037" w14:textId="77777777" w:rsidR="00897252" w:rsidRDefault="006757EE">
      <w:pPr>
        <w:numPr>
          <w:ilvl w:val="0"/>
          <w:numId w:val="17"/>
        </w:numPr>
      </w:pPr>
      <w:r>
        <w:t>CASE sends out monthly newsletters to members called CASE in CASE</w:t>
      </w:r>
    </w:p>
    <w:p w14:paraId="00000038" w14:textId="77777777" w:rsidR="00897252" w:rsidRDefault="006757EE">
      <w:pPr>
        <w:numPr>
          <w:ilvl w:val="0"/>
          <w:numId w:val="17"/>
        </w:numPr>
      </w:pPr>
      <w:r>
        <w:t>Quarterly Lucky 21s</w:t>
      </w:r>
    </w:p>
    <w:p w14:paraId="00000039" w14:textId="77777777" w:rsidR="00897252" w:rsidRDefault="006757EE">
      <w:pPr>
        <w:numPr>
          <w:ilvl w:val="0"/>
          <w:numId w:val="17"/>
        </w:numPr>
      </w:pPr>
      <w:r>
        <w:t>Provides for professional development</w:t>
      </w:r>
    </w:p>
    <w:p w14:paraId="0000003A" w14:textId="77777777" w:rsidR="00897252" w:rsidRDefault="006757EE">
      <w:pPr>
        <w:numPr>
          <w:ilvl w:val="0"/>
          <w:numId w:val="17"/>
        </w:numPr>
      </w:pPr>
      <w:r>
        <w:t xml:space="preserve">There is a weekly email for members that contains: Perry </w:t>
      </w:r>
      <w:proofErr w:type="spellStart"/>
      <w:r>
        <w:t>Zirkel</w:t>
      </w:r>
      <w:proofErr w:type="spellEnd"/>
      <w:r>
        <w:t xml:space="preserve"> legal alert, polling question, resources to support accessible educa</w:t>
      </w:r>
      <w:r>
        <w:t>tional materials, CEC policy insider, Hot Topics, Legislation, and In the News</w:t>
      </w:r>
    </w:p>
    <w:p w14:paraId="0000003B" w14:textId="77777777" w:rsidR="00897252" w:rsidRDefault="006757EE">
      <w:r>
        <w:t xml:space="preserve">IX. </w:t>
      </w:r>
      <w:r>
        <w:tab/>
        <w:t>Old Business - Deidre Parsons</w:t>
      </w:r>
    </w:p>
    <w:p w14:paraId="0000003C" w14:textId="77777777" w:rsidR="00897252" w:rsidRDefault="006757EE">
      <w:pPr>
        <w:numPr>
          <w:ilvl w:val="0"/>
          <w:numId w:val="12"/>
        </w:numPr>
      </w:pPr>
      <w:r>
        <w:t>Vote on Constitutional Changes online due to CASE affiliation (previously sent out)</w:t>
      </w:r>
    </w:p>
    <w:p w14:paraId="0000003D" w14:textId="77777777" w:rsidR="00897252" w:rsidRDefault="006757EE">
      <w:pPr>
        <w:numPr>
          <w:ilvl w:val="0"/>
          <w:numId w:val="12"/>
        </w:numPr>
      </w:pPr>
      <w:r>
        <w:t>Paper Voting Ballot</w:t>
      </w:r>
    </w:p>
    <w:p w14:paraId="0000003E" w14:textId="77777777" w:rsidR="00897252" w:rsidRDefault="006757EE">
      <w:r>
        <w:t xml:space="preserve">X. </w:t>
      </w:r>
      <w:r>
        <w:tab/>
        <w:t>New Business - Deidre Parsons</w:t>
      </w:r>
    </w:p>
    <w:p w14:paraId="0000003F" w14:textId="77777777" w:rsidR="00897252" w:rsidRDefault="006757EE">
      <w:pPr>
        <w:numPr>
          <w:ilvl w:val="0"/>
          <w:numId w:val="19"/>
        </w:numPr>
      </w:pPr>
      <w:r>
        <w:t xml:space="preserve">Dr. </w:t>
      </w:r>
      <w:r>
        <w:t xml:space="preserve">Valerie </w:t>
      </w:r>
      <w:proofErr w:type="spellStart"/>
      <w:r>
        <w:t>Riedthaler</w:t>
      </w:r>
      <w:proofErr w:type="spellEnd"/>
      <w:r>
        <w:t xml:space="preserve"> - email QUEEN and website log in</w:t>
      </w:r>
    </w:p>
    <w:p w14:paraId="00000040" w14:textId="77777777" w:rsidR="00897252" w:rsidRDefault="006757EE">
      <w:pPr>
        <w:numPr>
          <w:ilvl w:val="0"/>
          <w:numId w:val="19"/>
        </w:numPr>
      </w:pPr>
      <w:r>
        <w:t xml:space="preserve">Mentoring Program - Christine </w:t>
      </w:r>
      <w:proofErr w:type="spellStart"/>
      <w:r>
        <w:t>Hulse</w:t>
      </w:r>
      <w:proofErr w:type="spellEnd"/>
    </w:p>
    <w:p w14:paraId="00000041" w14:textId="77777777" w:rsidR="00897252" w:rsidRDefault="006757EE">
      <w:pPr>
        <w:numPr>
          <w:ilvl w:val="0"/>
          <w:numId w:val="18"/>
        </w:numPr>
      </w:pPr>
      <w:r>
        <w:t>Meets Monthly in Northern and Central Ohio</w:t>
      </w:r>
    </w:p>
    <w:p w14:paraId="00000042" w14:textId="77777777" w:rsidR="00897252" w:rsidRDefault="006757EE">
      <w:pPr>
        <w:numPr>
          <w:ilvl w:val="0"/>
          <w:numId w:val="18"/>
        </w:numPr>
      </w:pPr>
      <w:r>
        <w:t>Anyone interested in helping to expand this, her email is on the website</w:t>
      </w:r>
    </w:p>
    <w:p w14:paraId="00000043" w14:textId="77777777" w:rsidR="00897252" w:rsidRDefault="006757EE">
      <w:pPr>
        <w:numPr>
          <w:ilvl w:val="0"/>
          <w:numId w:val="13"/>
        </w:numPr>
      </w:pPr>
      <w:r>
        <w:t>Changes in bylaws and constitution, passes unanimous</w:t>
      </w:r>
      <w:r>
        <w:t>ly</w:t>
      </w:r>
    </w:p>
    <w:p w14:paraId="00000044" w14:textId="77777777" w:rsidR="00897252" w:rsidRDefault="006757EE">
      <w:pPr>
        <w:numPr>
          <w:ilvl w:val="0"/>
          <w:numId w:val="6"/>
        </w:numPr>
      </w:pPr>
      <w:r>
        <w:t>Motion passes</w:t>
      </w:r>
    </w:p>
    <w:p w14:paraId="00000045" w14:textId="77777777" w:rsidR="00897252" w:rsidRDefault="006757EE">
      <w:r>
        <w:t xml:space="preserve">XI. </w:t>
      </w:r>
      <w:r>
        <w:tab/>
        <w:t>Adjournment (Time 12:08)</w:t>
      </w:r>
    </w:p>
    <w:p w14:paraId="00000046" w14:textId="77777777" w:rsidR="00897252" w:rsidRDefault="006757EE">
      <w:pPr>
        <w:numPr>
          <w:ilvl w:val="0"/>
          <w:numId w:val="11"/>
        </w:numPr>
      </w:pPr>
      <w:r>
        <w:t>Motion to accept: Kim Allen, Second: Chris Ritter</w:t>
      </w:r>
    </w:p>
    <w:p w14:paraId="00000047" w14:textId="77777777" w:rsidR="00897252" w:rsidRDefault="006757EE">
      <w:pPr>
        <w:numPr>
          <w:ilvl w:val="0"/>
          <w:numId w:val="11"/>
        </w:numPr>
      </w:pPr>
      <w:r>
        <w:t>Motion Carries</w:t>
      </w:r>
    </w:p>
    <w:sectPr w:rsidR="008972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9ED"/>
    <w:multiLevelType w:val="multilevel"/>
    <w:tmpl w:val="432441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4C655B7"/>
    <w:multiLevelType w:val="multilevel"/>
    <w:tmpl w:val="22989F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7E9336A"/>
    <w:multiLevelType w:val="multilevel"/>
    <w:tmpl w:val="47E699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FB65C88"/>
    <w:multiLevelType w:val="multilevel"/>
    <w:tmpl w:val="3D902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3162EB"/>
    <w:multiLevelType w:val="multilevel"/>
    <w:tmpl w:val="3412E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261C41"/>
    <w:multiLevelType w:val="multilevel"/>
    <w:tmpl w:val="3C9EC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D01F37"/>
    <w:multiLevelType w:val="multilevel"/>
    <w:tmpl w:val="90187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76C4FCD"/>
    <w:multiLevelType w:val="multilevel"/>
    <w:tmpl w:val="7BE6A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A1E215B"/>
    <w:multiLevelType w:val="multilevel"/>
    <w:tmpl w:val="A146A89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7BB5936"/>
    <w:multiLevelType w:val="multilevel"/>
    <w:tmpl w:val="79E83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977148"/>
    <w:multiLevelType w:val="multilevel"/>
    <w:tmpl w:val="313ADA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853025D"/>
    <w:multiLevelType w:val="multilevel"/>
    <w:tmpl w:val="B0649D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8A25DD5"/>
    <w:multiLevelType w:val="multilevel"/>
    <w:tmpl w:val="14D0D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A076E92"/>
    <w:multiLevelType w:val="multilevel"/>
    <w:tmpl w:val="643EFD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8837E60"/>
    <w:multiLevelType w:val="multilevel"/>
    <w:tmpl w:val="F42A8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9773AF0"/>
    <w:multiLevelType w:val="multilevel"/>
    <w:tmpl w:val="717056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D1B656B"/>
    <w:multiLevelType w:val="multilevel"/>
    <w:tmpl w:val="1C506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A11173"/>
    <w:multiLevelType w:val="multilevel"/>
    <w:tmpl w:val="4B4281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73C34CFB"/>
    <w:multiLevelType w:val="multilevel"/>
    <w:tmpl w:val="0AAE05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772D405F"/>
    <w:multiLevelType w:val="multilevel"/>
    <w:tmpl w:val="97C841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6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17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8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52"/>
    <w:rsid w:val="006757EE"/>
    <w:rsid w:val="0089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050C3-FE3C-4993-979D-4CF0DA92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Riedthaler, Valerie</dc:creator>
  <cp:lastModifiedBy>Riedthaler, Valerie</cp:lastModifiedBy>
  <cp:revision>2</cp:revision>
  <cp:lastPrinted>2019-10-02T13:21:00Z</cp:lastPrinted>
  <dcterms:created xsi:type="dcterms:W3CDTF">2019-10-02T13:22:00Z</dcterms:created>
  <dcterms:modified xsi:type="dcterms:W3CDTF">2019-10-02T13:22:00Z</dcterms:modified>
</cp:coreProperties>
</file>