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EEE7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98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noProof/>
          <w:color w:val="000000"/>
        </w:rPr>
        <w:drawing>
          <wp:inline distT="19050" distB="19050" distL="19050" distR="19050" wp14:anchorId="3DF869B1" wp14:editId="7DFB89C8">
            <wp:extent cx="2212975" cy="12000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2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B9F9AB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60"/>
        <w:jc w:val="right"/>
        <w:rPr>
          <w:rFonts w:ascii="Franklin Gothic" w:eastAsia="Franklin Gothic" w:hAnsi="Franklin Gothic" w:cs="Franklin Gothic"/>
          <w:color w:val="000000"/>
          <w:sz w:val="31"/>
          <w:szCs w:val="31"/>
        </w:rPr>
      </w:pPr>
      <w:r>
        <w:rPr>
          <w:rFonts w:ascii="Franklin Gothic" w:eastAsia="Franklin Gothic" w:hAnsi="Franklin Gothic" w:cs="Franklin Gothic"/>
          <w:color w:val="000000"/>
          <w:sz w:val="31"/>
          <w:szCs w:val="31"/>
        </w:rPr>
        <w:t xml:space="preserve">  </w:t>
      </w:r>
    </w:p>
    <w:p w14:paraId="41AC08BC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right="3145"/>
        <w:jc w:val="right"/>
        <w:rPr>
          <w:rFonts w:ascii="Franklin Gothic" w:eastAsia="Franklin Gothic" w:hAnsi="Franklin Gothic" w:cs="Franklin Gothic"/>
          <w:color w:val="000000"/>
          <w:sz w:val="31"/>
          <w:szCs w:val="31"/>
        </w:rPr>
      </w:pPr>
      <w:r>
        <w:rPr>
          <w:rFonts w:ascii="Franklin Gothic" w:eastAsia="Franklin Gothic" w:hAnsi="Franklin Gothic" w:cs="Franklin Gothic"/>
          <w:color w:val="000000"/>
          <w:sz w:val="31"/>
          <w:szCs w:val="31"/>
        </w:rPr>
        <w:t>Board Meeting Minutes</w:t>
      </w:r>
    </w:p>
    <w:p w14:paraId="7FD7F88C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right="4067"/>
        <w:jc w:val="right"/>
        <w:rPr>
          <w:rFonts w:ascii="Franklin Gothic" w:eastAsia="Franklin Gothic" w:hAnsi="Franklin Gothic" w:cs="Franklin Gothic"/>
          <w:color w:val="000000"/>
          <w:sz w:val="31"/>
          <w:szCs w:val="31"/>
        </w:rPr>
      </w:pPr>
      <w:r>
        <w:rPr>
          <w:rFonts w:ascii="Franklin Gothic" w:eastAsia="Franklin Gothic" w:hAnsi="Franklin Gothic" w:cs="Franklin Gothic"/>
          <w:color w:val="000000"/>
          <w:sz w:val="31"/>
          <w:szCs w:val="31"/>
        </w:rPr>
        <w:t xml:space="preserve">May 4, 2021  </w:t>
      </w:r>
    </w:p>
    <w:p w14:paraId="1B67146A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right="4760"/>
        <w:jc w:val="right"/>
        <w:rPr>
          <w:rFonts w:ascii="Franklin Gothic" w:eastAsia="Franklin Gothic" w:hAnsi="Franklin Gothic" w:cs="Franklin Gothic"/>
          <w:color w:val="000000"/>
          <w:sz w:val="31"/>
          <w:szCs w:val="31"/>
        </w:rPr>
      </w:pPr>
      <w:r>
        <w:rPr>
          <w:rFonts w:ascii="Franklin Gothic" w:eastAsia="Franklin Gothic" w:hAnsi="Franklin Gothic" w:cs="Franklin Gothic"/>
          <w:color w:val="000000"/>
          <w:sz w:val="31"/>
          <w:szCs w:val="31"/>
        </w:rPr>
        <w:t xml:space="preserve">  </w:t>
      </w:r>
    </w:p>
    <w:p w14:paraId="5C86DC3B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-15"/>
        <w:rPr>
          <w:rFonts w:ascii="Franklin Gothic" w:eastAsia="Franklin Gothic" w:hAnsi="Franklin Gothic" w:cs="Franklin Gothic"/>
          <w:color w:val="000000"/>
          <w:sz w:val="31"/>
          <w:szCs w:val="31"/>
        </w:rPr>
      </w:pPr>
      <w:r>
        <w:rPr>
          <w:rFonts w:ascii="Franklin Gothic" w:eastAsia="Franklin Gothic" w:hAnsi="Franklin Gothic" w:cs="Franklin Gothic"/>
        </w:rPr>
        <w:t xml:space="preserve">Meeting was called to order at 12:35 by President Elect Michelle DiGaetano </w:t>
      </w:r>
      <w:r>
        <w:rPr>
          <w:rFonts w:ascii="Franklin Gothic" w:eastAsia="Franklin Gothic" w:hAnsi="Franklin Gothic" w:cs="Franklin Gothic"/>
          <w:color w:val="000000"/>
          <w:sz w:val="31"/>
          <w:szCs w:val="31"/>
        </w:rPr>
        <w:t xml:space="preserve">  </w:t>
      </w:r>
    </w:p>
    <w:p w14:paraId="3CBBA657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  <w:color w:val="000000"/>
        </w:rPr>
        <w:t>I. Welcome new board members</w:t>
      </w:r>
      <w:r>
        <w:rPr>
          <w:rFonts w:ascii="Franklin Gothic" w:eastAsia="Franklin Gothic" w:hAnsi="Franklin Gothic" w:cs="Franklin Gothic"/>
        </w:rPr>
        <w:t xml:space="preserve">.  Incoming board members </w:t>
      </w:r>
      <w:proofErr w:type="gramStart"/>
      <w:r>
        <w:rPr>
          <w:rFonts w:ascii="Franklin Gothic" w:eastAsia="Franklin Gothic" w:hAnsi="Franklin Gothic" w:cs="Franklin Gothic"/>
        </w:rPr>
        <w:t>present</w:t>
      </w:r>
      <w:proofErr w:type="gramEnd"/>
      <w:r>
        <w:rPr>
          <w:rFonts w:ascii="Franklin Gothic" w:eastAsia="Franklin Gothic" w:hAnsi="Franklin Gothic" w:cs="Franklin Gothic"/>
        </w:rPr>
        <w:t xml:space="preserve"> </w:t>
      </w:r>
    </w:p>
    <w:p w14:paraId="05E92875" w14:textId="1BE24F98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737"/>
        <w:rPr>
          <w:rFonts w:ascii="Franklin Gothic" w:eastAsia="Franklin Gothic" w:hAnsi="Franklin Gothic" w:cs="Franklin Gothic"/>
          <w:color w:val="FF0000"/>
        </w:rPr>
      </w:pPr>
      <w:r>
        <w:rPr>
          <w:rFonts w:ascii="Franklin Gothic" w:eastAsia="Franklin Gothic" w:hAnsi="Franklin Gothic" w:cs="Franklin Gothic"/>
        </w:rPr>
        <w:t xml:space="preserve">Michelle DiGaetano, Tara Stafford, Sharon Schmidt, Jennifer Adams, Lori Luppino, Regina Phinney, Brenda Hill, Taryn Cox, Carol White, Dana Riegel, Debbie Mabry, Traci </w:t>
      </w:r>
      <w:proofErr w:type="spellStart"/>
      <w:r>
        <w:rPr>
          <w:rFonts w:ascii="Franklin Gothic" w:eastAsia="Franklin Gothic" w:hAnsi="Franklin Gothic" w:cs="Franklin Gothic"/>
        </w:rPr>
        <w:t>Squarcette</w:t>
      </w:r>
      <w:proofErr w:type="spellEnd"/>
      <w:r>
        <w:rPr>
          <w:rFonts w:ascii="Franklin Gothic" w:eastAsia="Franklin Gothic" w:hAnsi="Franklin Gothic" w:cs="Franklin Gothic"/>
        </w:rPr>
        <w:t>, Diana Zaremba, Sylvia Winkler, Linda Moore, Gracie Conner (zoom), Julie Ruiz (zoom)</w:t>
      </w:r>
    </w:p>
    <w:p w14:paraId="5CC1C39B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7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II. New </w:t>
      </w:r>
      <w:r>
        <w:rPr>
          <w:rFonts w:ascii="Franklin Gothic" w:eastAsia="Franklin Gothic" w:hAnsi="Franklin Gothic" w:cs="Franklin Gothic"/>
        </w:rPr>
        <w:t>B</w:t>
      </w:r>
      <w:r>
        <w:rPr>
          <w:rFonts w:ascii="Franklin Gothic" w:eastAsia="Franklin Gothic" w:hAnsi="Franklin Gothic" w:cs="Franklin Gothic"/>
          <w:color w:val="000000"/>
        </w:rPr>
        <w:t xml:space="preserve">usiness – </w:t>
      </w:r>
    </w:p>
    <w:p w14:paraId="1079E681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1439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A. </w:t>
      </w:r>
      <w:r>
        <w:rPr>
          <w:rFonts w:ascii="Franklin Gothic" w:eastAsia="Franklin Gothic" w:hAnsi="Franklin Gothic" w:cs="Franklin Gothic"/>
        </w:rPr>
        <w:t>Treasurer Donna Wright has updated the Bancorp South signature cards.  Added Tara Stafford,</w:t>
      </w:r>
    </w:p>
    <w:p w14:paraId="2F8CAA7F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457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B. </w:t>
      </w:r>
      <w:r>
        <w:rPr>
          <w:rFonts w:ascii="Franklin Gothic" w:eastAsia="Franklin Gothic" w:hAnsi="Franklin Gothic" w:cs="Franklin Gothic"/>
        </w:rPr>
        <w:t>Michelle DiGaetano</w:t>
      </w:r>
      <w:r>
        <w:rPr>
          <w:rFonts w:ascii="Franklin Gothic" w:eastAsia="Franklin Gothic" w:hAnsi="Franklin Gothic" w:cs="Franklin Gothic"/>
          <w:color w:val="000000"/>
        </w:rPr>
        <w:t xml:space="preserve"> made a motio</w:t>
      </w:r>
      <w:r>
        <w:rPr>
          <w:rFonts w:ascii="Franklin Gothic" w:eastAsia="Franklin Gothic" w:hAnsi="Franklin Gothic" w:cs="Franklin Gothic"/>
        </w:rPr>
        <w:t>n to r</w:t>
      </w:r>
      <w:r>
        <w:rPr>
          <w:rFonts w:ascii="Franklin Gothic" w:eastAsia="Franklin Gothic" w:hAnsi="Franklin Gothic" w:cs="Franklin Gothic"/>
          <w:color w:val="000000"/>
        </w:rPr>
        <w:t xml:space="preserve">equest 80% of project budget from </w:t>
      </w:r>
      <w:proofErr w:type="gramStart"/>
      <w:r>
        <w:rPr>
          <w:rFonts w:ascii="Franklin Gothic" w:eastAsia="Franklin Gothic" w:hAnsi="Franklin Gothic" w:cs="Franklin Gothic"/>
        </w:rPr>
        <w:t>Foundation</w:t>
      </w:r>
      <w:r>
        <w:rPr>
          <w:rFonts w:ascii="Franklin Gothic" w:eastAsia="Franklin Gothic" w:hAnsi="Franklin Gothic" w:cs="Franklin Gothic"/>
          <w:color w:val="000000"/>
        </w:rPr>
        <w:t xml:space="preserve">  Motion</w:t>
      </w:r>
      <w:proofErr w:type="gramEnd"/>
      <w:r>
        <w:rPr>
          <w:rFonts w:ascii="Franklin Gothic" w:eastAsia="Franklin Gothic" w:hAnsi="Franklin Gothic" w:cs="Franklin Gothic"/>
          <w:color w:val="000000"/>
        </w:rPr>
        <w:t xml:space="preserve"> carried</w:t>
      </w:r>
      <w:r>
        <w:rPr>
          <w:rFonts w:ascii="Franklin Gothic" w:eastAsia="Franklin Gothic" w:hAnsi="Franklin Gothic" w:cs="Franklin Gothic"/>
        </w:rPr>
        <w:t>.</w:t>
      </w:r>
      <w:r>
        <w:rPr>
          <w:rFonts w:ascii="Franklin Gothic" w:eastAsia="Franklin Gothic" w:hAnsi="Franklin Gothic" w:cs="Franklin Gothic"/>
          <w:color w:val="000000"/>
        </w:rPr>
        <w:t xml:space="preserve"> </w:t>
      </w:r>
    </w:p>
    <w:p w14:paraId="4275967D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1448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C. Renewal notices going out for upcoming dues – </w:t>
      </w:r>
      <w:proofErr w:type="gramStart"/>
      <w:r>
        <w:rPr>
          <w:rFonts w:ascii="Franklin Gothic" w:eastAsia="Franklin Gothic" w:hAnsi="Franklin Gothic" w:cs="Franklin Gothic"/>
          <w:color w:val="000000"/>
        </w:rPr>
        <w:t>Donna</w:t>
      </w:r>
      <w:proofErr w:type="gramEnd"/>
      <w:r>
        <w:rPr>
          <w:rFonts w:ascii="Franklin Gothic" w:eastAsia="Franklin Gothic" w:hAnsi="Franklin Gothic" w:cs="Franklin Gothic"/>
          <w:color w:val="000000"/>
        </w:rPr>
        <w:t xml:space="preserve"> </w:t>
      </w:r>
    </w:p>
    <w:p w14:paraId="341B16C6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457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>D. Meeting spac</w:t>
      </w:r>
      <w:r>
        <w:rPr>
          <w:rFonts w:ascii="Franklin Gothic" w:eastAsia="Franklin Gothic" w:hAnsi="Franklin Gothic" w:cs="Franklin Gothic"/>
        </w:rPr>
        <w:t xml:space="preserve">e options still under review </w:t>
      </w:r>
    </w:p>
    <w:p w14:paraId="0E4569D9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737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III. Announcements – </w:t>
      </w:r>
    </w:p>
    <w:p w14:paraId="17FA5AFD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58" w:lineRule="auto"/>
        <w:ind w:left="1800" w:right="278" w:hanging="360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A. New Board Retreat May 18th / 5:30pm at Linda Moore’s home - 4409 Sunflower Lane – Temple – hosted by Altrusa’s Past Presidents </w:t>
      </w:r>
    </w:p>
    <w:p w14:paraId="7A815560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0" w:lineRule="auto"/>
        <w:ind w:left="1801" w:right="162" w:hanging="344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>B. Presidents Retreat – RWYC –1515 South 25</w:t>
      </w:r>
      <w:r>
        <w:rPr>
          <w:rFonts w:ascii="Franklin Gothic" w:eastAsia="Franklin Gothic" w:hAnsi="Franklin Gothic" w:cs="Franklin Gothic"/>
          <w:color w:val="000000"/>
          <w:sz w:val="23"/>
          <w:szCs w:val="23"/>
          <w:vertAlign w:val="superscript"/>
        </w:rPr>
        <w:t xml:space="preserve">th </w:t>
      </w:r>
      <w:r>
        <w:rPr>
          <w:rFonts w:ascii="Franklin Gothic" w:eastAsia="Franklin Gothic" w:hAnsi="Franklin Gothic" w:cs="Franklin Gothic"/>
          <w:color w:val="000000"/>
        </w:rPr>
        <w:t>Street – Temple - May 20</w:t>
      </w:r>
      <w:r>
        <w:rPr>
          <w:rFonts w:ascii="Franklin Gothic" w:eastAsia="Franklin Gothic" w:hAnsi="Franklin Gothic" w:cs="Franklin Gothic"/>
          <w:color w:val="000000"/>
          <w:sz w:val="23"/>
          <w:szCs w:val="23"/>
          <w:vertAlign w:val="superscript"/>
        </w:rPr>
        <w:t>th</w:t>
      </w:r>
      <w:r>
        <w:rPr>
          <w:rFonts w:ascii="Franklin Gothic" w:eastAsia="Franklin Gothic" w:hAnsi="Franklin Gothic" w:cs="Franklin Gothic"/>
          <w:color w:val="000000"/>
        </w:rPr>
        <w:t xml:space="preserve">/5:30-6:00 </w:t>
      </w:r>
      <w:proofErr w:type="gramStart"/>
      <w:r>
        <w:rPr>
          <w:rFonts w:ascii="Franklin Gothic" w:eastAsia="Franklin Gothic" w:hAnsi="Franklin Gothic" w:cs="Franklin Gothic"/>
          <w:color w:val="000000"/>
        </w:rPr>
        <w:t>pm  Social</w:t>
      </w:r>
      <w:proofErr w:type="gramEnd"/>
      <w:r>
        <w:rPr>
          <w:rFonts w:ascii="Franklin Gothic" w:eastAsia="Franklin Gothic" w:hAnsi="Franklin Gothic" w:cs="Franklin Gothic"/>
          <w:color w:val="000000"/>
        </w:rPr>
        <w:t xml:space="preserve">/ 6:00 pm meeting  </w:t>
      </w:r>
    </w:p>
    <w:p w14:paraId="4EB5504A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47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>C. Installation May 25</w:t>
      </w:r>
      <w:r>
        <w:rPr>
          <w:rFonts w:ascii="Franklin Gothic" w:eastAsia="Franklin Gothic" w:hAnsi="Franklin Gothic" w:cs="Franklin Gothic"/>
          <w:color w:val="000000"/>
          <w:sz w:val="23"/>
          <w:szCs w:val="23"/>
          <w:vertAlign w:val="superscript"/>
        </w:rPr>
        <w:t xml:space="preserve">th / </w:t>
      </w:r>
      <w:r>
        <w:rPr>
          <w:rFonts w:ascii="Franklin Gothic" w:eastAsia="Franklin Gothic" w:hAnsi="Franklin Gothic" w:cs="Franklin Gothic"/>
          <w:color w:val="000000"/>
        </w:rPr>
        <w:t xml:space="preserve">6:00-6:30 Social / 6:30 Meal/call to order </w:t>
      </w:r>
    </w:p>
    <w:p w14:paraId="1CD61002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58" w:lineRule="auto"/>
        <w:ind w:left="1816" w:hanging="359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D. New board meeting location – BS&amp;W Clinic – Temple Professional Plaza II – 1717 SW H.K.  Dodgen Loop, Ste. 200 </w:t>
      </w:r>
    </w:p>
    <w:p w14:paraId="5B30F07F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456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E. Next board meeting June 1st - Noon </w:t>
      </w:r>
    </w:p>
    <w:p w14:paraId="7F8714D2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736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Board Meeting adjourned at 1:10PM.  Minutes recoded by Jennifer Adams 2021-2022 Recording Secretary </w:t>
      </w:r>
    </w:p>
    <w:p w14:paraId="7C36B093" w14:textId="77777777" w:rsidR="006D111F" w:rsidRDefault="006D1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736"/>
        <w:rPr>
          <w:rFonts w:ascii="Franklin Gothic" w:eastAsia="Franklin Gothic" w:hAnsi="Franklin Gothic" w:cs="Franklin Gothic"/>
          <w:color w:val="000000"/>
        </w:rPr>
      </w:pPr>
    </w:p>
    <w:p w14:paraId="5920F402" w14:textId="77777777" w:rsidR="006D111F" w:rsidRDefault="006D1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736"/>
        <w:rPr>
          <w:rFonts w:ascii="Franklin Gothic" w:eastAsia="Franklin Gothic" w:hAnsi="Franklin Gothic" w:cs="Franklin Gothic"/>
          <w:color w:val="000000"/>
        </w:rPr>
      </w:pPr>
    </w:p>
    <w:p w14:paraId="603DCD43" w14:textId="77777777" w:rsidR="006D111F" w:rsidRDefault="002B2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736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 </w:t>
      </w:r>
    </w:p>
    <w:sectPr w:rsidR="006D111F">
      <w:pgSz w:w="12240" w:h="15840"/>
      <w:pgMar w:top="719" w:right="919" w:bottom="4809" w:left="108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1F"/>
    <w:rsid w:val="0007276B"/>
    <w:rsid w:val="002B200F"/>
    <w:rsid w:val="006D111F"/>
    <w:rsid w:val="00A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4F5D"/>
  <w15:docId w15:val="{859D4900-D43E-4A0C-B052-53E8F331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t2Rm6vAWeotSHnLoz8LPuVpc1Q==">AMUW2mWdAoSsuRRakmxeiXaTiKbJnqSe8QaJcnM8krjz9KbyKLkbP2c3+HHFVycJNU4lTsI3YDPSem/R9484ddAOaY9sCv7lIg+eL5AkVC510LRFfvihBd0=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Adams</dc:creator>
  <cp:lastModifiedBy>Michelle DiGaetano</cp:lastModifiedBy>
  <cp:revision>2</cp:revision>
  <dcterms:created xsi:type="dcterms:W3CDTF">2021-06-01T02:47:00Z</dcterms:created>
  <dcterms:modified xsi:type="dcterms:W3CDTF">2021-06-01T02:47:00Z</dcterms:modified>
</cp:coreProperties>
</file>